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5D371E39" w:rsidR="004A302B" w:rsidRPr="004B4556" w:rsidRDefault="004A302B" w:rsidP="000273E9">
      <w:pPr>
        <w:pStyle w:val="Spistreci1"/>
        <w:spacing w:before="120" w:line="24" w:lineRule="atLeast"/>
        <w:jc w:val="center"/>
        <w:rPr>
          <w:rFonts w:cstheme="minorHAnsi"/>
        </w:rPr>
      </w:pPr>
    </w:p>
    <w:p w14:paraId="0DA9C55F" w14:textId="77777777" w:rsidR="00ED5F13" w:rsidRPr="004B4556" w:rsidRDefault="00ED5F13" w:rsidP="00ED5F13">
      <w:pPr>
        <w:pStyle w:val="Spistreci1"/>
        <w:spacing w:before="120" w:line="24" w:lineRule="atLeast"/>
        <w:jc w:val="center"/>
        <w:rPr>
          <w:rFonts w:cstheme="minorHAnsi"/>
        </w:rPr>
      </w:pPr>
    </w:p>
    <w:p w14:paraId="4505827C"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r>
        <w:rPr>
          <w:rFonts w:cstheme="minorHAnsi"/>
          <w:noProof/>
        </w:rPr>
        <w:drawing>
          <wp:anchor distT="0" distB="0" distL="114300" distR="114300" simplePos="0" relativeHeight="251659264" behindDoc="1" locked="0" layoutInCell="1" allowOverlap="1" wp14:anchorId="27048FD6" wp14:editId="750EDD9B">
            <wp:simplePos x="0" y="0"/>
            <wp:positionH relativeFrom="page">
              <wp:posOffset>2596692</wp:posOffset>
            </wp:positionH>
            <wp:positionV relativeFrom="page">
              <wp:posOffset>1398524</wp:posOffset>
            </wp:positionV>
            <wp:extent cx="2296973" cy="1783087"/>
            <wp:effectExtent l="0" t="0" r="8255" b="762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96973" cy="17830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6BB8FE"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62A4E254"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6A8BACAB"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0B6C1B81"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4D67CF3F"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2286843F"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1D8C2EFE"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25F39267"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0C4441E1"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5918A7F9" w14:textId="766D951B"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r>
        <w:rPr>
          <w:rFonts w:asciiTheme="minorHAnsi" w:hAnsiTheme="minorHAnsi" w:cstheme="minorHAnsi"/>
          <w:b/>
          <w:iCs/>
          <w:color w:val="17365D" w:themeColor="text2" w:themeShade="BF"/>
          <w:sz w:val="20"/>
          <w:szCs w:val="20"/>
        </w:rPr>
        <w:t xml:space="preserve"> </w:t>
      </w:r>
    </w:p>
    <w:p w14:paraId="21F0DED0" w14:textId="77777777" w:rsidR="00ED5F13"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30A0A5DC" w14:textId="77777777" w:rsidR="00ED5F13" w:rsidRPr="004B4556" w:rsidRDefault="00ED5F13" w:rsidP="00ED5F13">
      <w:pPr>
        <w:pStyle w:val="pkt"/>
        <w:spacing w:before="0" w:after="0" w:line="240" w:lineRule="auto"/>
        <w:ind w:left="0" w:firstLine="0"/>
        <w:rPr>
          <w:rFonts w:asciiTheme="minorHAnsi" w:hAnsiTheme="minorHAnsi" w:cstheme="minorHAnsi"/>
          <w:b/>
          <w:iCs/>
          <w:color w:val="17365D" w:themeColor="text2" w:themeShade="BF"/>
          <w:sz w:val="20"/>
          <w:szCs w:val="20"/>
        </w:rPr>
      </w:pPr>
    </w:p>
    <w:p w14:paraId="1E07A9AA" w14:textId="06B9C766" w:rsidR="00ED5F13" w:rsidRDefault="00ED5F13" w:rsidP="00ED5F13">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SPECYFIKACJA WARUNKÓW ZAMÓWIENIA (SWZ)</w:t>
      </w:r>
    </w:p>
    <w:p w14:paraId="20234C67" w14:textId="0536D5AD" w:rsidR="00ED5F13" w:rsidRDefault="00ED5F13" w:rsidP="00ED5F13">
      <w:pPr>
        <w:pStyle w:val="pkt"/>
        <w:spacing w:before="0" w:after="0" w:line="240" w:lineRule="auto"/>
        <w:ind w:left="0" w:firstLine="0"/>
        <w:jc w:val="center"/>
        <w:rPr>
          <w:rFonts w:asciiTheme="minorHAnsi" w:hAnsiTheme="minorHAnsi" w:cstheme="minorHAnsi"/>
          <w:b/>
          <w:iCs/>
          <w:color w:val="17365D" w:themeColor="text2" w:themeShade="BF"/>
          <w:sz w:val="22"/>
          <w:szCs w:val="22"/>
        </w:rPr>
      </w:pPr>
    </w:p>
    <w:p w14:paraId="23B0018D" w14:textId="77777777" w:rsidR="00ED5F13" w:rsidRPr="004B4556" w:rsidRDefault="00ED5F13" w:rsidP="00ED5F13">
      <w:pPr>
        <w:pStyle w:val="pkt"/>
        <w:spacing w:before="0" w:after="0" w:line="240" w:lineRule="auto"/>
        <w:ind w:left="0" w:firstLine="0"/>
        <w:jc w:val="center"/>
        <w:rPr>
          <w:rFonts w:asciiTheme="minorHAnsi" w:hAnsiTheme="minorHAnsi" w:cstheme="minorHAnsi"/>
          <w:b/>
          <w:iCs/>
          <w:color w:val="17365D" w:themeColor="text2" w:themeShade="BF"/>
          <w:sz w:val="22"/>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55163DE2"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AC2DC4">
        <w:rPr>
          <w:rFonts w:asciiTheme="minorHAnsi" w:hAnsiTheme="minorHAnsi" w:cstheme="minorHAnsi"/>
          <w:b/>
          <w:bCs/>
          <w:color w:val="17365D" w:themeColor="text2" w:themeShade="BF"/>
          <w:szCs w:val="22"/>
        </w:rPr>
        <w:t>POST/DYS/OLD/GZ/0</w:t>
      </w:r>
      <w:r w:rsidR="00D17F1A">
        <w:rPr>
          <w:rFonts w:asciiTheme="minorHAnsi" w:hAnsiTheme="minorHAnsi" w:cstheme="minorHAnsi"/>
          <w:b/>
          <w:bCs/>
          <w:color w:val="17365D" w:themeColor="text2" w:themeShade="BF"/>
          <w:szCs w:val="22"/>
        </w:rPr>
        <w:t>2</w:t>
      </w:r>
      <w:r w:rsidR="0098374B">
        <w:rPr>
          <w:rFonts w:asciiTheme="minorHAnsi" w:hAnsiTheme="minorHAnsi" w:cstheme="minorHAnsi"/>
          <w:b/>
          <w:bCs/>
          <w:color w:val="17365D" w:themeColor="text2" w:themeShade="BF"/>
          <w:szCs w:val="22"/>
        </w:rPr>
        <w:t>1</w:t>
      </w:r>
      <w:r w:rsidR="00D17F1A">
        <w:rPr>
          <w:rFonts w:asciiTheme="minorHAnsi" w:hAnsiTheme="minorHAnsi" w:cstheme="minorHAnsi"/>
          <w:b/>
          <w:bCs/>
          <w:color w:val="17365D" w:themeColor="text2" w:themeShade="BF"/>
          <w:szCs w:val="22"/>
        </w:rPr>
        <w:t>20</w:t>
      </w:r>
      <w:r w:rsidR="00ED5F13">
        <w:rPr>
          <w:rFonts w:asciiTheme="minorHAnsi" w:hAnsiTheme="minorHAnsi" w:cstheme="minorHAnsi"/>
          <w:b/>
          <w:bCs/>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68A5939" w:rsidR="004F392B" w:rsidRPr="004B4556" w:rsidRDefault="00D17F1A"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D17F1A">
        <w:rPr>
          <w:rFonts w:asciiTheme="minorHAnsi" w:hAnsiTheme="minorHAnsi" w:cstheme="minorHAnsi"/>
          <w:b/>
          <w:i/>
          <w:color w:val="17365D" w:themeColor="text2" w:themeShade="BF"/>
          <w:szCs w:val="22"/>
        </w:rPr>
        <w:t xml:space="preserve">Wykonanie dokumentacji projektowej w branży elektroenergetycznej na terenie działania OŁD </w:t>
      </w:r>
      <w:r>
        <w:rPr>
          <w:rFonts w:asciiTheme="minorHAnsi" w:hAnsiTheme="minorHAnsi" w:cstheme="minorHAnsi"/>
          <w:b/>
          <w:i/>
          <w:color w:val="17365D" w:themeColor="text2" w:themeShade="BF"/>
          <w:szCs w:val="22"/>
        </w:rPr>
        <w:t xml:space="preserve">  </w:t>
      </w:r>
      <w:r w:rsidRPr="00D17F1A">
        <w:rPr>
          <w:rFonts w:asciiTheme="minorHAnsi" w:hAnsiTheme="minorHAnsi" w:cstheme="minorHAnsi"/>
          <w:b/>
          <w:i/>
          <w:color w:val="17365D" w:themeColor="text2" w:themeShade="BF"/>
          <w:szCs w:val="22"/>
        </w:rPr>
        <w:t>w RE Piotrków Trybunalski i RE Żyrardów, w podziale na</w:t>
      </w:r>
      <w:r>
        <w:rPr>
          <w:rFonts w:asciiTheme="minorHAnsi" w:hAnsiTheme="minorHAnsi" w:cstheme="minorHAnsi"/>
          <w:b/>
          <w:i/>
          <w:color w:val="17365D" w:themeColor="text2" w:themeShade="BF"/>
          <w:szCs w:val="22"/>
        </w:rPr>
        <w:t xml:space="preserve"> 5 części</w:t>
      </w:r>
      <w:r w:rsidR="009558BF" w:rsidRPr="009558BF">
        <w:rPr>
          <w:rFonts w:asciiTheme="minorHAnsi" w:hAnsiTheme="minorHAnsi" w:cstheme="minorHAnsi"/>
          <w:b/>
          <w:i/>
          <w:color w:val="17365D" w:themeColor="text2" w:themeShade="BF"/>
          <w:szCs w:val="22"/>
        </w:rPr>
        <w:t>.</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FD02ACC"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7248B5">
        <w:rPr>
          <w:rFonts w:asciiTheme="minorHAnsi" w:hAnsiTheme="minorHAnsi" w:cstheme="minorHAnsi"/>
          <w:color w:val="17365D" w:themeColor="text2" w:themeShade="BF"/>
          <w:sz w:val="20"/>
        </w:rPr>
        <w:t>Czerwiec</w:t>
      </w:r>
      <w:r w:rsidR="0000429B">
        <w:rPr>
          <w:rFonts w:asciiTheme="minorHAnsi" w:hAnsiTheme="minorHAnsi" w:cstheme="minorHAnsi"/>
          <w:color w:val="17365D" w:themeColor="text2" w:themeShade="BF"/>
          <w:sz w:val="20"/>
        </w:rPr>
        <w:t xml:space="preserve"> </w:t>
      </w:r>
      <w:r w:rsidR="00ED5F13">
        <w:rPr>
          <w:rFonts w:asciiTheme="minorHAnsi" w:hAnsiTheme="minorHAnsi" w:cstheme="minorHAnsi"/>
          <w:color w:val="17365D" w:themeColor="text2" w:themeShade="BF"/>
          <w:sz w:val="20"/>
        </w:rPr>
        <w:t>2025</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D17258">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D17258">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D17258"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D17258">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44930053" w14:textId="2EF9E025" w:rsidR="00793808" w:rsidRPr="00793808" w:rsidRDefault="00EB1F82" w:rsidP="00EB1F82">
      <w:pPr>
        <w:pStyle w:val="Bezodstpw"/>
        <w:ind w:left="708"/>
        <w:rPr>
          <w:rFonts w:asciiTheme="minorHAnsi" w:hAnsiTheme="minorHAnsi" w:cstheme="minorHAnsi"/>
          <w:sz w:val="20"/>
          <w:lang w:eastAsia="pl-PL"/>
        </w:rPr>
      </w:pPr>
      <w:bookmarkStart w:id="8" w:name="_Toc354752345"/>
      <w:bookmarkStart w:id="9" w:name="_Toc516566301"/>
      <w:bookmarkStart w:id="10" w:name="_Toc516581569"/>
      <w:bookmarkStart w:id="11" w:name="_Toc516734743"/>
      <w:bookmarkStart w:id="12" w:name="_Toc516738773"/>
      <w:r w:rsidRPr="00DB2017">
        <w:rPr>
          <w:rFonts w:asciiTheme="minorHAnsi" w:hAnsiTheme="minorHAnsi" w:cstheme="minorHAnsi"/>
          <w:b/>
          <w:bCs/>
          <w:color w:val="000000"/>
          <w:sz w:val="20"/>
          <w:lang w:eastAsia="pl-PL"/>
        </w:rPr>
        <w:t>PGE Dystrybucja S.A.</w:t>
      </w:r>
      <w:r w:rsidRPr="004B4556">
        <w:rPr>
          <w:rFonts w:asciiTheme="minorHAnsi" w:hAnsiTheme="minorHAnsi" w:cstheme="minorHAnsi"/>
          <w:b/>
          <w:bCs/>
          <w:color w:val="000000"/>
          <w:sz w:val="20"/>
          <w:lang w:eastAsia="pl-PL"/>
        </w:rPr>
        <w:t xml:space="preserve">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3F2159">
        <w:rPr>
          <w:rFonts w:asciiTheme="minorHAnsi" w:hAnsiTheme="minorHAnsi" w:cstheme="minorHAnsi"/>
          <w:sz w:val="20"/>
          <w:lang w:eastAsia="pl-PL"/>
        </w:rPr>
        <w:t xml:space="preserve">   </w:t>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1FC8D5AF"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zakupowe o udzielenie zamówienia niepublicznego prowadzone jest </w:t>
      </w:r>
      <w:r w:rsidR="00793808">
        <w:rPr>
          <w:rFonts w:asciiTheme="minorHAnsi" w:hAnsiTheme="minorHAnsi" w:cstheme="minorHAnsi"/>
          <w:sz w:val="20"/>
        </w:rPr>
        <w:t xml:space="preserve">      </w:t>
      </w:r>
      <w:r w:rsidRPr="004B4556">
        <w:rPr>
          <w:rFonts w:asciiTheme="minorHAnsi" w:hAnsiTheme="minorHAnsi" w:cstheme="minorHAnsi"/>
          <w:sz w:val="20"/>
        </w:rPr>
        <w:t>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xml:space="preserve">, </w:t>
      </w:r>
      <w:r w:rsidR="00793808">
        <w:rPr>
          <w:rFonts w:asciiTheme="minorHAnsi" w:hAnsiTheme="minorHAnsi" w:cstheme="minorHAnsi"/>
          <w:sz w:val="20"/>
        </w:rPr>
        <w:t xml:space="preserve">              </w:t>
      </w:r>
      <w:r w:rsidRPr="004B4556">
        <w:rPr>
          <w:rFonts w:asciiTheme="minorHAnsi" w:hAnsiTheme="minorHAnsi" w:cstheme="minorHAnsi"/>
          <w:sz w:val="20"/>
        </w:rPr>
        <w:t>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5924DE59" w:rsidR="007479FF" w:rsidRPr="00BA7581" w:rsidRDefault="007479FF" w:rsidP="007479FF">
      <w:pPr>
        <w:numPr>
          <w:ilvl w:val="2"/>
          <w:numId w:val="1"/>
        </w:numPr>
        <w:spacing w:before="120" w:after="120" w:line="24" w:lineRule="atLeast"/>
        <w:rPr>
          <w:rFonts w:asciiTheme="minorHAnsi" w:hAnsiTheme="minorHAnsi" w:cstheme="minorHAnsi"/>
          <w:b/>
          <w:sz w:val="20"/>
        </w:rPr>
      </w:pPr>
      <w:r w:rsidRPr="00BA7581">
        <w:rPr>
          <w:rFonts w:asciiTheme="minorHAnsi" w:hAnsiTheme="minorHAnsi" w:cstheme="minorHAnsi"/>
          <w:b/>
          <w:sz w:val="20"/>
        </w:rPr>
        <w:t>Zamawiający najpierw dokona oceny Ofert, a następnie zbada, czy Wykonawca, którego Oferta została oceniona jako najkorzystniejsza, nie podlega wykluczeniu oraz spełnia warunki ud</w:t>
      </w:r>
      <w:r w:rsidR="00BA7581" w:rsidRPr="00BA7581">
        <w:rPr>
          <w:rFonts w:asciiTheme="minorHAnsi" w:hAnsiTheme="minorHAnsi" w:cstheme="minorHAnsi"/>
          <w:b/>
          <w:sz w:val="20"/>
        </w:rPr>
        <w:t xml:space="preserve">ziału </w:t>
      </w:r>
      <w:r w:rsidR="003F2159">
        <w:rPr>
          <w:rFonts w:asciiTheme="minorHAnsi" w:hAnsiTheme="minorHAnsi" w:cstheme="minorHAnsi"/>
          <w:b/>
          <w:sz w:val="20"/>
        </w:rPr>
        <w:t xml:space="preserve">           </w:t>
      </w:r>
      <w:r w:rsidR="00BA7581" w:rsidRPr="00BA7581">
        <w:rPr>
          <w:rFonts w:asciiTheme="minorHAnsi" w:hAnsiTheme="minorHAnsi" w:cstheme="minorHAnsi"/>
          <w:b/>
          <w:sz w:val="20"/>
        </w:rPr>
        <w:t>w Postępowaniu zakupowym.</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3CE9B458"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3F2159">
        <w:rPr>
          <w:rFonts w:asciiTheme="minorHAnsi" w:hAnsiTheme="minorHAnsi" w:cstheme="minorHAnsi"/>
          <w:sz w:val="20"/>
        </w:rPr>
        <w:t xml:space="preserve">       </w:t>
      </w:r>
      <w:r w:rsidRPr="00867D83">
        <w:rPr>
          <w:rFonts w:asciiTheme="minorHAnsi" w:hAnsiTheme="minorHAnsi" w:cstheme="minorHAnsi"/>
          <w:sz w:val="20"/>
        </w:rPr>
        <w:t xml:space="preserve">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w:t>
      </w:r>
      <w:r w:rsidRPr="004B4556">
        <w:rPr>
          <w:rFonts w:asciiTheme="minorHAnsi" w:hAnsiTheme="minorHAnsi" w:cstheme="minorHAnsi"/>
          <w:sz w:val="20"/>
          <w:lang w:eastAsia="pl-PL"/>
        </w:rPr>
        <w:lastRenderedPageBreak/>
        <w:t xml:space="preserve">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082DDC21"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w:t>
      </w:r>
      <w:r w:rsidR="003F2159">
        <w:rPr>
          <w:rFonts w:asciiTheme="minorHAnsi" w:hAnsiTheme="minorHAnsi" w:cstheme="minorHAnsi"/>
          <w:sz w:val="20"/>
        </w:rPr>
        <w:t xml:space="preserve">        </w:t>
      </w:r>
      <w:r w:rsidRPr="004B4556">
        <w:rPr>
          <w:rFonts w:asciiTheme="minorHAnsi" w:hAnsiTheme="minorHAnsi" w:cstheme="minorHAnsi"/>
          <w:sz w:val="20"/>
        </w:rPr>
        <w:t xml:space="preserve">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D17258"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F62735B"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3F2159">
        <w:rPr>
          <w:rFonts w:asciiTheme="minorHAnsi" w:hAnsiTheme="minorHAnsi" w:cstheme="minorHAnsi"/>
          <w:sz w:val="20"/>
        </w:rPr>
        <w:t xml:space="preserve">         </w:t>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D17258"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6A98503C"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D17258"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FD5E1A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 tym również treść </w:t>
      </w:r>
      <w:r w:rsidR="003F2159">
        <w:rPr>
          <w:rFonts w:asciiTheme="minorHAnsi" w:hAnsiTheme="minorHAnsi" w:cstheme="minorHAnsi"/>
          <w:sz w:val="20"/>
        </w:rPr>
        <w:t xml:space="preserve">              </w:t>
      </w:r>
      <w:r w:rsidRPr="00F11525">
        <w:rPr>
          <w:rFonts w:asciiTheme="minorHAnsi" w:hAnsiTheme="minorHAnsi" w:cstheme="minorHAnsi"/>
          <w:sz w:val="20"/>
        </w:rPr>
        <w:t>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693F1776" w:rsidR="0000429B" w:rsidRPr="0098374B" w:rsidRDefault="005712F0" w:rsidP="00D17F1A">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D17F1A" w:rsidRPr="00D17F1A">
        <w:rPr>
          <w:rFonts w:asciiTheme="minorHAnsi" w:hAnsiTheme="minorHAnsi" w:cstheme="minorHAnsi"/>
          <w:b/>
          <w:sz w:val="20"/>
        </w:rPr>
        <w:t>Wykonanie dokumentacji projektowej w branży elektroenergetycznej na terenie działania OŁD w RE Piotrków Trybunalski i RE Ż</w:t>
      </w:r>
      <w:r w:rsidR="00D17F1A">
        <w:rPr>
          <w:rFonts w:asciiTheme="minorHAnsi" w:hAnsiTheme="minorHAnsi" w:cstheme="minorHAnsi"/>
          <w:b/>
          <w:sz w:val="20"/>
        </w:rPr>
        <w:t>yrardów, w podziale na 5 części</w:t>
      </w:r>
      <w:r w:rsidR="0098374B" w:rsidRPr="0098374B">
        <w:rPr>
          <w:rFonts w:asciiTheme="minorHAnsi" w:hAnsiTheme="minorHAnsi" w:cstheme="minorHAnsi"/>
          <w:b/>
          <w:sz w:val="20"/>
        </w:rPr>
        <w:t>.</w:t>
      </w:r>
      <w:r w:rsidR="0098374B">
        <w:rPr>
          <w:rFonts w:asciiTheme="minorHAnsi" w:hAnsiTheme="minorHAnsi" w:cstheme="minorHAnsi"/>
          <w:b/>
          <w:sz w:val="20"/>
        </w:rPr>
        <w:t xml:space="preserve"> </w:t>
      </w:r>
    </w:p>
    <w:p w14:paraId="68474A5A" w14:textId="21C88281" w:rsidR="0098374B" w:rsidRDefault="0098374B" w:rsidP="0098374B">
      <w:pPr>
        <w:spacing w:before="120" w:line="24" w:lineRule="atLeast"/>
        <w:outlineLvl w:val="0"/>
        <w:rPr>
          <w:rFonts w:asciiTheme="minorHAnsi" w:hAnsiTheme="minorHAnsi" w:cstheme="minorHAnsi"/>
          <w:sz w:val="20"/>
        </w:rPr>
      </w:pPr>
    </w:p>
    <w:p w14:paraId="244359F2" w14:textId="1C30B096" w:rsidR="0098374B" w:rsidRDefault="0098374B" w:rsidP="0098374B">
      <w:pPr>
        <w:spacing w:before="120" w:line="24" w:lineRule="atLeast"/>
        <w:outlineLvl w:val="0"/>
        <w:rPr>
          <w:rFonts w:asciiTheme="minorHAnsi" w:hAnsiTheme="minorHAnsi" w:cstheme="minorHAnsi"/>
          <w:sz w:val="20"/>
        </w:rPr>
      </w:pPr>
    </w:p>
    <w:p w14:paraId="12F3343A" w14:textId="77777777" w:rsidR="0098374B" w:rsidRPr="0098374B" w:rsidRDefault="0098374B" w:rsidP="0098374B">
      <w:pPr>
        <w:spacing w:before="120" w:line="24" w:lineRule="atLeast"/>
        <w:outlineLvl w:val="0"/>
        <w:rPr>
          <w:rFonts w:asciiTheme="minorHAnsi" w:hAnsiTheme="minorHAnsi" w:cstheme="minorHAnsi"/>
          <w:sz w:val="20"/>
        </w:rPr>
      </w:pPr>
    </w:p>
    <w:p w14:paraId="0486CC71" w14:textId="77777777" w:rsidR="00410E5F" w:rsidRPr="00410E5F" w:rsidRDefault="00410E5F" w:rsidP="00410E5F">
      <w:pPr>
        <w:pStyle w:val="Akapitzlist"/>
        <w:spacing w:before="120" w:line="24" w:lineRule="atLeast"/>
        <w:outlineLvl w:val="0"/>
        <w:rPr>
          <w:rFonts w:asciiTheme="minorHAnsi" w:hAnsiTheme="minorHAnsi" w:cstheme="minorHAnsi"/>
          <w:sz w:val="10"/>
          <w:szCs w:val="10"/>
        </w:rPr>
      </w:pPr>
    </w:p>
    <w:p w14:paraId="6C3C5819" w14:textId="77777777" w:rsidR="0098374B" w:rsidRDefault="0098374B" w:rsidP="0098374B">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620CB9E8" w14:textId="78555AAA" w:rsidR="0098374B" w:rsidRDefault="0098374B" w:rsidP="0098374B">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3309B0">
        <w:rPr>
          <w:rFonts w:asciiTheme="minorHAnsi" w:hAnsiTheme="minorHAnsi" w:cstheme="minorHAnsi"/>
          <w:sz w:val="20"/>
        </w:rPr>
        <w:t>5 (słownie: pięć</w:t>
      </w:r>
      <w:r w:rsidRPr="006976CC">
        <w:rPr>
          <w:rFonts w:asciiTheme="minorHAnsi" w:hAnsiTheme="minorHAnsi" w:cstheme="minorHAnsi"/>
          <w:sz w:val="20"/>
        </w:rPr>
        <w:t>) niezależn</w:t>
      </w:r>
      <w:r w:rsidR="003309B0">
        <w:rPr>
          <w:rFonts w:asciiTheme="minorHAnsi" w:hAnsiTheme="minorHAnsi" w:cstheme="minorHAnsi"/>
          <w:sz w:val="20"/>
        </w:rPr>
        <w:t>ych</w:t>
      </w:r>
      <w:r>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1D44D8D1" w14:textId="77777777" w:rsidR="0098374B" w:rsidRDefault="0098374B" w:rsidP="0098374B">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98374B" w:rsidRPr="00D92EB9" w14:paraId="1EAA62B1" w14:textId="77777777" w:rsidTr="005F213E">
        <w:tc>
          <w:tcPr>
            <w:tcW w:w="992" w:type="dxa"/>
            <w:shd w:val="clear" w:color="auto" w:fill="DBE5F1" w:themeFill="accent1" w:themeFillTint="33"/>
            <w:vAlign w:val="center"/>
          </w:tcPr>
          <w:p w14:paraId="753E941A" w14:textId="77777777" w:rsidR="0098374B" w:rsidRPr="00AF7887" w:rsidRDefault="0098374B" w:rsidP="005F213E">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7CC4A2E7" w14:textId="77777777" w:rsidR="0098374B" w:rsidRPr="00D92EB9" w:rsidRDefault="0098374B" w:rsidP="005F213E">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98374B" w:rsidRPr="00E6234B" w14:paraId="51EB9C1B" w14:textId="77777777" w:rsidTr="005F213E">
        <w:trPr>
          <w:trHeight w:val="491"/>
        </w:trPr>
        <w:tc>
          <w:tcPr>
            <w:tcW w:w="992" w:type="dxa"/>
            <w:shd w:val="clear" w:color="auto" w:fill="auto"/>
            <w:vAlign w:val="center"/>
          </w:tcPr>
          <w:p w14:paraId="0998F400" w14:textId="77777777" w:rsidR="0098374B" w:rsidRPr="004D3689" w:rsidRDefault="0098374B" w:rsidP="005F213E">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vAlign w:val="center"/>
          </w:tcPr>
          <w:p w14:paraId="4BD5535B" w14:textId="3DE330C2" w:rsidR="0098374B" w:rsidRPr="004D3689" w:rsidRDefault="0098374B" w:rsidP="00D17F1A">
            <w:pPr>
              <w:pStyle w:val="Akapitzlist"/>
              <w:spacing w:before="120" w:line="24" w:lineRule="atLeast"/>
              <w:ind w:left="37"/>
              <w:outlineLvl w:val="0"/>
              <w:rPr>
                <w:rFonts w:asciiTheme="minorHAnsi" w:hAnsiTheme="minorHAnsi" w:cstheme="minorHAnsi"/>
                <w:sz w:val="20"/>
                <w:szCs w:val="18"/>
              </w:rPr>
            </w:pPr>
            <w:r>
              <w:rPr>
                <w:rFonts w:asciiTheme="minorHAnsi" w:hAnsiTheme="minorHAnsi" w:cstheme="minorHAnsi"/>
                <w:color w:val="244061" w:themeColor="accent1" w:themeShade="80"/>
                <w:sz w:val="20"/>
                <w:szCs w:val="18"/>
              </w:rPr>
              <w:t xml:space="preserve">RE </w:t>
            </w:r>
            <w:r w:rsidR="00D17F1A">
              <w:rPr>
                <w:rFonts w:asciiTheme="minorHAnsi" w:hAnsiTheme="minorHAnsi" w:cstheme="minorHAnsi"/>
                <w:color w:val="244061" w:themeColor="accent1" w:themeShade="80"/>
                <w:sz w:val="20"/>
                <w:szCs w:val="18"/>
              </w:rPr>
              <w:t>Piotrków Trybunalski</w:t>
            </w:r>
            <w:r w:rsidRPr="004D3689">
              <w:rPr>
                <w:rFonts w:asciiTheme="minorHAnsi" w:hAnsiTheme="minorHAnsi" w:cstheme="minorHAnsi"/>
                <w:sz w:val="20"/>
                <w:szCs w:val="18"/>
              </w:rPr>
              <w:t>:</w:t>
            </w:r>
            <w:r w:rsidRPr="004D3689">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D17F1A" w:rsidRPr="00D17F1A">
              <w:rPr>
                <w:rFonts w:asciiTheme="minorHAnsi" w:hAnsiTheme="minorHAnsi" w:cstheme="minorHAnsi"/>
                <w:b/>
                <w:i/>
                <w:sz w:val="20"/>
                <w:szCs w:val="18"/>
                <w:shd w:val="clear" w:color="auto" w:fill="FDFDFD"/>
              </w:rPr>
              <w:t>Powiązanie LSN Szreniawa-Przedbórz z LSN Przedbórz-Oleszno wraz z przebudową na linię kablową odgałęzienia Dobromierz TV</w:t>
            </w:r>
            <w:r w:rsidRPr="00C751AA">
              <w:rPr>
                <w:rFonts w:asciiTheme="minorHAnsi" w:hAnsiTheme="minorHAnsi" w:cstheme="minorHAnsi"/>
                <w:b/>
                <w:i/>
                <w:sz w:val="20"/>
                <w:szCs w:val="18"/>
                <w:shd w:val="clear" w:color="auto" w:fill="FDFDFD"/>
              </w:rPr>
              <w:t>"</w:t>
            </w:r>
          </w:p>
        </w:tc>
      </w:tr>
      <w:tr w:rsidR="0098374B" w:rsidRPr="00E6234B" w14:paraId="0F648A02" w14:textId="77777777" w:rsidTr="005F213E">
        <w:trPr>
          <w:trHeight w:val="554"/>
        </w:trPr>
        <w:tc>
          <w:tcPr>
            <w:tcW w:w="992" w:type="dxa"/>
            <w:shd w:val="clear" w:color="auto" w:fill="auto"/>
            <w:vAlign w:val="center"/>
          </w:tcPr>
          <w:p w14:paraId="56D08DAD" w14:textId="77777777" w:rsidR="0098374B" w:rsidRPr="004D3689" w:rsidRDefault="0098374B" w:rsidP="005F213E">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vAlign w:val="center"/>
          </w:tcPr>
          <w:p w14:paraId="19D805D5" w14:textId="6FBA861F" w:rsidR="0098374B" w:rsidRPr="004D3689" w:rsidRDefault="0098374B" w:rsidP="00D17F1A">
            <w:pPr>
              <w:pStyle w:val="Akapitzlist"/>
              <w:spacing w:before="120" w:line="24" w:lineRule="atLeast"/>
              <w:ind w:left="37"/>
              <w:outlineLvl w:val="0"/>
              <w:rPr>
                <w:rFonts w:asciiTheme="minorHAnsi" w:hAnsiTheme="minorHAnsi" w:cstheme="minorHAnsi"/>
                <w:sz w:val="20"/>
                <w:szCs w:val="18"/>
              </w:rPr>
            </w:pPr>
            <w:r w:rsidRPr="004D3689">
              <w:rPr>
                <w:rFonts w:asciiTheme="minorHAnsi" w:hAnsiTheme="minorHAnsi" w:cstheme="minorHAnsi"/>
                <w:color w:val="244061" w:themeColor="accent1" w:themeShade="80"/>
                <w:sz w:val="20"/>
                <w:szCs w:val="18"/>
              </w:rPr>
              <w:t xml:space="preserve">RE </w:t>
            </w:r>
            <w:r w:rsidR="00D17F1A">
              <w:rPr>
                <w:rFonts w:asciiTheme="minorHAnsi" w:hAnsiTheme="minorHAnsi" w:cstheme="minorHAnsi"/>
                <w:color w:val="244061" w:themeColor="accent1" w:themeShade="80"/>
                <w:sz w:val="20"/>
                <w:szCs w:val="18"/>
              </w:rPr>
              <w:t>Piotrków Trybunalski</w:t>
            </w:r>
            <w:r w:rsidRPr="004D3689">
              <w:rPr>
                <w:rFonts w:asciiTheme="minorHAnsi" w:hAnsiTheme="minorHAnsi" w:cstheme="minorHAnsi"/>
                <w:sz w:val="20"/>
                <w:szCs w:val="18"/>
              </w:rPr>
              <w:t>:</w:t>
            </w:r>
            <w:r w:rsidRPr="004D3689">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D17F1A" w:rsidRPr="00D17F1A">
              <w:rPr>
                <w:rFonts w:asciiTheme="minorHAnsi" w:hAnsiTheme="minorHAnsi" w:cstheme="minorHAnsi"/>
                <w:b/>
                <w:i/>
                <w:sz w:val="20"/>
                <w:szCs w:val="18"/>
                <w:shd w:val="clear" w:color="auto" w:fill="FDFDFD"/>
              </w:rPr>
              <w:t>Przebudowa LNSN Szreniawa-Przedbórz na linię kablową odgałęzienie Dobromierz TV - Etap I</w:t>
            </w:r>
            <w:r>
              <w:rPr>
                <w:rFonts w:asciiTheme="minorHAnsi" w:hAnsiTheme="minorHAnsi" w:cstheme="minorHAnsi"/>
                <w:b/>
                <w:i/>
                <w:sz w:val="20"/>
                <w:szCs w:val="18"/>
                <w:shd w:val="clear" w:color="auto" w:fill="FDFDFD"/>
              </w:rPr>
              <w:t>"</w:t>
            </w:r>
          </w:p>
        </w:tc>
      </w:tr>
      <w:tr w:rsidR="0098374B" w:rsidRPr="00E6234B" w14:paraId="0F10D9A5" w14:textId="77777777" w:rsidTr="005F213E">
        <w:trPr>
          <w:trHeight w:val="562"/>
        </w:trPr>
        <w:tc>
          <w:tcPr>
            <w:tcW w:w="992" w:type="dxa"/>
            <w:shd w:val="clear" w:color="auto" w:fill="auto"/>
            <w:vAlign w:val="center"/>
          </w:tcPr>
          <w:p w14:paraId="1F0F2919" w14:textId="77777777" w:rsidR="0098374B" w:rsidRPr="004D3689" w:rsidRDefault="0098374B" w:rsidP="005F213E">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vAlign w:val="center"/>
          </w:tcPr>
          <w:p w14:paraId="23A86AAB" w14:textId="75A56B3A" w:rsidR="0098374B" w:rsidRPr="004D3689" w:rsidRDefault="0098374B" w:rsidP="00D17F1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D17F1A">
              <w:rPr>
                <w:rFonts w:asciiTheme="minorHAnsi" w:hAnsiTheme="minorHAnsi" w:cstheme="minorHAnsi"/>
                <w:color w:val="244061" w:themeColor="accent1" w:themeShade="80"/>
                <w:sz w:val="20"/>
                <w:szCs w:val="18"/>
              </w:rPr>
              <w:t>Piotrków Trybunalski</w:t>
            </w:r>
            <w:r w:rsidRPr="004D3689">
              <w:rPr>
                <w:rFonts w:asciiTheme="minorHAnsi" w:hAnsiTheme="minorHAnsi" w:cstheme="minorHAnsi"/>
                <w:sz w:val="20"/>
                <w:szCs w:val="18"/>
              </w:rPr>
              <w:t>:</w:t>
            </w:r>
            <w:r w:rsidRPr="004D3689">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D17F1A" w:rsidRPr="00D17F1A">
              <w:rPr>
                <w:rFonts w:asciiTheme="minorHAnsi" w:hAnsiTheme="minorHAnsi" w:cstheme="minorHAnsi"/>
                <w:b/>
                <w:i/>
                <w:sz w:val="20"/>
                <w:szCs w:val="18"/>
                <w:shd w:val="clear" w:color="auto" w:fill="FDFDFD"/>
              </w:rPr>
              <w:t xml:space="preserve">Modernizacja linii 0,4 </w:t>
            </w:r>
            <w:proofErr w:type="spellStart"/>
            <w:r w:rsidR="00D17F1A" w:rsidRPr="00D17F1A">
              <w:rPr>
                <w:rFonts w:asciiTheme="minorHAnsi" w:hAnsiTheme="minorHAnsi" w:cstheme="minorHAnsi"/>
                <w:b/>
                <w:i/>
                <w:sz w:val="20"/>
                <w:szCs w:val="18"/>
                <w:shd w:val="clear" w:color="auto" w:fill="FDFDFD"/>
              </w:rPr>
              <w:t>kV</w:t>
            </w:r>
            <w:proofErr w:type="spellEnd"/>
            <w:r w:rsidR="00D17F1A" w:rsidRPr="00D17F1A">
              <w:rPr>
                <w:rFonts w:asciiTheme="minorHAnsi" w:hAnsiTheme="minorHAnsi" w:cstheme="minorHAnsi"/>
                <w:b/>
                <w:i/>
                <w:sz w:val="20"/>
                <w:szCs w:val="18"/>
                <w:shd w:val="clear" w:color="auto" w:fill="FDFDFD"/>
              </w:rPr>
              <w:t xml:space="preserve"> w zasięgu stacji transformatorowej 15/0,4 </w:t>
            </w:r>
            <w:proofErr w:type="spellStart"/>
            <w:r w:rsidR="00D17F1A" w:rsidRPr="00D17F1A">
              <w:rPr>
                <w:rFonts w:asciiTheme="minorHAnsi" w:hAnsiTheme="minorHAnsi" w:cstheme="minorHAnsi"/>
                <w:b/>
                <w:i/>
                <w:sz w:val="20"/>
                <w:szCs w:val="18"/>
                <w:shd w:val="clear" w:color="auto" w:fill="FDFDFD"/>
              </w:rPr>
              <w:t>kV</w:t>
            </w:r>
            <w:proofErr w:type="spellEnd"/>
            <w:r w:rsidR="00D17F1A" w:rsidRPr="00D17F1A">
              <w:rPr>
                <w:rFonts w:asciiTheme="minorHAnsi" w:hAnsiTheme="minorHAnsi" w:cstheme="minorHAnsi"/>
                <w:b/>
                <w:i/>
                <w:sz w:val="20"/>
                <w:szCs w:val="18"/>
                <w:shd w:val="clear" w:color="auto" w:fill="FDFDFD"/>
              </w:rPr>
              <w:t xml:space="preserve"> Nowa nr 1-0919 </w:t>
            </w:r>
            <w:proofErr w:type="spellStart"/>
            <w:r w:rsidR="00D17F1A" w:rsidRPr="00D17F1A">
              <w:rPr>
                <w:rFonts w:asciiTheme="minorHAnsi" w:hAnsiTheme="minorHAnsi" w:cstheme="minorHAnsi"/>
                <w:b/>
                <w:i/>
                <w:sz w:val="20"/>
                <w:szCs w:val="18"/>
                <w:shd w:val="clear" w:color="auto" w:fill="FDFDFD"/>
              </w:rPr>
              <w:t>obw</w:t>
            </w:r>
            <w:proofErr w:type="spellEnd"/>
            <w:r w:rsidR="00D17F1A" w:rsidRPr="00D17F1A">
              <w:rPr>
                <w:rFonts w:asciiTheme="minorHAnsi" w:hAnsiTheme="minorHAnsi" w:cstheme="minorHAnsi"/>
                <w:b/>
                <w:i/>
                <w:sz w:val="20"/>
                <w:szCs w:val="18"/>
                <w:shd w:val="clear" w:color="auto" w:fill="FDFDFD"/>
              </w:rPr>
              <w:t>. nr 2, 3 i 5</w:t>
            </w:r>
            <w:r>
              <w:rPr>
                <w:rFonts w:asciiTheme="minorHAnsi" w:hAnsiTheme="minorHAnsi" w:cstheme="minorHAnsi"/>
                <w:b/>
                <w:i/>
                <w:sz w:val="20"/>
                <w:szCs w:val="18"/>
                <w:shd w:val="clear" w:color="auto" w:fill="FDFDFD"/>
              </w:rPr>
              <w:t>"</w:t>
            </w:r>
          </w:p>
        </w:tc>
      </w:tr>
      <w:tr w:rsidR="0098374B" w:rsidRPr="00E6234B" w14:paraId="3394DA8A" w14:textId="77777777" w:rsidTr="005F213E">
        <w:trPr>
          <w:trHeight w:val="562"/>
        </w:trPr>
        <w:tc>
          <w:tcPr>
            <w:tcW w:w="992" w:type="dxa"/>
            <w:shd w:val="clear" w:color="auto" w:fill="auto"/>
            <w:vAlign w:val="center"/>
          </w:tcPr>
          <w:p w14:paraId="147A5946" w14:textId="77777777" w:rsidR="0098374B" w:rsidRPr="004D3689" w:rsidRDefault="0098374B" w:rsidP="005F213E">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vAlign w:val="center"/>
          </w:tcPr>
          <w:p w14:paraId="34BF8D19" w14:textId="7CED19E6" w:rsidR="0098374B" w:rsidRDefault="0098374B" w:rsidP="00D17F1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D17F1A">
              <w:rPr>
                <w:rFonts w:asciiTheme="minorHAnsi" w:hAnsiTheme="minorHAnsi" w:cstheme="minorHAnsi"/>
                <w:color w:val="244061" w:themeColor="accent1" w:themeShade="80"/>
                <w:sz w:val="20"/>
                <w:szCs w:val="18"/>
              </w:rPr>
              <w:t>Żyrardów</w:t>
            </w:r>
            <w:r w:rsidRPr="004D3689">
              <w:rPr>
                <w:rFonts w:asciiTheme="minorHAnsi" w:hAnsiTheme="minorHAnsi" w:cstheme="minorHAnsi"/>
                <w:sz w:val="20"/>
                <w:szCs w:val="18"/>
              </w:rPr>
              <w:t>:</w:t>
            </w:r>
            <w:r>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D17F1A" w:rsidRPr="00D17F1A">
              <w:rPr>
                <w:rFonts w:asciiTheme="minorHAnsi" w:hAnsiTheme="minorHAnsi" w:cstheme="minorHAnsi"/>
                <w:b/>
                <w:i/>
                <w:sz w:val="20"/>
                <w:szCs w:val="18"/>
                <w:shd w:val="clear" w:color="auto" w:fill="FDFDFD"/>
              </w:rPr>
              <w:t xml:space="preserve">Puszcza Mariańska ul Akacjowa dz.nr 279/2 - rozbudowa sieci </w:t>
            </w:r>
            <w:proofErr w:type="spellStart"/>
            <w:r w:rsidR="00D17F1A" w:rsidRPr="00D17F1A">
              <w:rPr>
                <w:rFonts w:asciiTheme="minorHAnsi" w:hAnsiTheme="minorHAnsi" w:cstheme="minorHAnsi"/>
                <w:b/>
                <w:i/>
                <w:sz w:val="20"/>
                <w:szCs w:val="18"/>
                <w:shd w:val="clear" w:color="auto" w:fill="FDFDFD"/>
              </w:rPr>
              <w:t>nN</w:t>
            </w:r>
            <w:proofErr w:type="spellEnd"/>
            <w:r>
              <w:rPr>
                <w:rFonts w:asciiTheme="minorHAnsi" w:hAnsiTheme="minorHAnsi" w:cstheme="minorHAnsi"/>
                <w:b/>
                <w:i/>
                <w:sz w:val="20"/>
                <w:szCs w:val="18"/>
                <w:shd w:val="clear" w:color="auto" w:fill="FDFDFD"/>
              </w:rPr>
              <w:t>"</w:t>
            </w:r>
          </w:p>
        </w:tc>
      </w:tr>
      <w:tr w:rsidR="003309B0" w:rsidRPr="00E6234B" w14:paraId="1EB28753" w14:textId="77777777" w:rsidTr="005F213E">
        <w:trPr>
          <w:trHeight w:val="562"/>
        </w:trPr>
        <w:tc>
          <w:tcPr>
            <w:tcW w:w="992" w:type="dxa"/>
            <w:shd w:val="clear" w:color="auto" w:fill="auto"/>
            <w:vAlign w:val="center"/>
          </w:tcPr>
          <w:p w14:paraId="67D0F98E" w14:textId="4162711C" w:rsidR="003309B0" w:rsidRDefault="003309B0" w:rsidP="005F213E">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655" w:type="dxa"/>
            <w:shd w:val="clear" w:color="auto" w:fill="auto"/>
            <w:vAlign w:val="center"/>
          </w:tcPr>
          <w:p w14:paraId="5702BA51" w14:textId="5A0B721C" w:rsidR="003309B0" w:rsidRPr="004D3689" w:rsidRDefault="003309B0" w:rsidP="00D17F1A">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4D3689">
              <w:rPr>
                <w:rFonts w:asciiTheme="minorHAnsi" w:hAnsiTheme="minorHAnsi" w:cstheme="minorHAnsi"/>
                <w:color w:val="244061" w:themeColor="accent1" w:themeShade="80"/>
                <w:sz w:val="20"/>
                <w:szCs w:val="18"/>
              </w:rPr>
              <w:t xml:space="preserve">RE </w:t>
            </w:r>
            <w:r w:rsidR="00D17F1A">
              <w:rPr>
                <w:rFonts w:asciiTheme="minorHAnsi" w:hAnsiTheme="minorHAnsi" w:cstheme="minorHAnsi"/>
                <w:color w:val="244061" w:themeColor="accent1" w:themeShade="80"/>
                <w:sz w:val="20"/>
                <w:szCs w:val="18"/>
              </w:rPr>
              <w:t>Żyrardów</w:t>
            </w:r>
            <w:r w:rsidRPr="004D3689">
              <w:rPr>
                <w:rFonts w:asciiTheme="minorHAnsi" w:hAnsiTheme="minorHAnsi" w:cstheme="minorHAnsi"/>
                <w:sz w:val="20"/>
                <w:szCs w:val="18"/>
              </w:rPr>
              <w:t>:</w:t>
            </w:r>
            <w:r>
              <w:rPr>
                <w:rFonts w:asciiTheme="minorHAnsi" w:hAnsiTheme="minorHAnsi" w:cstheme="minorHAnsi"/>
                <w:b/>
                <w:i/>
                <w:sz w:val="20"/>
                <w:szCs w:val="18"/>
                <w:shd w:val="clear" w:color="auto" w:fill="FDFDFD"/>
              </w:rPr>
              <w:t xml:space="preserve"> </w:t>
            </w:r>
            <w:r w:rsidRPr="00C751AA">
              <w:rPr>
                <w:rFonts w:asciiTheme="minorHAnsi" w:hAnsiTheme="minorHAnsi" w:cstheme="minorHAnsi"/>
                <w:b/>
                <w:i/>
                <w:sz w:val="20"/>
                <w:szCs w:val="18"/>
                <w:shd w:val="clear" w:color="auto" w:fill="FDFDFD"/>
              </w:rPr>
              <w:t>"</w:t>
            </w:r>
            <w:r w:rsidR="00D17F1A" w:rsidRPr="00D17F1A">
              <w:rPr>
                <w:rFonts w:asciiTheme="minorHAnsi" w:hAnsiTheme="minorHAnsi" w:cstheme="minorHAnsi"/>
                <w:b/>
                <w:i/>
                <w:sz w:val="20"/>
                <w:szCs w:val="18"/>
                <w:shd w:val="clear" w:color="auto" w:fill="FDFDFD"/>
              </w:rPr>
              <w:t xml:space="preserve">Rawa Mazowiecka stacja 15/0,4 </w:t>
            </w:r>
            <w:proofErr w:type="spellStart"/>
            <w:r w:rsidR="00D17F1A" w:rsidRPr="00D17F1A">
              <w:rPr>
                <w:rFonts w:asciiTheme="minorHAnsi" w:hAnsiTheme="minorHAnsi" w:cstheme="minorHAnsi"/>
                <w:b/>
                <w:i/>
                <w:sz w:val="20"/>
                <w:szCs w:val="18"/>
                <w:shd w:val="clear" w:color="auto" w:fill="FDFDFD"/>
              </w:rPr>
              <w:t>kV</w:t>
            </w:r>
            <w:proofErr w:type="spellEnd"/>
            <w:r w:rsidR="00D17F1A" w:rsidRPr="00D17F1A">
              <w:rPr>
                <w:rFonts w:asciiTheme="minorHAnsi" w:hAnsiTheme="minorHAnsi" w:cstheme="minorHAnsi"/>
                <w:b/>
                <w:i/>
                <w:sz w:val="20"/>
                <w:szCs w:val="18"/>
                <w:shd w:val="clear" w:color="auto" w:fill="FDFDFD"/>
              </w:rPr>
              <w:t xml:space="preserve"> Południowa 1 22-0718 - modernizacja linii </w:t>
            </w:r>
            <w:proofErr w:type="spellStart"/>
            <w:r w:rsidR="00D17F1A" w:rsidRPr="00D17F1A">
              <w:rPr>
                <w:rFonts w:asciiTheme="minorHAnsi" w:hAnsiTheme="minorHAnsi" w:cstheme="minorHAnsi"/>
                <w:b/>
                <w:i/>
                <w:sz w:val="20"/>
                <w:szCs w:val="18"/>
                <w:shd w:val="clear" w:color="auto" w:fill="FDFDFD"/>
              </w:rPr>
              <w:t>nN</w:t>
            </w:r>
            <w:proofErr w:type="spellEnd"/>
            <w:r>
              <w:rPr>
                <w:rFonts w:asciiTheme="minorHAnsi" w:hAnsiTheme="minorHAnsi" w:cstheme="minorHAnsi"/>
                <w:b/>
                <w:i/>
                <w:sz w:val="20"/>
                <w:szCs w:val="18"/>
                <w:shd w:val="clear" w:color="auto" w:fill="FDFDFD"/>
              </w:rPr>
              <w:t>"</w:t>
            </w:r>
          </w:p>
        </w:tc>
      </w:tr>
    </w:tbl>
    <w:p w14:paraId="5F8C2235" w14:textId="3A4883A0" w:rsidR="00410E5F" w:rsidRPr="0098374B" w:rsidRDefault="00410E5F" w:rsidP="0098374B">
      <w:pPr>
        <w:spacing w:before="120" w:line="24" w:lineRule="atLeast"/>
        <w:outlineLvl w:val="0"/>
        <w:rPr>
          <w:rFonts w:asciiTheme="minorHAnsi" w:hAnsiTheme="minorHAnsi" w:cstheme="minorHAnsi"/>
          <w:sz w:val="20"/>
        </w:rPr>
      </w:pPr>
    </w:p>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430EB8">
      <w:pPr>
        <w:pStyle w:val="Nagwek1"/>
        <w:numPr>
          <w:ilvl w:val="0"/>
          <w:numId w:val="3"/>
        </w:numPr>
        <w:spacing w:line="360" w:lineRule="auto"/>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200E43F" w14:textId="52182734" w:rsidR="00B51FA8" w:rsidRPr="003309B0" w:rsidRDefault="003309B0" w:rsidP="003309B0">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00012">
        <w:rPr>
          <w:rFonts w:asciiTheme="minorHAnsi" w:hAnsiTheme="minorHAnsi" w:cstheme="minorHAnsi"/>
          <w:sz w:val="20"/>
        </w:rPr>
        <w:t xml:space="preserve">Zamawiający </w:t>
      </w:r>
      <w:r w:rsidRPr="00B00012">
        <w:rPr>
          <w:rFonts w:asciiTheme="minorHAnsi" w:hAnsiTheme="minorHAnsi" w:cstheme="minorHAnsi"/>
          <w:b/>
          <w:sz w:val="20"/>
        </w:rPr>
        <w:t>nie wymaga</w:t>
      </w:r>
      <w:r w:rsidRPr="00B00012">
        <w:rPr>
          <w:rFonts w:asciiTheme="minorHAnsi" w:hAnsiTheme="minorHAnsi" w:cstheme="minorHAnsi"/>
          <w:sz w:val="20"/>
        </w:rPr>
        <w:t xml:space="preserve"> wniesienia wadium.</w:t>
      </w:r>
      <w:bookmarkEnd w:id="67"/>
      <w:bookmarkEnd w:id="68"/>
      <w:bookmarkEnd w:id="69"/>
      <w:bookmarkEnd w:id="70"/>
    </w:p>
    <w:p w14:paraId="30522577" w14:textId="61BB9912"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48205ED" w:rsidR="001E078F" w:rsidRDefault="005A65EF" w:rsidP="001E078F">
      <w:pPr>
        <w:pStyle w:val="Akapitzlist"/>
        <w:widowControl w:val="0"/>
        <w:snapToGrid w:val="0"/>
        <w:spacing w:before="120" w:line="24" w:lineRule="atLeast"/>
        <w:ind w:left="1276" w:right="23"/>
        <w:outlineLvl w:val="0"/>
        <w:rPr>
          <w:rFonts w:asciiTheme="minorHAnsi" w:hAnsiTheme="minorHAnsi" w:cstheme="minorHAnsi"/>
          <w:b/>
          <w:bCs/>
          <w:i/>
          <w:spacing w:val="-3"/>
          <w:sz w:val="20"/>
          <w:u w:val="single"/>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7B2A142F" w14:textId="77777777" w:rsidR="009558BF" w:rsidRPr="004B4556" w:rsidRDefault="009558B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 xml:space="preserve">/„nie spełnia” warunku. </w:t>
      </w:r>
      <w:r w:rsidRPr="004B4556">
        <w:rPr>
          <w:rFonts w:asciiTheme="minorHAnsi" w:hAnsiTheme="minorHAnsi" w:cstheme="minorHAnsi"/>
          <w:sz w:val="20"/>
          <w:lang w:eastAsia="pl-PL"/>
        </w:rPr>
        <w:lastRenderedPageBreak/>
        <w:t>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lastRenderedPageBreak/>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6E97C9C5" w14:textId="51D1D1F6" w:rsidR="00405A6B" w:rsidRPr="003309B0" w:rsidRDefault="002713A0" w:rsidP="0098374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07AC036B" w:rsidR="00A672D5" w:rsidRDefault="002A5BC6" w:rsidP="002A5BC6">
      <w:pPr>
        <w:pStyle w:val="Akapitzlist"/>
        <w:numPr>
          <w:ilvl w:val="2"/>
          <w:numId w:val="8"/>
        </w:numPr>
        <w:spacing w:before="120" w:line="24" w:lineRule="atLeast"/>
        <w:ind w:left="1134" w:hanging="567"/>
        <w:outlineLvl w:val="0"/>
        <w:rPr>
          <w:rStyle w:val="Hipercze"/>
          <w:rFonts w:asciiTheme="minorHAnsi" w:hAnsiTheme="minorHAnsi" w:cstheme="minorHAnsi"/>
          <w:color w:val="auto"/>
          <w:sz w:val="20"/>
          <w:u w:val="none"/>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D0BD5D1" w14:textId="79E3C042" w:rsidR="00D17F1A" w:rsidRDefault="00D17F1A" w:rsidP="00D17F1A">
      <w:pPr>
        <w:spacing w:before="120" w:line="24" w:lineRule="atLeast"/>
        <w:outlineLvl w:val="0"/>
        <w:rPr>
          <w:rFonts w:asciiTheme="minorHAnsi" w:hAnsiTheme="minorHAnsi" w:cstheme="minorHAnsi"/>
          <w:sz w:val="20"/>
        </w:rPr>
      </w:pPr>
    </w:p>
    <w:p w14:paraId="3153A05C" w14:textId="52C1C07D" w:rsidR="00D17F1A" w:rsidRDefault="00D17F1A" w:rsidP="00D17F1A">
      <w:pPr>
        <w:spacing w:before="120" w:line="24" w:lineRule="atLeast"/>
        <w:outlineLvl w:val="0"/>
        <w:rPr>
          <w:rFonts w:asciiTheme="minorHAnsi" w:hAnsiTheme="minorHAnsi" w:cstheme="minorHAnsi"/>
          <w:sz w:val="20"/>
        </w:rPr>
      </w:pPr>
    </w:p>
    <w:p w14:paraId="6E025925" w14:textId="4C278A6C" w:rsidR="00D17F1A" w:rsidRDefault="00D17F1A" w:rsidP="00D17F1A">
      <w:pPr>
        <w:spacing w:before="120" w:line="24" w:lineRule="atLeast"/>
        <w:outlineLvl w:val="0"/>
        <w:rPr>
          <w:rFonts w:asciiTheme="minorHAnsi" w:hAnsiTheme="minorHAnsi" w:cstheme="minorHAnsi"/>
          <w:sz w:val="20"/>
        </w:rPr>
      </w:pPr>
    </w:p>
    <w:p w14:paraId="507F1BD4" w14:textId="55A598A5" w:rsidR="00D17F1A" w:rsidRPr="00D17F1A" w:rsidRDefault="00D17F1A" w:rsidP="00D17F1A">
      <w:pPr>
        <w:spacing w:before="120" w:line="24" w:lineRule="atLeast"/>
        <w:outlineLvl w:val="0"/>
        <w:rPr>
          <w:rFonts w:asciiTheme="minorHAnsi" w:hAnsiTheme="minorHAnsi" w:cstheme="minorHAnsi"/>
          <w:sz w:val="20"/>
        </w:rPr>
      </w:pP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488145F1" w:rsidR="00012AB7" w:rsidRDefault="003F5541"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Agata Gaworska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Telefon: 42 675 24 88</w:t>
      </w:r>
    </w:p>
    <w:p w14:paraId="180DF200" w14:textId="4A214172"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7"/>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EA5671">
        <w:rPr>
          <w:rStyle w:val="Hipercze"/>
          <w:rFonts w:asciiTheme="minorHAnsi" w:hAnsiTheme="minorHAnsi" w:cstheme="minorHAnsi"/>
          <w:b/>
          <w:color w:val="auto"/>
          <w:sz w:val="20"/>
          <w:u w:val="none"/>
        </w:rPr>
        <w:instrText>Agata.Gaworska@pgedystrybucja.pl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74165D">
        <w:rPr>
          <w:rStyle w:val="Hipercze"/>
          <w:rFonts w:asciiTheme="minorHAnsi" w:hAnsiTheme="minorHAnsi" w:cstheme="minorHAnsi"/>
          <w:b/>
          <w:sz w:val="20"/>
        </w:rPr>
        <w:t>Agata.Gaworska@pgedystrybucja.pl</w:t>
      </w:r>
      <w:r>
        <w:rPr>
          <w:rStyle w:val="Hipercze"/>
          <w:rFonts w:asciiTheme="minorHAnsi" w:hAnsiTheme="minorHAnsi" w:cstheme="minorHAnsi"/>
          <w:b/>
          <w:color w:val="auto"/>
          <w:sz w:val="20"/>
          <w:u w:val="none"/>
        </w:rPr>
        <w:fldChar w:fldCharType="end"/>
      </w:r>
    </w:p>
    <w:p w14:paraId="260A0BEE" w14:textId="5771BCB3"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D17F1A">
        <w:rPr>
          <w:rStyle w:val="Hipercze"/>
          <w:rFonts w:asciiTheme="minorHAnsi" w:hAnsiTheme="minorHAnsi" w:cstheme="minorHAnsi"/>
          <w:b/>
          <w:color w:val="auto"/>
          <w:sz w:val="20"/>
          <w:u w:val="none"/>
        </w:rPr>
        <w:fldChar w:fldCharType="begin"/>
      </w:r>
      <w:r w:rsidR="00D17F1A">
        <w:rPr>
          <w:rStyle w:val="Hipercze"/>
          <w:rFonts w:asciiTheme="minorHAnsi" w:hAnsiTheme="minorHAnsi" w:cstheme="minorHAnsi"/>
          <w:b/>
          <w:color w:val="auto"/>
          <w:sz w:val="20"/>
          <w:u w:val="none"/>
        </w:rPr>
        <w:instrText xml:space="preserve"> HYPERLINK "mailto:</w:instrText>
      </w:r>
      <w:r w:rsidR="00D17F1A" w:rsidRPr="00D17F1A">
        <w:rPr>
          <w:rStyle w:val="Hipercze"/>
          <w:rFonts w:asciiTheme="minorHAnsi" w:hAnsiTheme="minorHAnsi" w:cstheme="minorHAnsi"/>
          <w:b/>
          <w:color w:val="auto"/>
          <w:sz w:val="20"/>
          <w:u w:val="none"/>
        </w:rPr>
        <w:instrText>Justyna.Hryniow@pgedystrybucja.pl</w:instrText>
      </w:r>
      <w:r w:rsidR="00D17F1A">
        <w:rPr>
          <w:rStyle w:val="Hipercze"/>
          <w:rFonts w:asciiTheme="minorHAnsi" w:hAnsiTheme="minorHAnsi" w:cstheme="minorHAnsi"/>
          <w:b/>
          <w:color w:val="auto"/>
          <w:sz w:val="20"/>
          <w:u w:val="none"/>
        </w:rPr>
        <w:instrText xml:space="preserve">" </w:instrText>
      </w:r>
      <w:r w:rsidR="00D17F1A">
        <w:rPr>
          <w:rStyle w:val="Hipercze"/>
          <w:rFonts w:asciiTheme="minorHAnsi" w:hAnsiTheme="minorHAnsi" w:cstheme="minorHAnsi"/>
          <w:b/>
          <w:color w:val="auto"/>
          <w:sz w:val="20"/>
          <w:u w:val="none"/>
        </w:rPr>
        <w:fldChar w:fldCharType="separate"/>
      </w:r>
      <w:r w:rsidR="00D17F1A" w:rsidRPr="00B73ABB">
        <w:rPr>
          <w:rStyle w:val="Hipercze"/>
          <w:rFonts w:asciiTheme="minorHAnsi" w:hAnsiTheme="minorHAnsi" w:cstheme="minorHAnsi"/>
          <w:b/>
          <w:sz w:val="20"/>
        </w:rPr>
        <w:t>Justyna.Hryniow@pgedystrybucja.pl</w:t>
      </w:r>
      <w:r w:rsidR="00D17F1A">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0C9FC52D" w:rsidR="00FE7F2A"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78338D13" w14:textId="2EDBCFF2" w:rsidR="00430EB8" w:rsidRPr="00410E5F" w:rsidRDefault="00430EB8" w:rsidP="00410E5F">
      <w:pPr>
        <w:spacing w:before="120" w:line="24" w:lineRule="atLeast"/>
        <w:outlineLvl w:val="0"/>
        <w:rPr>
          <w:rFonts w:asciiTheme="minorHAnsi" w:hAnsiTheme="minorHAnsi" w:cstheme="minorHAnsi"/>
          <w:sz w:val="20"/>
        </w:rPr>
      </w:pPr>
    </w:p>
    <w:p w14:paraId="305225CC" w14:textId="40329BBC" w:rsidR="000B3117" w:rsidRDefault="000B3117" w:rsidP="00410E5F">
      <w:pPr>
        <w:pStyle w:val="Nagwek1"/>
        <w:numPr>
          <w:ilvl w:val="0"/>
          <w:numId w:val="9"/>
        </w:numPr>
        <w:spacing w:before="0"/>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708D5D3A" w14:textId="77777777" w:rsidR="00DB2017" w:rsidRPr="00DB2017" w:rsidRDefault="00DB2017" w:rsidP="00DB2017">
      <w:pPr>
        <w:rPr>
          <w:sz w:val="10"/>
          <w:szCs w:val="10"/>
        </w:rPr>
      </w:pPr>
    </w:p>
    <w:p w14:paraId="67D27FFC" w14:textId="77B7DE0D" w:rsidR="00DB2017" w:rsidRPr="00DB2017" w:rsidRDefault="0015504B" w:rsidP="00DB2017">
      <w:pPr>
        <w:pStyle w:val="Akapitzlist"/>
        <w:numPr>
          <w:ilvl w:val="1"/>
          <w:numId w:val="9"/>
        </w:numPr>
        <w:shd w:val="clear" w:color="auto" w:fill="FFFFFF"/>
        <w:spacing w:line="24" w:lineRule="atLeast"/>
        <w:outlineLvl w:val="0"/>
        <w:rPr>
          <w:rStyle w:val="Hipercze"/>
          <w:rFonts w:asciiTheme="minorHAnsi" w:hAnsiTheme="minorHAnsi" w:cstheme="minorHAnsi"/>
          <w:color w:val="auto"/>
          <w:sz w:val="20"/>
          <w:u w:val="none"/>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p>
    <w:p w14:paraId="63CE7FF9" w14:textId="77777777" w:rsidR="00DB2017" w:rsidRPr="00DB2017" w:rsidRDefault="00DB2017" w:rsidP="00DB2017">
      <w:pPr>
        <w:pStyle w:val="Akapitzlist"/>
        <w:shd w:val="clear" w:color="auto" w:fill="FFFFFF"/>
        <w:spacing w:line="24" w:lineRule="atLeast"/>
        <w:outlineLvl w:val="0"/>
        <w:rPr>
          <w:rFonts w:asciiTheme="minorHAnsi" w:hAnsiTheme="minorHAnsi" w:cstheme="minorHAnsi"/>
          <w:sz w:val="10"/>
          <w:szCs w:val="10"/>
        </w:rPr>
      </w:pPr>
    </w:p>
    <w:p w14:paraId="63BA14FD" w14:textId="53301D5C" w:rsidR="00DB2017" w:rsidRPr="00DB2017" w:rsidRDefault="0015504B" w:rsidP="00DB2017">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3309B0" w:rsidRPr="00D17258">
        <w:rPr>
          <w:rFonts w:asciiTheme="minorHAnsi" w:hAnsiTheme="minorHAnsi" w:cstheme="minorHAnsi"/>
          <w:sz w:val="20"/>
        </w:rPr>
        <w:t xml:space="preserve">dnia </w:t>
      </w:r>
      <w:r w:rsidR="00D17258" w:rsidRPr="00D17258">
        <w:rPr>
          <w:rFonts w:asciiTheme="minorHAnsi" w:hAnsiTheme="minorHAnsi" w:cstheme="minorHAnsi"/>
          <w:b/>
          <w:i/>
          <w:sz w:val="20"/>
        </w:rPr>
        <w:t>1</w:t>
      </w:r>
      <w:r w:rsidR="00D17258">
        <w:rPr>
          <w:rFonts w:asciiTheme="minorHAnsi" w:hAnsiTheme="minorHAnsi" w:cstheme="minorHAnsi"/>
          <w:b/>
          <w:i/>
          <w:sz w:val="20"/>
        </w:rPr>
        <w:t>6</w:t>
      </w:r>
      <w:r w:rsidR="00D17F1A" w:rsidRPr="00D17258">
        <w:rPr>
          <w:rFonts w:asciiTheme="minorHAnsi" w:hAnsiTheme="minorHAnsi" w:cstheme="minorHAnsi"/>
          <w:b/>
          <w:i/>
          <w:sz w:val="20"/>
        </w:rPr>
        <w:t>.06</w:t>
      </w:r>
      <w:r w:rsidR="00DB2017" w:rsidRPr="00D17258">
        <w:rPr>
          <w:rFonts w:asciiTheme="minorHAnsi" w:hAnsiTheme="minorHAnsi" w:cstheme="minorHAnsi"/>
          <w:b/>
          <w:i/>
          <w:sz w:val="20"/>
        </w:rPr>
        <w:t>.20</w:t>
      </w:r>
      <w:bookmarkStart w:id="184" w:name="_GoBack"/>
      <w:bookmarkEnd w:id="184"/>
      <w:r w:rsidR="00DB2017" w:rsidRPr="00D17258">
        <w:rPr>
          <w:rFonts w:asciiTheme="minorHAnsi" w:hAnsiTheme="minorHAnsi" w:cstheme="minorHAnsi"/>
          <w:b/>
          <w:i/>
          <w:sz w:val="20"/>
        </w:rPr>
        <w:t>25</w:t>
      </w:r>
      <w:r w:rsidR="00447DC4" w:rsidRPr="00D17258">
        <w:rPr>
          <w:rFonts w:asciiTheme="minorHAnsi" w:hAnsiTheme="minorHAnsi" w:cstheme="minorHAnsi"/>
          <w:b/>
          <w:i/>
          <w:sz w:val="20"/>
        </w:rPr>
        <w:t xml:space="preserve"> do</w:t>
      </w:r>
      <w:r w:rsidR="00447DC4" w:rsidRPr="00447DC4">
        <w:rPr>
          <w:rFonts w:asciiTheme="minorHAnsi" w:hAnsiTheme="minorHAnsi" w:cstheme="minorHAnsi"/>
          <w:b/>
          <w:i/>
          <w:sz w:val="20"/>
        </w:rPr>
        <w:t xml:space="preserve"> godz. 09:00</w:t>
      </w:r>
      <w:r w:rsidR="00447DC4">
        <w:rPr>
          <w:rFonts w:asciiTheme="minorHAnsi" w:hAnsiTheme="minorHAnsi" w:cstheme="minorHAnsi"/>
          <w:sz w:val="20"/>
        </w:rPr>
        <w:t>.</w:t>
      </w:r>
    </w:p>
    <w:p w14:paraId="63E2F27C" w14:textId="77777777" w:rsidR="00DB2017" w:rsidRPr="00DB2017" w:rsidRDefault="00DB2017" w:rsidP="00DB2017">
      <w:pPr>
        <w:pStyle w:val="Akapitzlist"/>
        <w:shd w:val="clear" w:color="auto" w:fill="FFFFFF"/>
        <w:spacing w:before="240" w:after="120" w:line="24" w:lineRule="atLeast"/>
        <w:outlineLvl w:val="0"/>
        <w:rPr>
          <w:rFonts w:asciiTheme="minorHAnsi" w:hAnsiTheme="minorHAnsi" w:cstheme="minorHAnsi"/>
          <w:b/>
          <w:i/>
          <w:sz w:val="10"/>
          <w:szCs w:val="1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DB2017" w:rsidRDefault="0015504B" w:rsidP="00FD4F98">
      <w:pPr>
        <w:pStyle w:val="Akapitzlist"/>
        <w:shd w:val="clear" w:color="auto" w:fill="FFFFFF"/>
        <w:spacing w:before="240" w:after="120" w:line="24" w:lineRule="atLeast"/>
        <w:outlineLvl w:val="0"/>
        <w:rPr>
          <w:rFonts w:asciiTheme="minorHAnsi" w:hAnsiTheme="minorHAnsi" w:cstheme="minorHAnsi"/>
          <w:sz w:val="10"/>
          <w:szCs w:val="10"/>
        </w:rPr>
      </w:pPr>
    </w:p>
    <w:p w14:paraId="65FCD55D" w14:textId="5D0E22D8" w:rsidR="00DB2017" w:rsidRPr="00DB2017" w:rsidRDefault="002C62F5" w:rsidP="00DB2017">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863EBB">
        <w:rPr>
          <w:rFonts w:asciiTheme="minorHAnsi" w:hAnsiTheme="minorHAnsi" w:cstheme="minorHAnsi"/>
          <w:sz w:val="20"/>
        </w:rPr>
        <w:t xml:space="preserve">     </w:t>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863EBB">
        <w:rPr>
          <w:rFonts w:asciiTheme="minorHAnsi" w:hAnsiTheme="minorHAnsi" w:cstheme="minorHAnsi"/>
          <w:b/>
          <w:sz w:val="20"/>
        </w:rPr>
        <w:t xml:space="preserve">       </w:t>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430EB8">
        <w:rPr>
          <w:rFonts w:asciiTheme="minorHAnsi" w:hAnsiTheme="minorHAnsi" w:cstheme="minorHAnsi"/>
          <w:sz w:val="20"/>
        </w:rPr>
        <w:t>.</w:t>
      </w:r>
    </w:p>
    <w:p w14:paraId="015D081B" w14:textId="77777777" w:rsidR="00DB2017" w:rsidRPr="00DB2017" w:rsidRDefault="00DB2017" w:rsidP="00DB2017">
      <w:pPr>
        <w:pStyle w:val="Akapitzlist"/>
        <w:shd w:val="clear" w:color="auto" w:fill="FFFFFF"/>
        <w:spacing w:before="240" w:after="120" w:line="24" w:lineRule="atLeast"/>
        <w:outlineLvl w:val="0"/>
        <w:rPr>
          <w:rFonts w:asciiTheme="minorHAnsi" w:hAnsiTheme="minorHAnsi" w:cstheme="minorHAnsi"/>
          <w:b/>
          <w:sz w:val="10"/>
          <w:szCs w:val="10"/>
        </w:rPr>
      </w:pP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582406E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863EBB">
        <w:rPr>
          <w:rFonts w:asciiTheme="minorHAnsi" w:hAnsiTheme="minorHAnsi" w:cstheme="minorHAnsi"/>
          <w:sz w:val="20"/>
        </w:rPr>
        <w:t xml:space="preserve">           </w:t>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05D2ED5F" w14:textId="4399AE47" w:rsidR="009558BF" w:rsidRPr="003309B0" w:rsidRDefault="001549EF" w:rsidP="003309B0">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6804BE3D" w14:textId="4676E465" w:rsidR="00BA7581" w:rsidRPr="003309B0" w:rsidRDefault="003309B0" w:rsidP="003309B0">
      <w:pPr>
        <w:pStyle w:val="Akapitzlist"/>
        <w:numPr>
          <w:ilvl w:val="1"/>
          <w:numId w:val="28"/>
        </w:numPr>
        <w:spacing w:before="120" w:after="120" w:line="24" w:lineRule="atLeast"/>
        <w:outlineLvl w:val="0"/>
        <w:rPr>
          <w:rFonts w:asciiTheme="minorHAnsi" w:hAnsiTheme="minorHAnsi" w:cstheme="minorHAnsi"/>
          <w:sz w:val="20"/>
        </w:rPr>
      </w:pPr>
      <w:r w:rsidRPr="003309B0">
        <w:rPr>
          <w:rFonts w:asciiTheme="minorHAnsi" w:hAnsiTheme="minorHAnsi" w:cstheme="minorHAnsi"/>
          <w:sz w:val="20"/>
        </w:rPr>
        <w:t xml:space="preserve">Zamawiający </w:t>
      </w:r>
      <w:r w:rsidRPr="003309B0">
        <w:rPr>
          <w:rFonts w:asciiTheme="minorHAnsi" w:hAnsiTheme="minorHAnsi" w:cstheme="minorHAnsi"/>
          <w:b/>
          <w:sz w:val="20"/>
        </w:rPr>
        <w:t>nie wymaga</w:t>
      </w:r>
      <w:r w:rsidRPr="003309B0">
        <w:rPr>
          <w:rFonts w:asciiTheme="minorHAnsi" w:hAnsiTheme="minorHAnsi" w:cstheme="minorHAnsi"/>
          <w:sz w:val="20"/>
        </w:rPr>
        <w:t xml:space="preserve"> wniesienia zabezpieczenia należytego wykonania zamówienia.</w:t>
      </w:r>
    </w:p>
    <w:p w14:paraId="5E2E2C81" w14:textId="77777777" w:rsidR="00DB2017" w:rsidRPr="00DB2017" w:rsidRDefault="00DB2017" w:rsidP="00BA7581">
      <w:pPr>
        <w:pStyle w:val="Akapitzlist"/>
        <w:spacing w:before="120" w:after="120" w:line="24" w:lineRule="atLeast"/>
        <w:ind w:left="405"/>
        <w:outlineLvl w:val="0"/>
        <w:rPr>
          <w:rFonts w:asciiTheme="minorHAnsi" w:hAnsiTheme="minorHAnsi" w:cstheme="minorHAnsi"/>
          <w:sz w:val="10"/>
          <w:szCs w:val="10"/>
        </w:rPr>
      </w:pPr>
    </w:p>
    <w:p w14:paraId="4F389943" w14:textId="03B1609A"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lastRenderedPageBreak/>
        <w:t>INFORMACJE DOTYCZĄCE ZAWARCIA UMOWY</w:t>
      </w:r>
      <w:bookmarkStart w:id="205" w:name="_Toc516581678"/>
      <w:bookmarkStart w:id="206" w:name="_Toc516734864"/>
      <w:bookmarkStart w:id="207" w:name="_Toc516738894"/>
      <w:bookmarkStart w:id="208" w:name="_Toc354752478"/>
      <w:bookmarkStart w:id="209" w:name="_Toc516566406"/>
      <w:bookmarkEnd w:id="203"/>
      <w:bookmarkEnd w:id="204"/>
    </w:p>
    <w:p w14:paraId="17B830C0" w14:textId="7987ADFF" w:rsidR="00A76C91"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5"/>
      <w:bookmarkEnd w:id="206"/>
      <w:bookmarkEnd w:id="207"/>
    </w:p>
    <w:p w14:paraId="652AF9BC" w14:textId="77777777" w:rsidR="00DB2017" w:rsidRPr="00DB2017" w:rsidRDefault="00DB2017" w:rsidP="00DB2017">
      <w:pPr>
        <w:pStyle w:val="Akapitzlist"/>
        <w:spacing w:line="240" w:lineRule="auto"/>
        <w:ind w:left="567"/>
        <w:outlineLvl w:val="0"/>
        <w:rPr>
          <w:rFonts w:asciiTheme="minorHAnsi" w:hAnsiTheme="minorHAnsi" w:cstheme="minorHAnsi"/>
          <w:sz w:val="10"/>
          <w:szCs w:val="10"/>
        </w:rPr>
      </w:pPr>
    </w:p>
    <w:p w14:paraId="305225E5" w14:textId="52028063" w:rsidR="0000626B"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45043DE4" w14:textId="77A6D93F" w:rsidR="00DB2017" w:rsidRPr="00DB2017" w:rsidRDefault="00DB2017" w:rsidP="00DB2017">
      <w:pPr>
        <w:spacing w:line="240" w:lineRule="auto"/>
        <w:outlineLvl w:val="0"/>
        <w:rPr>
          <w:rFonts w:asciiTheme="minorHAnsi" w:hAnsiTheme="minorHAnsi" w:cstheme="minorHAnsi"/>
          <w:sz w:val="10"/>
          <w:szCs w:val="10"/>
        </w:rPr>
      </w:pP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5BD22516" w:rsidR="0000626B" w:rsidRPr="004B4556" w:rsidRDefault="0000626B" w:rsidP="00DB2017">
      <w:pPr>
        <w:pStyle w:val="Nagwek1"/>
        <w:numPr>
          <w:ilvl w:val="0"/>
          <w:numId w:val="15"/>
        </w:numPr>
        <w:rPr>
          <w:rFonts w:cstheme="minorHAnsi"/>
          <w:sz w:val="20"/>
          <w:szCs w:val="20"/>
        </w:rPr>
      </w:pPr>
      <w:bookmarkStart w:id="210" w:name="_Toc516738895"/>
      <w:bookmarkStart w:id="211" w:name="_Toc69029877"/>
      <w:r w:rsidRPr="004B4556">
        <w:rPr>
          <w:rFonts w:cstheme="minorHAnsi"/>
          <w:sz w:val="20"/>
          <w:szCs w:val="20"/>
        </w:rPr>
        <w:t>DODATKOWE INFORMACJE</w:t>
      </w:r>
      <w:bookmarkEnd w:id="210"/>
      <w:bookmarkEnd w:id="211"/>
    </w:p>
    <w:p w14:paraId="305225E7" w14:textId="3A022006" w:rsidR="0000626B"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2" w:name="_Toc516581680"/>
      <w:bookmarkStart w:id="213" w:name="_Toc516734866"/>
      <w:bookmarkStart w:id="214"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5" w:name="_Toc354752479"/>
      <w:bookmarkEnd w:id="208"/>
      <w:bookmarkEnd w:id="209"/>
      <w:bookmarkEnd w:id="212"/>
      <w:bookmarkEnd w:id="213"/>
      <w:bookmarkEnd w:id="214"/>
    </w:p>
    <w:p w14:paraId="7E936676"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p w14:paraId="774BBF3A" w14:textId="2A531466" w:rsidR="00DB2017" w:rsidRPr="00DB2017" w:rsidRDefault="00A07503"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1"/>
      <w:bookmarkStart w:id="217" w:name="_Toc516734867"/>
      <w:bookmarkStart w:id="218"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6"/>
      <w:bookmarkEnd w:id="217"/>
      <w:bookmarkEnd w:id="218"/>
    </w:p>
    <w:p w14:paraId="50C009EA"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p w14:paraId="0A6FE0D6" w14:textId="2541895D" w:rsidR="00DB2017" w:rsidRPr="00DB2017" w:rsidRDefault="00B83212"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9" w:name="_Toc354752480"/>
      <w:bookmarkStart w:id="220" w:name="_Toc516566408"/>
      <w:bookmarkStart w:id="221" w:name="_Toc516581682"/>
      <w:bookmarkStart w:id="222" w:name="_Toc516734868"/>
      <w:bookmarkStart w:id="223"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4" w:name="_Toc516566409"/>
      <w:bookmarkStart w:id="225" w:name="_Toc516581683"/>
      <w:bookmarkStart w:id="226" w:name="_Toc516734869"/>
      <w:bookmarkStart w:id="227" w:name="_Toc516738899"/>
      <w:bookmarkEnd w:id="219"/>
      <w:bookmarkEnd w:id="220"/>
      <w:bookmarkEnd w:id="221"/>
      <w:bookmarkEnd w:id="222"/>
      <w:bookmarkEnd w:id="223"/>
    </w:p>
    <w:p w14:paraId="19BE89D2"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p w14:paraId="1EDBFCFD" w14:textId="7F435BD7" w:rsidR="00DB2017" w:rsidRPr="00DB2017" w:rsidRDefault="00264972"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28" w:name="_Toc354752481"/>
      <w:bookmarkStart w:id="229" w:name="_Toc516566410"/>
      <w:bookmarkStart w:id="230" w:name="_Toc516581684"/>
      <w:bookmarkStart w:id="231" w:name="_Toc516734870"/>
      <w:bookmarkStart w:id="232" w:name="_Toc516738900"/>
      <w:bookmarkEnd w:id="215"/>
      <w:bookmarkEnd w:id="224"/>
      <w:bookmarkEnd w:id="225"/>
      <w:bookmarkEnd w:id="226"/>
      <w:bookmarkEnd w:id="227"/>
    </w:p>
    <w:p w14:paraId="1C5D13A6"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bookmarkEnd w:id="228"/>
    <w:bookmarkEnd w:id="229"/>
    <w:bookmarkEnd w:id="230"/>
    <w:bookmarkEnd w:id="231"/>
    <w:bookmarkEnd w:id="232"/>
    <w:p w14:paraId="54922543" w14:textId="4BE79894" w:rsidR="00DB2017" w:rsidRPr="00DB2017" w:rsidRDefault="001B5C6C"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077E4E2"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p w14:paraId="4B752B89" w14:textId="07C71968" w:rsidR="00DB2017" w:rsidRPr="00DB2017" w:rsidRDefault="00E52E88"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226B103" w14:textId="77777777" w:rsidR="00DB2017" w:rsidRPr="00DB2017" w:rsidRDefault="00DB2017" w:rsidP="00DB2017">
      <w:pPr>
        <w:pStyle w:val="Akapitzlist"/>
        <w:spacing w:before="120" w:after="120" w:line="24" w:lineRule="atLeast"/>
        <w:ind w:left="567"/>
        <w:outlineLvl w:val="0"/>
        <w:rPr>
          <w:rFonts w:asciiTheme="minorHAnsi" w:hAnsiTheme="minorHAnsi" w:cstheme="minorHAnsi"/>
          <w:sz w:val="10"/>
          <w:szCs w:val="10"/>
        </w:rPr>
      </w:pPr>
    </w:p>
    <w:p w14:paraId="61A89132" w14:textId="23B1B584" w:rsidR="001D5D3D" w:rsidRDefault="00DB2017" w:rsidP="00A45414">
      <w:pPr>
        <w:pStyle w:val="Akapitzlist"/>
        <w:numPr>
          <w:ilvl w:val="1"/>
          <w:numId w:val="15"/>
        </w:numPr>
        <w:spacing w:before="120" w:after="120" w:line="240" w:lineRule="auto"/>
        <w:outlineLvl w:val="0"/>
        <w:rPr>
          <w:rFonts w:asciiTheme="minorHAnsi" w:hAnsiTheme="minorHAnsi" w:cstheme="minorHAnsi"/>
          <w:sz w:val="20"/>
        </w:rPr>
      </w:pPr>
      <w:r>
        <w:rPr>
          <w:rFonts w:asciiTheme="minorHAnsi" w:hAnsiTheme="minorHAnsi" w:cstheme="minorHAnsi"/>
          <w:sz w:val="20"/>
        </w:rPr>
        <w:t xml:space="preserve">  </w:t>
      </w:r>
      <w:r w:rsidR="001D5D3D" w:rsidRPr="00060EB6">
        <w:rPr>
          <w:rFonts w:asciiTheme="minorHAnsi" w:hAnsiTheme="minorHAnsi" w:cstheme="minorHAnsi"/>
          <w:sz w:val="20"/>
        </w:rPr>
        <w:t xml:space="preserve">W przypadku kiedy w związku z wykonaniem Umowy zakupowej Wykonawca będzie przetwarzał dane </w:t>
      </w:r>
      <w:r w:rsidR="001D5D3D">
        <w:rPr>
          <w:rFonts w:asciiTheme="minorHAnsi" w:hAnsiTheme="minorHAnsi" w:cstheme="minorHAnsi"/>
          <w:sz w:val="20"/>
        </w:rPr>
        <w:t xml:space="preserve"> </w:t>
      </w:r>
    </w:p>
    <w:p w14:paraId="23477E88" w14:textId="1BDE104C" w:rsid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w wyznaczonym terminie ankiety w zakresie gwarancji bezpieczeństwa przetwarzania danych osobowych</w:t>
      </w:r>
      <w:r w:rsidR="00BA7581">
        <w:rPr>
          <w:rFonts w:asciiTheme="minorHAnsi" w:hAnsiTheme="minorHAnsi" w:cstheme="minorHAnsi"/>
          <w:sz w:val="20"/>
        </w:rPr>
        <w:t>.</w:t>
      </w:r>
    </w:p>
    <w:p w14:paraId="31240462" w14:textId="77777777" w:rsidR="00DB2017" w:rsidRPr="00DB2017" w:rsidRDefault="00DB2017" w:rsidP="00FD5101">
      <w:pPr>
        <w:pStyle w:val="Akapitzlist"/>
        <w:spacing w:before="120" w:after="120" w:line="240" w:lineRule="auto"/>
        <w:ind w:left="567"/>
        <w:outlineLvl w:val="0"/>
        <w:rPr>
          <w:rFonts w:asciiTheme="minorHAnsi" w:hAnsiTheme="minorHAnsi" w:cstheme="minorHAnsi"/>
          <w:sz w:val="10"/>
          <w:szCs w:val="10"/>
        </w:rPr>
      </w:pPr>
    </w:p>
    <w:p w14:paraId="00720BE7" w14:textId="70427DC2" w:rsidR="00430EB8" w:rsidRDefault="001D5D3D" w:rsidP="00DB2017">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BA7581">
        <w:rPr>
          <w:rFonts w:asciiTheme="minorHAnsi" w:hAnsiTheme="minorHAnsi" w:cstheme="minorHAnsi"/>
          <w:sz w:val="20"/>
        </w:rPr>
        <w:t>.</w:t>
      </w:r>
    </w:p>
    <w:p w14:paraId="41DF6E7E" w14:textId="77777777" w:rsidR="0098374B" w:rsidRPr="0098374B" w:rsidRDefault="0098374B" w:rsidP="0098374B">
      <w:pPr>
        <w:pStyle w:val="Akapitzlist"/>
        <w:spacing w:before="120" w:after="120" w:line="24" w:lineRule="atLeast"/>
        <w:ind w:left="567"/>
        <w:outlineLvl w:val="0"/>
        <w:rPr>
          <w:rFonts w:asciiTheme="minorHAnsi" w:hAnsiTheme="minorHAnsi" w:cstheme="minorHAnsi"/>
          <w:sz w:val="20"/>
        </w:rPr>
      </w:pPr>
    </w:p>
    <w:p w14:paraId="305225EC" w14:textId="72C4C977" w:rsidR="00CE37BB" w:rsidRDefault="00CE37BB" w:rsidP="00DB2017">
      <w:pPr>
        <w:pStyle w:val="Nagwek1"/>
        <w:numPr>
          <w:ilvl w:val="0"/>
          <w:numId w:val="17"/>
        </w:numPr>
        <w:spacing w:before="0"/>
        <w:rPr>
          <w:rFonts w:cstheme="minorHAnsi"/>
          <w:sz w:val="20"/>
          <w:szCs w:val="20"/>
        </w:rPr>
      </w:pPr>
      <w:bookmarkStart w:id="233" w:name="_Toc516738901"/>
      <w:bookmarkStart w:id="234" w:name="_Toc69029878"/>
      <w:r w:rsidRPr="0001126F">
        <w:rPr>
          <w:rFonts w:cstheme="minorHAnsi"/>
          <w:sz w:val="20"/>
          <w:szCs w:val="20"/>
        </w:rPr>
        <w:t>AUKCJA ELEKTRONICZNA</w:t>
      </w:r>
      <w:bookmarkEnd w:id="233"/>
      <w:bookmarkEnd w:id="234"/>
      <w:r w:rsidR="001D783B" w:rsidRPr="0001126F">
        <w:rPr>
          <w:rFonts w:cstheme="minorHAnsi"/>
          <w:sz w:val="20"/>
          <w:szCs w:val="20"/>
        </w:rPr>
        <w:t xml:space="preserve"> / NEGOCJACJE</w:t>
      </w:r>
      <w:r w:rsidR="001D783B">
        <w:rPr>
          <w:rFonts w:cstheme="minorHAnsi"/>
          <w:sz w:val="20"/>
          <w:szCs w:val="20"/>
        </w:rPr>
        <w:t xml:space="preserve"> HANDLOWE</w:t>
      </w:r>
    </w:p>
    <w:p w14:paraId="0271D232" w14:textId="77777777" w:rsidR="00DB2017" w:rsidRPr="00DB2017" w:rsidRDefault="00DB2017" w:rsidP="00DB2017">
      <w:pPr>
        <w:rPr>
          <w:sz w:val="10"/>
          <w:szCs w:val="10"/>
        </w:rPr>
      </w:pPr>
    </w:p>
    <w:p w14:paraId="0ADA511B" w14:textId="72F21CBE" w:rsidR="0098374B" w:rsidRDefault="0098374B" w:rsidP="009558B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4D45AB12" w14:textId="77777777" w:rsidR="009558BF" w:rsidRPr="009558BF" w:rsidRDefault="009558BF" w:rsidP="009558BF">
      <w:pPr>
        <w:pStyle w:val="Tekstpodstawowy"/>
        <w:shd w:val="clear" w:color="auto" w:fill="FFFFFF"/>
        <w:tabs>
          <w:tab w:val="left" w:pos="851"/>
        </w:tabs>
        <w:spacing w:after="0" w:line="240" w:lineRule="auto"/>
        <w:ind w:left="567"/>
        <w:rPr>
          <w:rFonts w:asciiTheme="minorHAnsi" w:hAnsiTheme="minorHAnsi" w:cstheme="minorHAnsi"/>
          <w:sz w:val="12"/>
        </w:rPr>
      </w:pPr>
    </w:p>
    <w:p w14:paraId="6F072208" w14:textId="2AE6E4DF" w:rsidR="00F51464" w:rsidRPr="0098374B" w:rsidRDefault="0098374B" w:rsidP="0098374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98374B">
        <w:rPr>
          <w:rFonts w:asciiTheme="minorHAnsi" w:hAnsiTheme="minorHAnsi" w:cstheme="minorHAnsi"/>
          <w:sz w:val="20"/>
        </w:rPr>
        <w:t xml:space="preserve">Zamawiający </w:t>
      </w:r>
      <w:r w:rsidRPr="0098374B">
        <w:rPr>
          <w:rFonts w:asciiTheme="minorHAnsi" w:hAnsiTheme="minorHAnsi" w:cstheme="minorHAnsi"/>
          <w:b/>
          <w:sz w:val="20"/>
          <w:u w:val="single"/>
        </w:rPr>
        <w:t>przeprowadzi negocjacje handlowe</w:t>
      </w:r>
      <w:r w:rsidRPr="0098374B">
        <w:rPr>
          <w:rFonts w:asciiTheme="minorHAnsi" w:hAnsiTheme="minorHAnsi" w:cstheme="minorHAnsi"/>
          <w:sz w:val="20"/>
        </w:rPr>
        <w:t xml:space="preserve"> na zasadach określonych w Procedurze Zakupów PGE Dystrybucja S.A. Wykonawca potwierdza wynegocjowane warunki w Systemie Zakupowym.</w:t>
      </w:r>
    </w:p>
    <w:p w14:paraId="1B303A9A" w14:textId="6A871F70" w:rsidR="00F51464" w:rsidRPr="004B4556" w:rsidRDefault="00F51464" w:rsidP="00F51464">
      <w:pPr>
        <w:pStyle w:val="Tekstpodstawowy"/>
        <w:shd w:val="clear" w:color="auto" w:fill="FFFFFF"/>
        <w:tabs>
          <w:tab w:val="left" w:pos="851"/>
        </w:tabs>
        <w:spacing w:after="0" w:line="240" w:lineRule="auto"/>
        <w:rPr>
          <w:rFonts w:asciiTheme="minorHAnsi" w:hAnsiTheme="minorHAnsi" w:cstheme="minorHAnsi"/>
          <w:sz w:val="20"/>
        </w:rPr>
      </w:pPr>
    </w:p>
    <w:p w14:paraId="3E1FE702" w14:textId="55E80DFD" w:rsidR="00A53A20"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5" w:name="_Toc8212194"/>
      <w:bookmarkStart w:id="236" w:name="_Toc354752482"/>
      <w:bookmarkStart w:id="237" w:name="_Toc516738902"/>
      <w:r w:rsidRPr="001F1C4E">
        <w:rPr>
          <w:rFonts w:asciiTheme="minorHAnsi" w:hAnsiTheme="minorHAnsi" w:cstheme="minorHAnsi"/>
          <w:b/>
          <w:color w:val="365F91" w:themeColor="accent1" w:themeShade="BF"/>
          <w:sz w:val="20"/>
        </w:rPr>
        <w:t xml:space="preserve">SYSTEM ZAKUPOWY </w:t>
      </w:r>
      <w:bookmarkEnd w:id="235"/>
    </w:p>
    <w:p w14:paraId="426D8358" w14:textId="77777777" w:rsidR="008A21FD" w:rsidRPr="008A21FD" w:rsidRDefault="008A21FD" w:rsidP="008A21FD">
      <w:pPr>
        <w:pStyle w:val="Akapitzlist"/>
        <w:tabs>
          <w:tab w:val="left" w:pos="851"/>
        </w:tabs>
        <w:spacing w:before="120" w:line="24" w:lineRule="atLeast"/>
        <w:ind w:left="480"/>
        <w:contextualSpacing w:val="0"/>
        <w:jc w:val="left"/>
        <w:outlineLvl w:val="0"/>
        <w:rPr>
          <w:rFonts w:asciiTheme="minorHAnsi" w:hAnsiTheme="minorHAnsi" w:cstheme="minorHAnsi"/>
          <w:b/>
          <w:color w:val="365F91" w:themeColor="accent1" w:themeShade="BF"/>
          <w:sz w:val="10"/>
          <w:szCs w:val="10"/>
        </w:rPr>
      </w:pPr>
    </w:p>
    <w:p w14:paraId="68EE0979" w14:textId="202117BF" w:rsidR="00A53A20"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3098C1F2"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14ACFD66" w14:textId="07B7A5BB"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5B388B86"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68553832" w14:textId="67AB602C" w:rsidR="008A21FD" w:rsidRPr="008A21FD" w:rsidRDefault="00807616"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5B50C1D2"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76D75B65" w14:textId="40DF13E2"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27D6B882"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2E319858" w14:textId="44A4B459"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3D82A8AC"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1F9C8792" w14:textId="2E73DDDF" w:rsidR="008A21FD" w:rsidRPr="00410E5F" w:rsidRDefault="00A53A20" w:rsidP="00410E5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6EE6AB49"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6F11DF95" w14:textId="534C2C2C" w:rsidR="00410E5F" w:rsidRPr="0098374B" w:rsidRDefault="00807616" w:rsidP="0098374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02BF0161"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04B7E74B" w14:textId="39B46BD2" w:rsidR="008A21FD" w:rsidRPr="008A21FD" w:rsidRDefault="00807616"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1B4B52B8"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62CF9252" w14:textId="28B6E482"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xlsx,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6068D3FD" w14:textId="77777777" w:rsidR="008A21FD" w:rsidRPr="008A21FD" w:rsidRDefault="008A21FD" w:rsidP="008A21FD">
      <w:pPr>
        <w:pStyle w:val="Akapitzlist"/>
        <w:shd w:val="clear" w:color="auto" w:fill="FFFFFF"/>
        <w:tabs>
          <w:tab w:val="left" w:pos="851"/>
        </w:tabs>
        <w:suppressAutoHyphens/>
        <w:spacing w:before="120" w:after="120" w:line="240" w:lineRule="auto"/>
        <w:ind w:left="567"/>
        <w:rPr>
          <w:rFonts w:asciiTheme="minorHAnsi" w:hAnsiTheme="minorHAnsi" w:cstheme="minorHAnsi"/>
          <w:sz w:val="10"/>
          <w:szCs w:val="10"/>
        </w:rPr>
      </w:pPr>
    </w:p>
    <w:p w14:paraId="795CE794" w14:textId="1CFE37B2"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5BE325E2" w14:textId="77777777" w:rsidR="008A21FD" w:rsidRPr="008A21FD" w:rsidRDefault="008A21FD" w:rsidP="008A21FD">
      <w:pPr>
        <w:pStyle w:val="Akapitzlist"/>
        <w:shd w:val="clear" w:color="auto" w:fill="FFFFFF"/>
        <w:tabs>
          <w:tab w:val="left" w:pos="851"/>
        </w:tabs>
        <w:suppressAutoHyphens/>
        <w:spacing w:before="120" w:after="120" w:line="240" w:lineRule="auto"/>
        <w:ind w:left="709"/>
        <w:rPr>
          <w:rFonts w:asciiTheme="minorHAnsi" w:hAnsiTheme="minorHAnsi" w:cstheme="minorHAnsi"/>
          <w:sz w:val="10"/>
          <w:szCs w:val="10"/>
        </w:rPr>
      </w:pPr>
    </w:p>
    <w:p w14:paraId="63F26AA3" w14:textId="10000758" w:rsidR="008A21FD" w:rsidRPr="008A21FD" w:rsidRDefault="00A53A20" w:rsidP="008A21FD">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3F9E97FE" w14:textId="77777777" w:rsidR="008A21FD" w:rsidRPr="008A21FD" w:rsidRDefault="008A21FD" w:rsidP="008A21FD">
      <w:pPr>
        <w:pStyle w:val="Akapitzlist"/>
        <w:shd w:val="clear" w:color="auto" w:fill="FFFFFF"/>
        <w:tabs>
          <w:tab w:val="left" w:pos="851"/>
        </w:tabs>
        <w:suppressAutoHyphens/>
        <w:spacing w:before="120" w:after="120" w:line="240" w:lineRule="auto"/>
        <w:ind w:left="709"/>
        <w:rPr>
          <w:rFonts w:asciiTheme="minorHAnsi" w:hAnsiTheme="minorHAnsi" w:cstheme="minorHAnsi"/>
          <w:sz w:val="10"/>
          <w:szCs w:val="10"/>
        </w:rPr>
      </w:pPr>
    </w:p>
    <w:p w14:paraId="65D457AE" w14:textId="4DE86226" w:rsidR="008A21FD" w:rsidRDefault="00A53A20" w:rsidP="008A21FD">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7F9215C1" w14:textId="77777777" w:rsidR="00D17F1A" w:rsidRPr="00D17F1A" w:rsidRDefault="00D17F1A" w:rsidP="00D17F1A">
      <w:pPr>
        <w:pStyle w:val="Akapitzlist"/>
        <w:rPr>
          <w:rFonts w:asciiTheme="minorHAnsi" w:hAnsiTheme="minorHAnsi" w:cstheme="minorHAnsi"/>
          <w:sz w:val="20"/>
        </w:rPr>
      </w:pPr>
    </w:p>
    <w:p w14:paraId="670A257E" w14:textId="66A321C1" w:rsidR="00D17F1A" w:rsidRDefault="00D17F1A" w:rsidP="00D17F1A">
      <w:pPr>
        <w:shd w:val="clear" w:color="auto" w:fill="FFFFFF"/>
        <w:tabs>
          <w:tab w:val="left" w:pos="851"/>
        </w:tabs>
        <w:suppressAutoHyphens/>
        <w:spacing w:before="120" w:after="120" w:line="240" w:lineRule="auto"/>
        <w:rPr>
          <w:rFonts w:asciiTheme="minorHAnsi" w:hAnsiTheme="minorHAnsi" w:cstheme="minorHAnsi"/>
          <w:sz w:val="20"/>
        </w:rPr>
      </w:pPr>
    </w:p>
    <w:p w14:paraId="1B52E5DF" w14:textId="77777777" w:rsidR="00D17F1A" w:rsidRPr="00D17F1A" w:rsidRDefault="00D17F1A" w:rsidP="00D17F1A">
      <w:pPr>
        <w:shd w:val="clear" w:color="auto" w:fill="FFFFFF"/>
        <w:tabs>
          <w:tab w:val="left" w:pos="851"/>
        </w:tabs>
        <w:suppressAutoHyphens/>
        <w:spacing w:before="120" w:after="120" w:line="240" w:lineRule="auto"/>
        <w:rPr>
          <w:rFonts w:asciiTheme="minorHAnsi" w:hAnsiTheme="minorHAnsi" w:cstheme="minorHAnsi"/>
          <w:sz w:val="20"/>
        </w:rPr>
      </w:pPr>
    </w:p>
    <w:p w14:paraId="61AFBCE6" w14:textId="77777777" w:rsidR="008A21FD" w:rsidRPr="008A21FD" w:rsidRDefault="008A21FD" w:rsidP="008A21FD">
      <w:pPr>
        <w:pStyle w:val="Akapitzlist"/>
        <w:shd w:val="clear" w:color="auto" w:fill="FFFFFF"/>
        <w:tabs>
          <w:tab w:val="left" w:pos="851"/>
        </w:tabs>
        <w:suppressAutoHyphens/>
        <w:spacing w:before="120" w:after="120" w:line="240" w:lineRule="auto"/>
        <w:ind w:left="709"/>
        <w:rPr>
          <w:rFonts w:asciiTheme="minorHAnsi" w:hAnsiTheme="minorHAnsi" w:cstheme="minorHAnsi"/>
          <w:sz w:val="10"/>
          <w:szCs w:val="10"/>
        </w:rPr>
      </w:pP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26FD8F7B" w:rsidR="00332D38" w:rsidRPr="00562606" w:rsidRDefault="00AC36D7"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rPr>
      </w:pPr>
      <w:r>
        <w:rPr>
          <w:rFonts w:asciiTheme="minorHAnsi" w:hAnsiTheme="minorHAnsi" w:cstheme="minorHAnsi"/>
          <w:sz w:val="20"/>
        </w:rPr>
        <w:t>E</w:t>
      </w:r>
      <w:r w:rsidR="00332D38" w:rsidRPr="00562606">
        <w:rPr>
          <w:rFonts w:asciiTheme="minorHAnsi" w:hAnsiTheme="minorHAnsi" w:cstheme="minorHAnsi"/>
          <w:sz w:val="20"/>
        </w:rPr>
        <w:t xml:space="preserve">mail: </w:t>
      </w:r>
      <w:hyperlink r:id="rId24" w:history="1">
        <w:r w:rsidR="00332D38" w:rsidRPr="00562606">
          <w:rPr>
            <w:rStyle w:val="Hipercze"/>
            <w:rFonts w:asciiTheme="minorHAnsi" w:hAnsiTheme="minorHAnsi" w:cstheme="minorHAnsi"/>
            <w:b/>
            <w:sz w:val="20"/>
          </w:rPr>
          <w:t>helpdesk.zakupy@gkpge.pl</w:t>
        </w:r>
      </w:hyperlink>
      <w:r w:rsidR="00332D38" w:rsidRPr="00562606">
        <w:rPr>
          <w:rFonts w:asciiTheme="minorHAnsi" w:hAnsiTheme="minorHAnsi" w:cstheme="minorHAnsi"/>
          <w:sz w:val="20"/>
        </w:rPr>
        <w:t>,</w:t>
      </w:r>
    </w:p>
    <w:p w14:paraId="3A74A47B" w14:textId="77777777" w:rsidR="00AC36D7" w:rsidRPr="00AC36D7" w:rsidRDefault="00562606" w:rsidP="00AC36D7">
      <w:pPr>
        <w:pStyle w:val="Akapitzlist"/>
        <w:numPr>
          <w:ilvl w:val="0"/>
          <w:numId w:val="24"/>
        </w:numPr>
        <w:shd w:val="clear" w:color="auto" w:fill="FFFFFF"/>
        <w:tabs>
          <w:tab w:val="left" w:pos="851"/>
        </w:tabs>
        <w:suppressAutoHyphens/>
        <w:spacing w:line="240" w:lineRule="auto"/>
        <w:ind w:left="993" w:hanging="284"/>
        <w:rPr>
          <w:rFonts w:asciiTheme="minorHAnsi" w:hAnsiTheme="minorHAnsi" w:cstheme="minorHAnsi"/>
          <w:sz w:val="20"/>
        </w:rPr>
      </w:pPr>
      <w:r>
        <w:rPr>
          <w:rFonts w:asciiTheme="minorHAnsi" w:hAnsiTheme="minorHAnsi" w:cstheme="minorHAnsi"/>
          <w:sz w:val="20"/>
        </w:rPr>
        <w:t xml:space="preserve">  </w:t>
      </w:r>
      <w:r w:rsidR="00AC36D7">
        <w:rPr>
          <w:rFonts w:asciiTheme="minorHAnsi" w:hAnsiTheme="minorHAnsi" w:cstheme="minorHAnsi"/>
          <w:sz w:val="20"/>
        </w:rPr>
        <w:t>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05C117D6" w14:textId="4B796BDF" w:rsidR="00BA7581" w:rsidRPr="00D17F1A" w:rsidRDefault="00AC36D7" w:rsidP="00BA7581">
      <w:pPr>
        <w:pStyle w:val="Akapitzlist"/>
        <w:numPr>
          <w:ilvl w:val="0"/>
          <w:numId w:val="24"/>
        </w:numPr>
        <w:shd w:val="clear" w:color="auto" w:fill="FFFFFF"/>
        <w:tabs>
          <w:tab w:val="left" w:pos="851"/>
        </w:tabs>
        <w:suppressAutoHyphens/>
        <w:spacing w:after="120"/>
        <w:ind w:left="993" w:hanging="284"/>
        <w:rPr>
          <w:rStyle w:val="Hipercze"/>
          <w:rFonts w:asciiTheme="minorHAnsi" w:hAnsiTheme="minorHAnsi" w:cstheme="minorHAnsi"/>
          <w:color w:val="auto"/>
          <w:sz w:val="20"/>
          <w:u w:val="none"/>
        </w:rPr>
      </w:pPr>
      <w:r>
        <w:rPr>
          <w:rFonts w:asciiTheme="minorHAnsi" w:hAnsiTheme="minorHAnsi" w:cstheme="minorHAnsi"/>
          <w:b/>
          <w:sz w:val="20"/>
        </w:rPr>
        <w:t xml:space="preserve">  </w:t>
      </w:r>
      <w:r w:rsidR="00562606" w:rsidRPr="00AC36D7">
        <w:rPr>
          <w:rFonts w:asciiTheme="minorHAnsi" w:hAnsiTheme="minorHAnsi" w:cstheme="minorHAnsi"/>
          <w:sz w:val="20"/>
        </w:rPr>
        <w:t xml:space="preserve">Zakres wsparcia dostępny na: </w:t>
      </w:r>
      <w:hyperlink r:id="rId25" w:history="1">
        <w:r w:rsidR="00BA7581" w:rsidRPr="00D759E8">
          <w:rPr>
            <w:rStyle w:val="Hipercze"/>
            <w:rFonts w:asciiTheme="minorHAnsi" w:hAnsiTheme="minorHAnsi" w:cstheme="minorHAnsi"/>
            <w:sz w:val="20"/>
          </w:rPr>
          <w:t>https://pgedystrybucja.pl/przetargi</w:t>
        </w:r>
      </w:hyperlink>
    </w:p>
    <w:p w14:paraId="0C2C22CE" w14:textId="77777777" w:rsidR="00D17F1A" w:rsidRPr="00D17F1A" w:rsidRDefault="00D17F1A" w:rsidP="00D17F1A">
      <w:pPr>
        <w:pStyle w:val="Akapitzlist"/>
        <w:shd w:val="clear" w:color="auto" w:fill="FFFFFF"/>
        <w:tabs>
          <w:tab w:val="left" w:pos="851"/>
        </w:tabs>
        <w:suppressAutoHyphens/>
        <w:spacing w:after="120"/>
        <w:ind w:left="993"/>
        <w:rPr>
          <w:rFonts w:asciiTheme="minorHAnsi" w:hAnsiTheme="minorHAnsi" w:cstheme="minorHAnsi"/>
          <w:sz w:val="20"/>
        </w:rPr>
      </w:pPr>
    </w:p>
    <w:p w14:paraId="3F80EA5F" w14:textId="5CCFA7B8" w:rsidR="00BA7581" w:rsidRPr="00BA7581" w:rsidRDefault="000B3117" w:rsidP="00BA7581">
      <w:pPr>
        <w:pStyle w:val="Nagwek1"/>
        <w:numPr>
          <w:ilvl w:val="0"/>
          <w:numId w:val="17"/>
        </w:numPr>
        <w:shd w:val="clear" w:color="auto" w:fill="C6D9F1" w:themeFill="text2" w:themeFillTint="33"/>
        <w:spacing w:before="0"/>
        <w:rPr>
          <w:rFonts w:cstheme="minorHAnsi"/>
          <w:color w:val="auto"/>
          <w:sz w:val="20"/>
          <w:szCs w:val="20"/>
        </w:rPr>
      </w:pPr>
      <w:bookmarkStart w:id="238" w:name="_Toc69029879"/>
      <w:r w:rsidRPr="00891C1E">
        <w:rPr>
          <w:rFonts w:cstheme="minorHAnsi"/>
          <w:color w:val="auto"/>
          <w:sz w:val="20"/>
          <w:szCs w:val="20"/>
        </w:rPr>
        <w:t>ZAŁĄCZNIKI</w:t>
      </w:r>
      <w:bookmarkEnd w:id="236"/>
      <w:bookmarkEnd w:id="237"/>
      <w:bookmarkEnd w:id="238"/>
    </w:p>
    <w:p w14:paraId="3052260F" w14:textId="2DF5355A"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39" w:name="_Toc354752483"/>
      <w:bookmarkStart w:id="240" w:name="_Toc516566412"/>
      <w:bookmarkStart w:id="241" w:name="_Toc516581686"/>
      <w:bookmarkStart w:id="242" w:name="_Toc516734873"/>
      <w:bookmarkStart w:id="243"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39"/>
      <w:bookmarkEnd w:id="240"/>
      <w:bookmarkEnd w:id="241"/>
      <w:bookmarkEnd w:id="242"/>
      <w:bookmarkEnd w:id="243"/>
    </w:p>
    <w:p w14:paraId="1D158583" w14:textId="7DE607BB" w:rsidR="001C0F20" w:rsidRDefault="001C0F20" w:rsidP="001C0F20">
      <w:pPr>
        <w:spacing w:line="276" w:lineRule="auto"/>
        <w:ind w:firstLine="567"/>
        <w:outlineLvl w:val="0"/>
        <w:rPr>
          <w:rFonts w:asciiTheme="minorHAnsi" w:hAnsiTheme="minorHAnsi" w:cstheme="minorHAnsi"/>
          <w:sz w:val="20"/>
        </w:rPr>
      </w:pPr>
      <w:bookmarkStart w:id="244" w:name="_Toc354752484"/>
      <w:bookmarkStart w:id="245" w:name="_Toc516581687"/>
      <w:bookmarkStart w:id="246" w:name="_Toc516734874"/>
      <w:bookmarkStart w:id="247"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End w:id="244"/>
      <w:r w:rsidR="00BA7581">
        <w:rPr>
          <w:rFonts w:asciiTheme="minorHAnsi" w:hAnsiTheme="minorHAnsi" w:cstheme="minorHAnsi"/>
          <w:sz w:val="20"/>
        </w:rPr>
        <w:t xml:space="preserve"> </w:t>
      </w:r>
      <w:r w:rsidRPr="00365417">
        <w:rPr>
          <w:rFonts w:asciiTheme="minorHAnsi" w:hAnsiTheme="minorHAnsi" w:cstheme="minorHAnsi"/>
          <w:sz w:val="20"/>
        </w:rPr>
        <w:t>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5"/>
      <w:bookmarkEnd w:id="246"/>
      <w:bookmarkEnd w:id="247"/>
      <w:r w:rsidRPr="004B4556">
        <w:rPr>
          <w:rFonts w:asciiTheme="minorHAnsi" w:hAnsiTheme="minorHAnsi" w:cstheme="minorHAnsi"/>
          <w:sz w:val="20"/>
        </w:rPr>
        <w:t>Formularz Oferty</w:t>
      </w:r>
      <w:r>
        <w:rPr>
          <w:rFonts w:asciiTheme="minorHAnsi" w:hAnsiTheme="minorHAnsi" w:cstheme="minorHAnsi"/>
          <w:sz w:val="20"/>
        </w:rPr>
        <w:t xml:space="preserve"> </w:t>
      </w:r>
    </w:p>
    <w:p w14:paraId="52923FE7" w14:textId="77777777" w:rsidR="001D5F03" w:rsidRDefault="001C0F20" w:rsidP="001C0F20">
      <w:pPr>
        <w:spacing w:line="276" w:lineRule="auto"/>
        <w:ind w:firstLine="567"/>
        <w:jc w:val="left"/>
        <w:outlineLvl w:val="0"/>
        <w:rPr>
          <w:rFonts w:asciiTheme="minorHAnsi" w:hAnsiTheme="minorHAnsi" w:cstheme="minorHAnsi"/>
          <w:sz w:val="20"/>
        </w:rPr>
      </w:pPr>
      <w:bookmarkStart w:id="248" w:name="_Toc354752486"/>
      <w:bookmarkStart w:id="249" w:name="_Toc516581688"/>
      <w:bookmarkStart w:id="250" w:name="_Toc516734875"/>
      <w:bookmarkStart w:id="251"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t>
      </w:r>
      <w:r w:rsidR="001D5F03">
        <w:rPr>
          <w:rFonts w:asciiTheme="minorHAnsi" w:hAnsiTheme="minorHAnsi" w:cstheme="minorHAnsi"/>
          <w:sz w:val="20"/>
        </w:rPr>
        <w:t xml:space="preserve">             </w:t>
      </w:r>
    </w:p>
    <w:p w14:paraId="13451C42" w14:textId="7C1F4E94" w:rsidR="001C0F20" w:rsidRDefault="001D5F03" w:rsidP="001D5F03">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w </w:t>
      </w:r>
      <w:r w:rsidR="001C0F20" w:rsidRPr="009A39DC">
        <w:rPr>
          <w:rFonts w:asciiTheme="minorHAnsi" w:hAnsiTheme="minorHAnsi" w:cstheme="minorHAnsi"/>
          <w:sz w:val="20"/>
        </w:rPr>
        <w:t>przepisach ustawy o szczególnych rozwiązaniach w zakresie przeciwdz</w:t>
      </w:r>
      <w:r w:rsidR="001C0F20">
        <w:rPr>
          <w:rFonts w:asciiTheme="minorHAnsi" w:hAnsiTheme="minorHAnsi" w:cstheme="minorHAnsi"/>
          <w:sz w:val="20"/>
        </w:rPr>
        <w:t xml:space="preserve">iałania                  </w:t>
      </w:r>
    </w:p>
    <w:p w14:paraId="5D59CC24" w14:textId="0419A408" w:rsidR="001C0F20" w:rsidRDefault="001D5F03"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wspieraniu agresji na Ukrainę oraz rozporządzenia (UE</w:t>
      </w:r>
      <w:r w:rsidR="001C0F20" w:rsidRPr="009A39DC">
        <w:rPr>
          <w:rFonts w:asciiTheme="minorHAnsi" w:hAnsiTheme="minorHAnsi" w:cstheme="minorHAnsi"/>
          <w:sz w:val="20"/>
        </w:rPr>
        <w:t>) 2022</w:t>
      </w:r>
      <w:r w:rsidR="001C0F20">
        <w:rPr>
          <w:rFonts w:asciiTheme="minorHAnsi" w:hAnsiTheme="minorHAnsi" w:cstheme="minorHAnsi"/>
          <w:sz w:val="20"/>
        </w:rPr>
        <w:t xml:space="preserve">/576 z dnia 8 kwietnia  </w:t>
      </w:r>
    </w:p>
    <w:p w14:paraId="58F97BCF" w14:textId="5D018468" w:rsidR="001C0F20" w:rsidRPr="004B4556" w:rsidRDefault="001D5F03"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2022 r. </w:t>
      </w:r>
    </w:p>
    <w:bookmarkEnd w:id="248"/>
    <w:bookmarkEnd w:id="249"/>
    <w:bookmarkEnd w:id="250"/>
    <w:bookmarkEnd w:id="251"/>
    <w:p w14:paraId="7C7EAB5E" w14:textId="25437683" w:rsidR="00BA7581" w:rsidRPr="004B4556" w:rsidRDefault="00BA7581" w:rsidP="00BA7581">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sidR="008A21FD" w:rsidRPr="008A21FD">
        <w:rPr>
          <w:rFonts w:asciiTheme="minorHAnsi" w:hAnsiTheme="minorHAnsi" w:cstheme="minorHAnsi"/>
          <w:sz w:val="20"/>
        </w:rPr>
        <w:t>Projekt umowy zakupowej</w:t>
      </w:r>
    </w:p>
    <w:p w14:paraId="228142C4" w14:textId="77777777" w:rsidR="00BA7581" w:rsidRPr="004B4556" w:rsidRDefault="00BA7581" w:rsidP="00BA7581">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53EB185E" w14:textId="4A6BEC73" w:rsidR="00BA7581" w:rsidRPr="00365417" w:rsidRDefault="00BA7581" w:rsidP="00BA7581">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sidR="0098374B" w:rsidRPr="008A21FD">
        <w:rPr>
          <w:rFonts w:asciiTheme="minorHAnsi" w:hAnsiTheme="minorHAnsi" w:cstheme="minorHAnsi"/>
          <w:sz w:val="20"/>
        </w:rPr>
        <w:t xml:space="preserve">Oświadczenie w sprawie </w:t>
      </w:r>
      <w:r w:rsidRPr="00FF5273">
        <w:rPr>
          <w:rFonts w:asciiTheme="minorHAnsi" w:hAnsiTheme="minorHAnsi" w:cstheme="minorHAnsi"/>
          <w:sz w:val="20"/>
        </w:rPr>
        <w:t>doświadczenia</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7D12ACB4" w14:textId="7EEB9239" w:rsidR="00BA7581" w:rsidRDefault="00BA7581" w:rsidP="00BA7581">
      <w:pPr>
        <w:spacing w:line="276" w:lineRule="auto"/>
        <w:ind w:firstLine="567"/>
        <w:jc w:val="left"/>
        <w:outlineLvl w:val="0"/>
        <w:rPr>
          <w:rFonts w:asciiTheme="minorHAnsi" w:hAnsiTheme="minorHAnsi" w:cstheme="minorHAnsi"/>
          <w:sz w:val="20"/>
        </w:rPr>
      </w:pPr>
      <w:bookmarkStart w:id="252" w:name="_Toc516734876"/>
      <w:bookmarkStart w:id="253"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2"/>
      <w:bookmarkEnd w:id="253"/>
      <w:r w:rsidR="008A21FD" w:rsidRPr="008A21FD">
        <w:rPr>
          <w:rFonts w:asciiTheme="minorHAnsi" w:hAnsiTheme="minorHAnsi" w:cstheme="minorHAnsi"/>
          <w:sz w:val="20"/>
        </w:rPr>
        <w:t>Oświadczenie w sprawie dysponowania osobami</w:t>
      </w:r>
    </w:p>
    <w:p w14:paraId="50787E6F" w14:textId="77777777" w:rsidR="00BA7581" w:rsidRDefault="00BA7581" w:rsidP="00BA7581">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76511177" w14:textId="77777777" w:rsidR="00BA7581" w:rsidRDefault="00BA7581" w:rsidP="00BA7581">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88A71A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17258">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17258">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B122C0B" w14:textId="77777777" w:rsidR="00ED5F13" w:rsidRDefault="00ED5F13" w:rsidP="00ED5F13">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9264" behindDoc="1" locked="0" layoutInCell="1" allowOverlap="1" wp14:anchorId="10D2EE8E" wp14:editId="07166EBE">
          <wp:simplePos x="0" y="0"/>
          <wp:positionH relativeFrom="page">
            <wp:posOffset>453390</wp:posOffset>
          </wp:positionH>
          <wp:positionV relativeFrom="page">
            <wp:posOffset>363982</wp:posOffset>
          </wp:positionV>
          <wp:extent cx="885140" cy="687114"/>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40" cy="6871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5A1557" w14:textId="30847761" w:rsidR="002369B6" w:rsidRDefault="00ED5F13" w:rsidP="00ED5F13">
    <w:pPr>
      <w:pStyle w:val="Nagwek"/>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1ACF8C650B4F4502BBA6B63119ACB86D"/>
        </w:placeholder>
        <w:dataBinding w:prefixMappings="xmlns:ns0='http://schemas.openxmlformats.org/package/2006/metadata/core-properties' xmlns:ns1='http://purl.org/dc/elements/1.1/'" w:xpath="/ns0:coreProperties[1]/ns1:subject[1]" w:storeItemID="{6C3C8BC8-F283-45AE-878A-BAB7291924A1}"/>
        <w:text/>
      </w:sdtPr>
      <w:sdtEndPr/>
      <w:sdtContent>
        <w:r w:rsidR="00405A6B">
          <w:rPr>
            <w:rFonts w:asciiTheme="minorHAnsi" w:hAnsiTheme="minorHAnsi" w:cstheme="minorHAnsi"/>
            <w:b/>
            <w:sz w:val="18"/>
            <w:szCs w:val="18"/>
          </w:rPr>
          <w:t>POST/DYS/OLD/GZ/0</w:t>
        </w:r>
        <w:r w:rsidR="00D17F1A">
          <w:rPr>
            <w:rFonts w:asciiTheme="minorHAnsi" w:hAnsiTheme="minorHAnsi" w:cstheme="minorHAnsi"/>
            <w:b/>
            <w:sz w:val="18"/>
            <w:szCs w:val="18"/>
          </w:rPr>
          <w:t>2</w:t>
        </w:r>
        <w:r w:rsidR="0098374B">
          <w:rPr>
            <w:rFonts w:asciiTheme="minorHAnsi" w:hAnsiTheme="minorHAnsi" w:cstheme="minorHAnsi"/>
            <w:b/>
            <w:sz w:val="18"/>
            <w:szCs w:val="18"/>
          </w:rPr>
          <w:t>1</w:t>
        </w:r>
        <w:r w:rsidR="00D17F1A">
          <w:rPr>
            <w:rFonts w:asciiTheme="minorHAnsi" w:hAnsiTheme="minorHAnsi" w:cstheme="minorHAnsi"/>
            <w:b/>
            <w:sz w:val="18"/>
            <w:szCs w:val="18"/>
          </w:rPr>
          <w:t>20</w:t>
        </w:r>
        <w:r>
          <w:rPr>
            <w:rFonts w:asciiTheme="minorHAnsi" w:hAnsiTheme="minorHAnsi" w:cstheme="minorHAnsi"/>
            <w:b/>
            <w:sz w:val="18"/>
            <w:szCs w:val="18"/>
          </w:rPr>
          <w:t>/2025</w:t>
        </w:r>
      </w:sdtContent>
    </w:sdt>
    <w:r w:rsidRPr="00A31C7C">
      <w:rPr>
        <w:rFonts w:asciiTheme="minorHAnsi" w:hAnsiTheme="minorHAnsi" w:cstheme="minorHAnsi"/>
        <w:color w:val="4F81BD" w:themeColor="accent1"/>
      </w:rPr>
      <w:tab/>
    </w:r>
  </w:p>
  <w:p w14:paraId="6FFE6C21" w14:textId="77777777" w:rsidR="00ED5F13" w:rsidRPr="000F58B6" w:rsidRDefault="00ED5F13" w:rsidP="00ED5F13">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4C98D616"/>
    <w:lvl w:ilvl="0">
      <w:start w:val="16"/>
      <w:numFmt w:val="decimal"/>
      <w:lvlText w:val="%1."/>
      <w:lvlJc w:val="left"/>
      <w:pPr>
        <w:ind w:left="480" w:hanging="480"/>
      </w:pPr>
      <w:rPr>
        <w:rFonts w:cs="Times New Roman" w:hint="default"/>
        <w:u w:val="none"/>
      </w:rPr>
    </w:lvl>
    <w:lvl w:ilvl="1">
      <w:start w:val="1"/>
      <w:numFmt w:val="decimal"/>
      <w:lvlText w:val="%1.%2."/>
      <w:lvlJc w:val="left"/>
      <w:pPr>
        <w:ind w:left="906"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8EA0363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0648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ED14DBA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628066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7FF4514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8480A1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7" w15:restartNumberingAfterBreak="0">
    <w:nsid w:val="6851457B"/>
    <w:multiLevelType w:val="multilevel"/>
    <w:tmpl w:val="D9701FE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2" w15:restartNumberingAfterBreak="0">
    <w:nsid w:val="7BC16861"/>
    <w:multiLevelType w:val="multilevel"/>
    <w:tmpl w:val="9A2046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628C0"/>
    <w:multiLevelType w:val="multilevel"/>
    <w:tmpl w:val="BE1603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7"/>
  </w:num>
  <w:num w:numId="5">
    <w:abstractNumId w:val="14"/>
  </w:num>
  <w:num w:numId="6">
    <w:abstractNumId w:val="9"/>
  </w:num>
  <w:num w:numId="7">
    <w:abstractNumId w:val="19"/>
  </w:num>
  <w:num w:numId="8">
    <w:abstractNumId w:val="32"/>
  </w:num>
  <w:num w:numId="9">
    <w:abstractNumId w:val="8"/>
  </w:num>
  <w:num w:numId="10">
    <w:abstractNumId w:val="22"/>
  </w:num>
  <w:num w:numId="11">
    <w:abstractNumId w:val="13"/>
  </w:num>
  <w:num w:numId="12">
    <w:abstractNumId w:val="7"/>
  </w:num>
  <w:num w:numId="13">
    <w:abstractNumId w:val="17"/>
  </w:num>
  <w:num w:numId="14">
    <w:abstractNumId w:val="21"/>
  </w:num>
  <w:num w:numId="15">
    <w:abstractNumId w:val="33"/>
  </w:num>
  <w:num w:numId="16">
    <w:abstractNumId w:val="12"/>
  </w:num>
  <w:num w:numId="17">
    <w:abstractNumId w:val="4"/>
  </w:num>
  <w:num w:numId="18">
    <w:abstractNumId w:val="18"/>
  </w:num>
  <w:num w:numId="19">
    <w:abstractNumId w:val="20"/>
  </w:num>
  <w:num w:numId="20">
    <w:abstractNumId w:val="25"/>
  </w:num>
  <w:num w:numId="21">
    <w:abstractNumId w:val="10"/>
  </w:num>
  <w:num w:numId="22">
    <w:abstractNumId w:val="30"/>
  </w:num>
  <w:num w:numId="23">
    <w:abstractNumId w:val="29"/>
  </w:num>
  <w:num w:numId="24">
    <w:abstractNumId w:val="15"/>
  </w:num>
  <w:num w:numId="25">
    <w:abstractNumId w:val="26"/>
  </w:num>
  <w:num w:numId="26">
    <w:abstractNumId w:val="28"/>
  </w:num>
  <w:num w:numId="27">
    <w:abstractNumId w:val="11"/>
  </w:num>
  <w:num w:numId="28">
    <w:abstractNumId w:val="23"/>
  </w:num>
  <w:num w:numId="29">
    <w:abstractNumId w:val="24"/>
  </w:num>
  <w:num w:numId="30">
    <w:abstractNumId w:val="31"/>
  </w:num>
  <w:num w:numId="31">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081"/>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0B07"/>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03"/>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215"/>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09B0"/>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1CA4"/>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2159"/>
    <w:rsid w:val="003F31AB"/>
    <w:rsid w:val="003F474E"/>
    <w:rsid w:val="003F4BE5"/>
    <w:rsid w:val="003F5541"/>
    <w:rsid w:val="003F6276"/>
    <w:rsid w:val="003F6611"/>
    <w:rsid w:val="003F6C86"/>
    <w:rsid w:val="003F702A"/>
    <w:rsid w:val="00402D6C"/>
    <w:rsid w:val="00403077"/>
    <w:rsid w:val="00405A6B"/>
    <w:rsid w:val="00406A25"/>
    <w:rsid w:val="00407783"/>
    <w:rsid w:val="00410115"/>
    <w:rsid w:val="004105E9"/>
    <w:rsid w:val="00410E5F"/>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5DA2"/>
    <w:rsid w:val="0042678F"/>
    <w:rsid w:val="00430EB8"/>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5A69"/>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3BE"/>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1EB6"/>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61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4E21"/>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48B5"/>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3808"/>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0F6B"/>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3EBB"/>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11C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84B"/>
    <w:rsid w:val="008A1D50"/>
    <w:rsid w:val="008A21FD"/>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8BF"/>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74B"/>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A7F"/>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0B5"/>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2DC4"/>
    <w:rsid w:val="00AC36D7"/>
    <w:rsid w:val="00AC37C8"/>
    <w:rsid w:val="00AD0BC7"/>
    <w:rsid w:val="00AD2645"/>
    <w:rsid w:val="00AD3CDD"/>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6671"/>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1FA8"/>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060F"/>
    <w:rsid w:val="00BA3B10"/>
    <w:rsid w:val="00BA43C0"/>
    <w:rsid w:val="00BA5A5C"/>
    <w:rsid w:val="00BA5E4E"/>
    <w:rsid w:val="00BA6FF1"/>
    <w:rsid w:val="00BA758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1A64"/>
    <w:rsid w:val="00CE2525"/>
    <w:rsid w:val="00CE25F1"/>
    <w:rsid w:val="00CE37BB"/>
    <w:rsid w:val="00CE3C25"/>
    <w:rsid w:val="00CE4C16"/>
    <w:rsid w:val="00CE5FF7"/>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17258"/>
    <w:rsid w:val="00D17F1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017"/>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734"/>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1F82"/>
    <w:rsid w:val="00EB2044"/>
    <w:rsid w:val="00EB249F"/>
    <w:rsid w:val="00EB3B09"/>
    <w:rsid w:val="00EB430C"/>
    <w:rsid w:val="00EB51A7"/>
    <w:rsid w:val="00EB62F3"/>
    <w:rsid w:val="00EB7AC1"/>
    <w:rsid w:val="00EC0935"/>
    <w:rsid w:val="00EC165E"/>
    <w:rsid w:val="00EC33C8"/>
    <w:rsid w:val="00EC4992"/>
    <w:rsid w:val="00EC4E3D"/>
    <w:rsid w:val="00EC6A05"/>
    <w:rsid w:val="00EC6C1E"/>
    <w:rsid w:val="00EC6FDB"/>
    <w:rsid w:val="00ED0661"/>
    <w:rsid w:val="00ED0668"/>
    <w:rsid w:val="00ED39EF"/>
    <w:rsid w:val="00ED3C0A"/>
    <w:rsid w:val="00ED53E3"/>
    <w:rsid w:val="00ED5F1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1464"/>
    <w:rsid w:val="00F51D5F"/>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273"/>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CF8C650B4F4502BBA6B63119ACB86D"/>
        <w:category>
          <w:name w:val="Ogólne"/>
          <w:gallery w:val="placeholder"/>
        </w:category>
        <w:types>
          <w:type w:val="bbPlcHdr"/>
        </w:types>
        <w:behaviors>
          <w:behavior w:val="content"/>
        </w:behaviors>
        <w:guid w:val="{951229C1-BCBA-42BB-96C0-480C3CDDE026}"/>
      </w:docPartPr>
      <w:docPartBody>
        <w:p w:rsidR="005616CA" w:rsidRDefault="001D5148" w:rsidP="001D5148">
          <w:pPr>
            <w:pStyle w:val="1ACF8C650B4F4502BBA6B63119ACB86D"/>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D5148"/>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616CA"/>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ACF8C650B4F4502BBA6B63119ACB86D">
    <w:name w:val="1ACF8C650B4F4502BBA6B63119ACB86D"/>
    <w:rsid w:val="001D514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SWZ_02120_2025.docx</dmsv2BaseFileName>
    <dmsv2BaseDisplayName xmlns="http://schemas.microsoft.com/sharepoint/v3">SWZ_02120_2025</dmsv2BaseDisplayName>
    <dmsv2SWPP2ObjectNumber xmlns="http://schemas.microsoft.com/sharepoint/v3">POST/DYS/OLD/GZ/02120/2025                        </dmsv2SWPP2ObjectNumber>
    <dmsv2SWPP2SumMD5 xmlns="http://schemas.microsoft.com/sharepoint/v3">7575bbbb94d08c1b1f8bbd7d4f4ec2af</dmsv2SWPP2SumMD5>
    <dmsv2BaseMoved xmlns="http://schemas.microsoft.com/sharepoint/v3">false</dmsv2BaseMoved>
    <dmsv2BaseIsSensitive xmlns="http://schemas.microsoft.com/sharepoint/v3">true</dmsv2BaseIsSensitive>
    <dmsv2SWPP2IDSWPP2 xmlns="http://schemas.microsoft.com/sharepoint/v3">683055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22626517</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M37YNRNYPV7A-513987650-22254</_dlc_DocId>
    <_dlc_DocIdUrl xmlns="a19cb1c7-c5c7-46d4-85ae-d83685407bba">
      <Url>https://swpp2.dms.gkpge.pl/sites/37/_layouts/15/DocIdRedir.aspx?ID=M37YNRNYPV7A-513987650-22254</Url>
      <Description>M37YNRNYPV7A-513987650-22254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112E95-DD21-4DB0-83FB-3CD0E382E28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58A8644-2661-4865-A3B1-BAA78B52758B}">
  <ds:schemaRefs>
    <ds:schemaRef ds:uri="http://schemas.openxmlformats.org/officeDocument/2006/bibliography"/>
  </ds:schemaRefs>
</ds:datastoreItem>
</file>

<file path=customXml/itemProps6.xml><?xml version="1.0" encoding="utf-8"?>
<ds:datastoreItem xmlns:ds="http://schemas.openxmlformats.org/officeDocument/2006/customXml" ds:itemID="{9DAABCE7-4EED-4D1C-9E52-A6EACFE01F8F}"/>
</file>

<file path=docProps/app.xml><?xml version="1.0" encoding="utf-8"?>
<Properties xmlns="http://schemas.openxmlformats.org/officeDocument/2006/extended-properties" xmlns:vt="http://schemas.openxmlformats.org/officeDocument/2006/docPropsVTypes">
  <Template>Normal</Template>
  <TotalTime>1288</TotalTime>
  <Pages>11</Pages>
  <Words>4304</Words>
  <Characters>25830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POST/DYS/OLD/GZ/02120/2025</dc:subject>
  <dc:creator>Kurpiewska Katarzyna [PGE S.A.]</dc:creator>
  <cp:lastModifiedBy>Gaworska Agata [PGE Dystr. O.Łódź]</cp:lastModifiedBy>
  <cp:revision>315</cp:revision>
  <cp:lastPrinted>2021-02-26T13:14:00Z</cp:lastPrinted>
  <dcterms:created xsi:type="dcterms:W3CDTF">2021-04-09T12:53:00Z</dcterms:created>
  <dcterms:modified xsi:type="dcterms:W3CDTF">2025-06-04T07:35:00Z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2b78e148-1009-4ff1-b637-f7ad478f41e1</vt:lpwstr>
  </property>
</Properties>
</file>