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2AF6DBE1"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F247A7">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713C0359" w14:textId="4EA3D2CA" w:rsidR="00B371EF" w:rsidRPr="004B4556" w:rsidRDefault="00B371EF" w:rsidP="00533FAA">
      <w:pPr>
        <w:rPr>
          <w:rFonts w:asciiTheme="minorHAnsi" w:hAnsiTheme="minorHAnsi" w:cstheme="minorHAnsi"/>
          <w:sz w:val="20"/>
        </w:rPr>
      </w:pPr>
    </w:p>
    <w:p w14:paraId="258FE0BC" w14:textId="4D142C56"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BA67C8">
        <w:rPr>
          <w:rFonts w:asciiTheme="minorHAnsi" w:hAnsiTheme="minorHAnsi" w:cstheme="minorHAnsi"/>
          <w:b/>
          <w:sz w:val="20"/>
          <w:lang w:eastAsia="pl-PL"/>
        </w:rPr>
        <w:t>02117</w:t>
      </w:r>
      <w:r w:rsidR="0011027C">
        <w:rPr>
          <w:rFonts w:asciiTheme="minorHAnsi" w:hAnsiTheme="minorHAnsi" w:cstheme="minorHAnsi"/>
          <w:b/>
          <w:sz w:val="20"/>
          <w:lang w:eastAsia="pl-PL"/>
        </w:rPr>
        <w:t>/2025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r w:rsidR="00BA67C8" w:rsidRPr="00BA67C8">
        <w:rPr>
          <w:rFonts w:asciiTheme="minorHAnsi" w:hAnsiTheme="minorHAnsi" w:cstheme="minorHAnsi"/>
          <w:b/>
          <w:szCs w:val="22"/>
        </w:rPr>
        <w:t xml:space="preserve">Wykonanie dokumentacji projektowych oraz wymiana istniejących linii napowietrznych </w:t>
      </w:r>
      <w:proofErr w:type="spellStart"/>
      <w:r w:rsidR="00BA67C8" w:rsidRPr="00BA67C8">
        <w:rPr>
          <w:rFonts w:asciiTheme="minorHAnsi" w:hAnsiTheme="minorHAnsi" w:cstheme="minorHAnsi"/>
          <w:b/>
          <w:szCs w:val="22"/>
        </w:rPr>
        <w:t>nN</w:t>
      </w:r>
      <w:proofErr w:type="spellEnd"/>
      <w:r w:rsidR="00BA67C8" w:rsidRPr="00BA67C8">
        <w:rPr>
          <w:rFonts w:asciiTheme="minorHAnsi" w:hAnsiTheme="minorHAnsi" w:cstheme="minorHAnsi"/>
          <w:b/>
          <w:szCs w:val="22"/>
        </w:rPr>
        <w:t xml:space="preserve"> na terenie działania OŁD w RE Łódź i RE Zgierz-Pabianice w podziale na 5 części</w:t>
      </w:r>
      <w:r w:rsidR="00533FAA" w:rsidRPr="00BA67C8">
        <w:rPr>
          <w:rFonts w:asciiTheme="minorHAnsi" w:hAnsiTheme="minorHAnsi" w:cstheme="minorHAnsi"/>
          <w:szCs w:val="22"/>
        </w:rPr>
        <w:t>,</w:t>
      </w:r>
      <w:r w:rsidR="00533FAA">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bookmarkStart w:id="2" w:name="_GoBack"/>
      <w:bookmarkEnd w:id="2"/>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6EA9F648" w:rsidR="007044E3" w:rsidRDefault="007044E3" w:rsidP="007044E3">
      <w:pPr>
        <w:rPr>
          <w:rFonts w:asciiTheme="minorHAnsi" w:hAnsiTheme="minorHAnsi" w:cstheme="minorHAnsi"/>
          <w:sz w:val="20"/>
        </w:rPr>
      </w:pPr>
    </w:p>
    <w:p w14:paraId="095A1D59" w14:textId="77777777" w:rsidR="00B13DF5" w:rsidRPr="007044E3" w:rsidRDefault="00B13DF5"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1ECB8C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A67C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A67C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02141328" w:rsidR="002369B6" w:rsidRDefault="0011027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194723F3" wp14:editId="3A1FDB19">
          <wp:simplePos x="0" y="0"/>
          <wp:positionH relativeFrom="page">
            <wp:posOffset>463550</wp:posOffset>
          </wp:positionH>
          <wp:positionV relativeFrom="topMargin">
            <wp:posOffset>286385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50569C81"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BA67C8">
      <w:rPr>
        <w:rFonts w:asciiTheme="minorHAnsi" w:hAnsiTheme="minorHAnsi" w:cstheme="minorHAnsi"/>
        <w:sz w:val="18"/>
        <w:szCs w:val="18"/>
      </w:rPr>
      <w:t>02117</w:t>
    </w:r>
    <w:r w:rsidR="0011027C">
      <w:rPr>
        <w:rFonts w:asciiTheme="minorHAnsi" w:hAnsiTheme="minorHAnsi" w:cstheme="minorHAnsi"/>
        <w:sz w:val="18"/>
        <w:szCs w:val="18"/>
      </w:rPr>
      <w:t>/2025</w:t>
    </w:r>
    <w:r w:rsidR="004B2C9C" w:rsidRPr="004B2C9C">
      <w:rPr>
        <w:rFonts w:asciiTheme="minorHAnsi" w:hAnsiTheme="minorHAnsi" w:cstheme="minorHAnsi"/>
        <w:sz w:val="18"/>
        <w:szCs w:val="18"/>
      </w:rPr>
      <w:t xml:space="preserve"> </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027C"/>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47F"/>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1685"/>
    <w:rsid w:val="001B22DF"/>
    <w:rsid w:val="001B24CC"/>
    <w:rsid w:val="001B396C"/>
    <w:rsid w:val="001B3E7F"/>
    <w:rsid w:val="001B5C6C"/>
    <w:rsid w:val="001B6ABA"/>
    <w:rsid w:val="001B75F7"/>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687C"/>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3FE"/>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4E3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67827"/>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6300"/>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0819"/>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40CA"/>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5F16"/>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3DF5"/>
    <w:rsid w:val="00B154E2"/>
    <w:rsid w:val="00B1656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A0450"/>
    <w:rsid w:val="00BA045A"/>
    <w:rsid w:val="00BA3B10"/>
    <w:rsid w:val="00BA5A5C"/>
    <w:rsid w:val="00BA5E4E"/>
    <w:rsid w:val="00BA67C8"/>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1B03"/>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6BF2"/>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7A7"/>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SWZ.docx</dmsv2BaseFileName>
    <dmsv2BaseDisplayName xmlns="http://schemas.microsoft.com/sharepoint/v3">Załącznik nr 9 do SWZ</dmsv2BaseDisplayName>
    <dmsv2SWPP2ObjectNumber xmlns="http://schemas.microsoft.com/sharepoint/v3">POST/DYS/OLD/GZ/02117/2025                        </dmsv2SWPP2ObjectNumber>
    <dmsv2SWPP2SumMD5 xmlns="http://schemas.microsoft.com/sharepoint/v3">ec4dd22223b71a40628d02f4363a94e6</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22619222</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M37YNRNYPV7A-513987650-17437</_dlc_DocId>
    <_dlc_DocIdUrl xmlns="a19cb1c7-c5c7-46d4-85ae-d83685407bba">
      <Url>https://swpp2.dms.gkpge.pl/sites/37/_layouts/15/DocIdRedir.aspx?ID=M37YNRNYPV7A-513987650-17437</Url>
      <Description>M37YNRNYPV7A-513987650-17437</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7BCE6D8A-8DC7-47D0-AADB-8352D8A4B9D4}"/>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B3D7BB23-6BD1-466D-97FA-E19857F0247B}">
  <ds:schemaRefs>
    <ds:schemaRef ds:uri="http://schemas.openxmlformats.org/officeDocument/2006/bibliography"/>
  </ds:schemaRefs>
</ds:datastoreItem>
</file>

<file path=customXml/itemProps6.xml><?xml version="1.0" encoding="utf-8"?>
<ds:datastoreItem xmlns:ds="http://schemas.openxmlformats.org/officeDocument/2006/customXml" ds:itemID="{9B6D2477-DCDE-4C4C-9EE2-F12808D5AF49}"/>
</file>

<file path=docProps/app.xml><?xml version="1.0" encoding="utf-8"?>
<Properties xmlns="http://schemas.openxmlformats.org/officeDocument/2006/extended-properties" xmlns:vt="http://schemas.openxmlformats.org/officeDocument/2006/docPropsVTypes">
  <Template>Normal</Template>
  <TotalTime>53</TotalTime>
  <Pages>2</Pages>
  <Words>492</Words>
  <Characters>2952</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Stasiak Barbara [PGE Dystr. O.Łódź]</cp:lastModifiedBy>
  <cp:revision>51</cp:revision>
  <cp:lastPrinted>2021-02-26T13:14:00Z</cp:lastPrinted>
  <dcterms:created xsi:type="dcterms:W3CDTF">2021-04-09T12:53:00Z</dcterms:created>
  <dcterms:modified xsi:type="dcterms:W3CDTF">2025-06-03T08:42:00Z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9c6dd72b-59fd-4455-bd9f-c1a8b3fa44fd</vt:lpwstr>
  </property>
</Properties>
</file>