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A9" w:rsidRPr="00577F70" w:rsidRDefault="00C244DC" w:rsidP="00A473BE">
      <w:pPr>
        <w:pStyle w:val="Nagwek1"/>
        <w:shd w:val="clear" w:color="auto" w:fill="C6D9F1" w:themeFill="text2" w:themeFillTint="33"/>
        <w:rPr>
          <w:rFonts w:cstheme="minorHAnsi"/>
          <w:color w:val="00B0F0"/>
          <w:sz w:val="20"/>
          <w:szCs w:val="20"/>
        </w:rPr>
      </w:pPr>
      <w:bookmarkStart w:id="0" w:name="_Toc516738908"/>
      <w:bookmarkStart w:id="1" w:name="_Toc18928752"/>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r w:rsidR="00531BE6" w:rsidRPr="00531BE6">
        <w:t xml:space="preserve"> </w:t>
      </w:r>
      <w:r w:rsidR="00531BE6">
        <w:t xml:space="preserve">      </w:t>
      </w:r>
      <w:r w:rsidR="00531BE6" w:rsidRPr="00531BE6">
        <w:rPr>
          <w:rFonts w:cstheme="minorHAnsi"/>
          <w:color w:val="00B0F0"/>
          <w:sz w:val="20"/>
          <w:szCs w:val="20"/>
        </w:rPr>
        <w:t>POST/DYS/OLD/GZ/02046/2025</w:t>
      </w:r>
      <w:r w:rsidR="00531BE6">
        <w:rPr>
          <w:rFonts w:cstheme="minorHAnsi"/>
          <w:color w:val="00B0F0"/>
          <w:sz w:val="20"/>
          <w:szCs w:val="20"/>
        </w:rPr>
        <w:t xml:space="preserve"> część 3</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bookmarkStart w:id="2" w:name="_GoBack"/>
      <w:bookmarkEnd w:id="2"/>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2C2848" w:rsidRDefault="007F3B5E" w:rsidP="00A27EED">
      <w:pPr>
        <w:pStyle w:val="Akapitzlist"/>
        <w:spacing w:before="120" w:line="276" w:lineRule="auto"/>
        <w:jc w:val="center"/>
        <w:outlineLvl w:val="0"/>
        <w:rPr>
          <w:rFonts w:asciiTheme="minorHAnsi" w:hAnsiTheme="minorHAnsi" w:cstheme="minorHAnsi"/>
          <w:b/>
          <w:i/>
          <w:color w:val="FF0000"/>
          <w:sz w:val="20"/>
        </w:rPr>
      </w:pPr>
      <w:r w:rsidRPr="007F3B5E">
        <w:rPr>
          <w:rFonts w:asciiTheme="minorHAnsi" w:hAnsiTheme="minorHAnsi" w:cstheme="minorHAnsi"/>
          <w:b/>
          <w:i/>
          <w:color w:val="FF0000"/>
          <w:sz w:val="20"/>
        </w:rPr>
        <w:t xml:space="preserve">„Wykonanie dokumentacji projektowej  oraz wymianę istniejącej linii napowietrznej </w:t>
      </w:r>
      <w:proofErr w:type="spellStart"/>
      <w:r w:rsidRPr="007F3B5E">
        <w:rPr>
          <w:rFonts w:asciiTheme="minorHAnsi" w:hAnsiTheme="minorHAnsi" w:cstheme="minorHAnsi"/>
          <w:b/>
          <w:i/>
          <w:color w:val="FF0000"/>
          <w:sz w:val="20"/>
        </w:rPr>
        <w:t>nn</w:t>
      </w:r>
      <w:proofErr w:type="spellEnd"/>
      <w:r w:rsidRPr="007F3B5E">
        <w:rPr>
          <w:rFonts w:asciiTheme="minorHAnsi" w:hAnsiTheme="minorHAnsi" w:cstheme="minorHAnsi"/>
          <w:b/>
          <w:i/>
          <w:color w:val="FF0000"/>
          <w:sz w:val="20"/>
        </w:rPr>
        <w:t xml:space="preserve"> wraz </w:t>
      </w:r>
      <w:r w:rsidR="009D01E1">
        <w:rPr>
          <w:rFonts w:asciiTheme="minorHAnsi" w:hAnsiTheme="minorHAnsi" w:cstheme="minorHAnsi"/>
          <w:b/>
          <w:i/>
          <w:color w:val="FF0000"/>
          <w:sz w:val="20"/>
        </w:rPr>
        <w:t xml:space="preserve">z </w:t>
      </w:r>
      <w:r w:rsidRPr="007F3B5E">
        <w:rPr>
          <w:rFonts w:asciiTheme="minorHAnsi" w:hAnsiTheme="minorHAnsi" w:cstheme="minorHAnsi"/>
          <w:b/>
          <w:i/>
          <w:color w:val="FF0000"/>
          <w:sz w:val="20"/>
        </w:rPr>
        <w:t xml:space="preserve">przyłączami   na terenie Rejonu Energetycznego  Bełchatów </w:t>
      </w:r>
      <w:proofErr w:type="spellStart"/>
      <w:r w:rsidRPr="007F3B5E">
        <w:rPr>
          <w:rFonts w:asciiTheme="minorHAnsi" w:hAnsiTheme="minorHAnsi" w:cstheme="minorHAnsi"/>
          <w:b/>
          <w:i/>
          <w:color w:val="FF0000"/>
          <w:sz w:val="20"/>
        </w:rPr>
        <w:t>pn</w:t>
      </w:r>
      <w:proofErr w:type="spellEnd"/>
      <w:r w:rsidRPr="007F3B5E">
        <w:rPr>
          <w:rFonts w:asciiTheme="minorHAnsi" w:hAnsiTheme="minorHAnsi" w:cstheme="minorHAnsi"/>
          <w:b/>
          <w:i/>
          <w:color w:val="FF0000"/>
          <w:sz w:val="20"/>
        </w:rPr>
        <w:t xml:space="preserve">: </w:t>
      </w:r>
      <w:r w:rsidR="00BE6988" w:rsidRPr="00BE6988">
        <w:rPr>
          <w:rFonts w:asciiTheme="minorHAnsi" w:hAnsiTheme="minorHAnsi" w:cstheme="minorHAnsi"/>
          <w:b/>
          <w:i/>
          <w:color w:val="FF0000"/>
          <w:sz w:val="20"/>
        </w:rPr>
        <w:t xml:space="preserve">Przebudowa linii </w:t>
      </w:r>
      <w:proofErr w:type="spellStart"/>
      <w:r w:rsidR="00BE6988" w:rsidRPr="00BE6988">
        <w:rPr>
          <w:rFonts w:asciiTheme="minorHAnsi" w:hAnsiTheme="minorHAnsi" w:cstheme="minorHAnsi"/>
          <w:b/>
          <w:i/>
          <w:color w:val="FF0000"/>
          <w:sz w:val="20"/>
        </w:rPr>
        <w:t>nN</w:t>
      </w:r>
      <w:proofErr w:type="spellEnd"/>
      <w:r w:rsidR="00BE6988" w:rsidRPr="00BE6988">
        <w:rPr>
          <w:rFonts w:asciiTheme="minorHAnsi" w:hAnsiTheme="minorHAnsi" w:cstheme="minorHAnsi"/>
          <w:b/>
          <w:i/>
          <w:color w:val="FF0000"/>
          <w:sz w:val="20"/>
        </w:rPr>
        <w:t xml:space="preserve"> 0,4 </w:t>
      </w:r>
      <w:proofErr w:type="spellStart"/>
      <w:r w:rsidR="00BE6988" w:rsidRPr="00BE6988">
        <w:rPr>
          <w:rFonts w:asciiTheme="minorHAnsi" w:hAnsiTheme="minorHAnsi" w:cstheme="minorHAnsi"/>
          <w:b/>
          <w:i/>
          <w:color w:val="FF0000"/>
          <w:sz w:val="20"/>
        </w:rPr>
        <w:t>kV</w:t>
      </w:r>
      <w:proofErr w:type="spellEnd"/>
      <w:r w:rsidR="00BE6988" w:rsidRPr="00BE6988">
        <w:rPr>
          <w:rFonts w:asciiTheme="minorHAnsi" w:hAnsiTheme="minorHAnsi" w:cstheme="minorHAnsi"/>
          <w:b/>
          <w:i/>
          <w:color w:val="FF0000"/>
          <w:sz w:val="20"/>
        </w:rPr>
        <w:t xml:space="preserve"> w obrębie stacji 8-1473 Broszęcin w miejscowości Broszęcin, gm. Rząśnia</w:t>
      </w:r>
      <w:r w:rsidR="00803D1D">
        <w:rPr>
          <w:rFonts w:asciiTheme="minorHAnsi" w:hAnsiTheme="minorHAnsi" w:cstheme="minorHAnsi"/>
          <w:b/>
          <w:i/>
          <w:color w:val="FF0000"/>
          <w:sz w:val="20"/>
        </w:rPr>
        <w:t>”</w:t>
      </w:r>
      <w:r w:rsidR="00ED4756">
        <w:rPr>
          <w:rFonts w:asciiTheme="minorHAnsi" w:hAnsiTheme="minorHAnsi" w:cstheme="minorHAnsi"/>
          <w:b/>
          <w:i/>
          <w:color w:val="FF0000"/>
          <w:sz w:val="20"/>
        </w:rPr>
        <w:t xml:space="preserve"> </w:t>
      </w:r>
    </w:p>
    <w:p w:rsidR="00AB5CC4" w:rsidRPr="0097238F" w:rsidRDefault="00AB5CC4" w:rsidP="00AB5CC4">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Pr>
          <w:color w:val="000000" w:themeColor="text1"/>
          <w:lang w:val="pl-PL"/>
        </w:rPr>
        <w:t>projektowej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prac pomiarowych, badań </w:t>
      </w:r>
      <w:proofErr w:type="spellStart"/>
      <w:r w:rsidRPr="0097238F">
        <w:rPr>
          <w:color w:val="000000" w:themeColor="text1"/>
        </w:rPr>
        <w:t>pomontażowych</w:t>
      </w:r>
      <w:proofErr w:type="spellEnd"/>
      <w:r w:rsidRPr="0097238F">
        <w:rPr>
          <w:color w:val="000000" w:themeColor="text1"/>
        </w:rPr>
        <w:t xml:space="preserve">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SWZ.</w:t>
      </w:r>
    </w:p>
    <w:p w:rsidR="00AB5CC4" w:rsidRPr="009100C9" w:rsidRDefault="00AB5CC4" w:rsidP="009100C9">
      <w:pPr>
        <w:spacing w:before="120" w:line="276" w:lineRule="auto"/>
        <w:ind w:left="708"/>
        <w:outlineLvl w:val="0"/>
        <w:rPr>
          <w:rFonts w:asciiTheme="minorHAnsi" w:hAnsiTheme="minorHAnsi" w:cstheme="minorHAnsi"/>
          <w:sz w:val="20"/>
        </w:rPr>
      </w:pP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w:t>
      </w:r>
      <w:proofErr w:type="spellStart"/>
      <w:r w:rsidR="00E2457E" w:rsidRPr="00E2457E">
        <w:rPr>
          <w:rFonts w:asciiTheme="minorHAnsi" w:hAnsiTheme="minorHAnsi" w:cstheme="minorHAnsi"/>
          <w:sz w:val="20"/>
          <w:lang w:val="x-none"/>
        </w:rPr>
        <w:t>t.j</w:t>
      </w:r>
      <w:proofErr w:type="spellEnd"/>
      <w:r w:rsidR="00E2457E" w:rsidRPr="00E2457E">
        <w:rPr>
          <w:rFonts w:asciiTheme="minorHAnsi" w:hAnsiTheme="minorHAnsi" w:cstheme="minorHAnsi"/>
          <w:sz w:val="20"/>
          <w:lang w:val="x-none"/>
        </w:rPr>
        <w:t>. Dz. U. z</w:t>
      </w:r>
      <w:r w:rsidR="00E2457E">
        <w:rPr>
          <w:rFonts w:asciiTheme="minorHAnsi" w:hAnsiTheme="minorHAnsi" w:cstheme="minorHAnsi"/>
          <w:sz w:val="20"/>
          <w:lang w:val="x-none"/>
        </w:rPr>
        <w:t xml:space="preserve"> 2023 r. poz. 1587 z </w:t>
      </w:r>
      <w:proofErr w:type="spellStart"/>
      <w:r w:rsidR="00E2457E">
        <w:rPr>
          <w:rFonts w:asciiTheme="minorHAnsi" w:hAnsiTheme="minorHAnsi" w:cstheme="minorHAnsi"/>
          <w:sz w:val="20"/>
          <w:lang w:val="x-none"/>
        </w:rPr>
        <w:t>późn</w:t>
      </w:r>
      <w:proofErr w:type="spellEnd"/>
      <w:r w:rsidR="00E2457E">
        <w:rPr>
          <w:rFonts w:asciiTheme="minorHAnsi" w:hAnsiTheme="minorHAnsi" w:cstheme="minorHAnsi"/>
          <w:sz w:val="20"/>
          <w:lang w:val="x-none"/>
        </w:rPr>
        <w:t>.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E2457E" w:rsidRPr="00AD1DF0">
        <w:rPr>
          <w:rFonts w:asciiTheme="minorHAnsi" w:hAnsiTheme="minorHAnsi" w:cstheme="minorHAnsi"/>
          <w:sz w:val="20"/>
        </w:rPr>
        <w:t>ograniczniki przepięć.</w:t>
      </w:r>
      <w:r w:rsidR="00AB5CC4">
        <w:rPr>
          <w:rFonts w:asciiTheme="minorHAnsi" w:hAnsiTheme="minorHAnsi" w:cstheme="minorHAnsi"/>
          <w:sz w:val="20"/>
        </w:rPr>
        <w:t xml:space="preserve"> W takim przypadku materiały nie podlegające utylizacji zostaną dostarczone do siedziby Rejonu Energetycznego </w:t>
      </w:r>
      <w:r w:rsidR="00713B30">
        <w:rPr>
          <w:rFonts w:asciiTheme="minorHAnsi" w:hAnsiTheme="minorHAnsi" w:cstheme="minorHAnsi"/>
          <w:sz w:val="20"/>
          <w:highlight w:val="yellow"/>
        </w:rPr>
        <w:t>Bełchatów</w:t>
      </w:r>
      <w:r w:rsidR="00AB5CC4" w:rsidRPr="00E2457E">
        <w:rPr>
          <w:rFonts w:asciiTheme="minorHAnsi" w:hAnsiTheme="minorHAnsi" w:cstheme="minorHAnsi"/>
          <w:sz w:val="20"/>
          <w:highlight w:val="yellow"/>
        </w:rPr>
        <w:t>.</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1.4.1.),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lastRenderedPageBreak/>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SWZ.</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A654B3" w:rsidRDefault="007F3B5E" w:rsidP="00511069">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do 05grudnia</w:t>
      </w:r>
      <w:r w:rsidR="0060422E">
        <w:rPr>
          <w:rFonts w:asciiTheme="minorHAnsi" w:hAnsiTheme="minorHAnsi" w:cstheme="minorHAnsi"/>
          <w:b/>
          <w:i/>
          <w:color w:val="FF0000"/>
          <w:sz w:val="20"/>
        </w:rPr>
        <w:t xml:space="preserve"> 2025r</w:t>
      </w:r>
      <w:r w:rsidR="00A654B3" w:rsidRPr="00A654B3">
        <w:rPr>
          <w:rFonts w:asciiTheme="minorHAnsi" w:hAnsiTheme="minorHAnsi" w:cstheme="minorHAnsi"/>
          <w:b/>
          <w:i/>
          <w:color w:val="FF0000"/>
          <w:sz w:val="20"/>
        </w:rPr>
        <w:t xml:space="preserve"> </w:t>
      </w:r>
      <w:r w:rsidR="00A654B3" w:rsidRPr="00A654B3">
        <w:rPr>
          <w:rFonts w:asciiTheme="minorHAnsi" w:hAnsiTheme="minorHAnsi" w:cstheme="minorHAnsi"/>
          <w:sz w:val="20"/>
        </w:rPr>
        <w:t>(</w:t>
      </w:r>
      <w:r w:rsidR="004F3DE7">
        <w:rPr>
          <w:rFonts w:asciiTheme="minorHAnsi" w:hAnsiTheme="minorHAnsi" w:cstheme="minorHAnsi"/>
          <w:sz w:val="20"/>
        </w:rPr>
        <w:t xml:space="preserve">prace projektowe oraz </w:t>
      </w:r>
      <w:r w:rsidR="00A654B3" w:rsidRPr="00A654B3">
        <w:rPr>
          <w:rFonts w:asciiTheme="minorHAnsi" w:hAnsiTheme="minorHAnsi" w:cstheme="minorHAnsi"/>
          <w:sz w:val="20"/>
        </w:rPr>
        <w:t>roboty budowlano-montażowe)</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Pr="00A27EED">
        <w:rPr>
          <w:rFonts w:asciiTheme="minorHAnsi" w:hAnsiTheme="minorHAnsi" w:cstheme="minorHAnsi"/>
          <w:b/>
          <w:i/>
          <w:color w:val="FF0000"/>
          <w:sz w:val="20"/>
        </w:rPr>
        <w:t xml:space="preserve">RE </w:t>
      </w:r>
      <w:r w:rsidR="00713B30">
        <w:rPr>
          <w:rFonts w:asciiTheme="minorHAnsi" w:hAnsiTheme="minorHAnsi" w:cstheme="minorHAnsi"/>
          <w:b/>
          <w:i/>
          <w:color w:val="FF0000"/>
          <w:sz w:val="20"/>
        </w:rPr>
        <w:t>Bełchatów</w:t>
      </w:r>
      <w:r w:rsidRPr="00A27EED">
        <w:rPr>
          <w:rFonts w:asciiTheme="minorHAnsi" w:hAnsiTheme="minorHAnsi" w:cstheme="minorHAnsi"/>
          <w:b/>
          <w:i/>
          <w:color w:val="FF0000"/>
          <w:sz w:val="20"/>
        </w:rPr>
        <w:t>, [</w:t>
      </w:r>
      <w:r w:rsidR="00713B30">
        <w:rPr>
          <w:rFonts w:asciiTheme="minorHAnsi" w:hAnsiTheme="minorHAnsi" w:cstheme="minorHAnsi"/>
          <w:b/>
          <w:i/>
          <w:color w:val="FF0000"/>
          <w:sz w:val="20"/>
        </w:rPr>
        <w:t xml:space="preserve"> </w:t>
      </w:r>
      <w:r w:rsidR="003369CA">
        <w:rPr>
          <w:rFonts w:asciiTheme="minorHAnsi" w:hAnsiTheme="minorHAnsi" w:cstheme="minorHAnsi"/>
          <w:b/>
          <w:i/>
          <w:color w:val="FF0000"/>
          <w:sz w:val="20"/>
        </w:rPr>
        <w:t xml:space="preserve">miejscowość </w:t>
      </w:r>
      <w:r w:rsidR="00BE6988">
        <w:rPr>
          <w:rFonts w:asciiTheme="minorHAnsi" w:hAnsiTheme="minorHAnsi" w:cstheme="minorHAnsi"/>
          <w:b/>
          <w:i/>
          <w:color w:val="FF0000"/>
          <w:sz w:val="20"/>
        </w:rPr>
        <w:t>Broszęcin</w:t>
      </w:r>
      <w:r w:rsidR="007F3B5E">
        <w:rPr>
          <w:rFonts w:asciiTheme="minorHAnsi" w:hAnsiTheme="minorHAnsi" w:cstheme="minorHAnsi"/>
          <w:b/>
          <w:i/>
          <w:color w:val="FF0000"/>
          <w:sz w:val="20"/>
        </w:rPr>
        <w:t xml:space="preserve"> gm. Rząśnia</w:t>
      </w:r>
      <w:r w:rsidR="00442359" w:rsidRPr="00A27EED">
        <w:rPr>
          <w:rFonts w:asciiTheme="minorHAnsi" w:hAnsiTheme="minorHAnsi" w:cstheme="minorHAnsi"/>
          <w:i/>
          <w:color w:val="FF0000"/>
          <w:sz w:val="20"/>
        </w:rPr>
        <w:t>]</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8263D4" w:rsidRDefault="004F3DE7" w:rsidP="00C72708">
      <w:pPr>
        <w:rPr>
          <w:rFonts w:asciiTheme="minorHAnsi" w:hAnsiTheme="minorHAnsi" w:cstheme="minorHAnsi"/>
          <w:sz w:val="20"/>
        </w:rPr>
      </w:pPr>
      <w:r>
        <w:rPr>
          <w:rFonts w:asciiTheme="minorHAnsi" w:hAnsiTheme="minorHAnsi" w:cstheme="minorHAnsi"/>
          <w:sz w:val="20"/>
        </w:rPr>
        <w:lastRenderedPageBreak/>
        <w:t>Załącznik nr 1.</w:t>
      </w:r>
      <w:r w:rsidR="007E1293">
        <w:rPr>
          <w:rFonts w:asciiTheme="minorHAnsi" w:hAnsiTheme="minorHAnsi" w:cstheme="minorHAnsi"/>
          <w:sz w:val="20"/>
        </w:rPr>
        <w:t>4</w:t>
      </w:r>
      <w:r>
        <w:rPr>
          <w:rFonts w:asciiTheme="minorHAnsi" w:hAnsiTheme="minorHAnsi" w:cstheme="minorHAnsi"/>
          <w:sz w:val="20"/>
        </w:rPr>
        <w:t xml:space="preserve"> – Mapa poglądowa</w:t>
      </w:r>
      <w:r w:rsidR="002B6AAE">
        <w:rPr>
          <w:rFonts w:asciiTheme="minorHAnsi" w:hAnsiTheme="minorHAnsi" w:cstheme="minorHAnsi"/>
          <w:sz w:val="20"/>
        </w:rPr>
        <w:t xml:space="preserve"> </w:t>
      </w:r>
    </w:p>
    <w:p w:rsidR="005873E7" w:rsidRPr="005873E7" w:rsidRDefault="005873E7" w:rsidP="00C72708"/>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wykonawczego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proofErr w:type="spellStart"/>
      <w:r w:rsidR="00764862" w:rsidRPr="00175C02">
        <w:rPr>
          <w:rFonts w:asciiTheme="minorHAnsi" w:hAnsiTheme="minorHAnsi" w:cstheme="minorHAnsi"/>
          <w:sz w:val="20"/>
        </w:rPr>
        <w:t>nn</w:t>
      </w:r>
      <w:proofErr w:type="spellEnd"/>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proofErr w:type="spellStart"/>
      <w:r w:rsidR="00764862" w:rsidRPr="00175C02">
        <w:rPr>
          <w:rFonts w:asciiTheme="minorHAnsi" w:hAnsiTheme="minorHAnsi" w:cstheme="minorHAnsi"/>
          <w:sz w:val="20"/>
        </w:rPr>
        <w:t>nn</w:t>
      </w:r>
      <w:proofErr w:type="spellEnd"/>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r w:rsidR="00D653A1">
        <w:rPr>
          <w:rFonts w:asciiTheme="minorHAnsi" w:hAnsiTheme="minorHAnsi" w:cstheme="minorHAnsi"/>
          <w:sz w:val="20"/>
        </w:rPr>
        <w:t xml:space="preserve"> zawierające wysokość zawieszenia przewodów sieci </w:t>
      </w:r>
      <w:proofErr w:type="spellStart"/>
      <w:r w:rsidR="00764862">
        <w:rPr>
          <w:rFonts w:asciiTheme="minorHAnsi" w:hAnsiTheme="minorHAnsi" w:cstheme="minorHAnsi"/>
          <w:sz w:val="20"/>
        </w:rPr>
        <w:t>nn</w:t>
      </w:r>
      <w:proofErr w:type="spellEnd"/>
      <w:r w:rsidR="00D653A1">
        <w:rPr>
          <w:rFonts w:asciiTheme="minorHAnsi" w:hAnsiTheme="minorHAnsi" w:cstheme="minorHAnsi"/>
          <w:sz w:val="20"/>
        </w:rPr>
        <w:t>, nad:</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rsidR="004F3DE7" w:rsidRPr="00D653A1" w:rsidRDefault="00D653A1" w:rsidP="00D653A1">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rzekami</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proofErr w:type="spellStart"/>
      <w:r w:rsidR="00764862">
        <w:rPr>
          <w:rFonts w:asciiTheme="minorHAnsi" w:hAnsiTheme="minorHAnsi" w:cstheme="minorHAnsi"/>
          <w:sz w:val="20"/>
        </w:rPr>
        <w:t>nn</w:t>
      </w:r>
      <w:proofErr w:type="spellEnd"/>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dla linii napowietrznej </w:t>
      </w:r>
      <w:proofErr w:type="spellStart"/>
      <w:r w:rsidR="00764862">
        <w:rPr>
          <w:rFonts w:asciiTheme="minorHAnsi" w:hAnsiTheme="minorHAnsi" w:cstheme="minorHAnsi"/>
          <w:sz w:val="20"/>
        </w:rPr>
        <w:t>nn</w:t>
      </w:r>
      <w:proofErr w:type="spellEnd"/>
      <w:r w:rsidR="002272B1">
        <w:rPr>
          <w:rFonts w:asciiTheme="minorHAnsi" w:hAnsiTheme="minorHAnsi" w:cstheme="minorHAnsi"/>
          <w:sz w:val="20"/>
        </w:rPr>
        <w:t xml:space="preserve"> i</w:t>
      </w:r>
      <w:r w:rsidRPr="005873E7">
        <w:rPr>
          <w:rFonts w:asciiTheme="minorHAnsi" w:hAnsiTheme="minorHAnsi" w:cstheme="minorHAnsi"/>
          <w:sz w:val="20"/>
        </w:rPr>
        <w:t xml:space="preserve"> przyłączy (wymagana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00764862">
        <w:rPr>
          <w:rFonts w:asciiTheme="minorHAnsi" w:hAnsiTheme="minorHAnsi" w:cstheme="minorHAnsi"/>
          <w:sz w:val="20"/>
        </w:rPr>
        <w:t>nn</w:t>
      </w:r>
      <w:proofErr w:type="spellEnd"/>
      <w:r w:rsidRPr="005873E7">
        <w:rPr>
          <w:rFonts w:asciiTheme="minorHAnsi" w:hAnsiTheme="minorHAnsi" w:cstheme="minorHAnsi"/>
          <w:sz w:val="20"/>
        </w:rPr>
        <w:t>, przyłączy)</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SWZ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51BC" w:rsidRDefault="000951BC" w:rsidP="004A302B">
      <w:pPr>
        <w:spacing w:line="240" w:lineRule="auto"/>
      </w:pPr>
      <w:r>
        <w:separator/>
      </w:r>
    </w:p>
  </w:endnote>
  <w:endnote w:type="continuationSeparator" w:id="0">
    <w:p w:rsidR="000951BC" w:rsidRDefault="000951B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31BE6">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31BE6">
      <w:rPr>
        <w:rFonts w:ascii="Calibri" w:hAnsi="Calibri"/>
        <w:bCs/>
        <w:noProof/>
        <w:sz w:val="16"/>
        <w:szCs w:val="16"/>
      </w:rPr>
      <w:t>5</w:t>
    </w:r>
    <w:r w:rsidRPr="00DD5C5D">
      <w:rPr>
        <w:rFonts w:ascii="Calibri" w:hAnsi="Calibri"/>
        <w:bCs/>
        <w:sz w:val="16"/>
        <w:szCs w:val="16"/>
      </w:rPr>
      <w:fldChar w:fldCharType="end"/>
    </w:r>
  </w:p>
  <w:p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51BC" w:rsidRDefault="000951BC" w:rsidP="004A302B">
      <w:pPr>
        <w:spacing w:line="240" w:lineRule="auto"/>
      </w:pPr>
      <w:r>
        <w:separator/>
      </w:r>
    </w:p>
  </w:footnote>
  <w:footnote w:type="continuationSeparator" w:id="0">
    <w:p w:rsidR="000951BC" w:rsidRDefault="000951B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7676D"/>
    <w:rsid w:val="0008002B"/>
    <w:rsid w:val="00080BE1"/>
    <w:rsid w:val="00080F94"/>
    <w:rsid w:val="00082C2E"/>
    <w:rsid w:val="00083F05"/>
    <w:rsid w:val="00084857"/>
    <w:rsid w:val="0008582E"/>
    <w:rsid w:val="00086905"/>
    <w:rsid w:val="00086D98"/>
    <w:rsid w:val="00090541"/>
    <w:rsid w:val="00092A66"/>
    <w:rsid w:val="000951BC"/>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640"/>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2C32"/>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CEC"/>
    <w:rsid w:val="001C4D26"/>
    <w:rsid w:val="001C4FC7"/>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AAE"/>
    <w:rsid w:val="002B6F98"/>
    <w:rsid w:val="002B7808"/>
    <w:rsid w:val="002B7865"/>
    <w:rsid w:val="002C107F"/>
    <w:rsid w:val="002C2848"/>
    <w:rsid w:val="002C3192"/>
    <w:rsid w:val="002C3573"/>
    <w:rsid w:val="002C62F5"/>
    <w:rsid w:val="002C6CE5"/>
    <w:rsid w:val="002C7E68"/>
    <w:rsid w:val="002D0273"/>
    <w:rsid w:val="002D3809"/>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69CA"/>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76B"/>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BE6"/>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22E"/>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3393"/>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47F4C"/>
    <w:rsid w:val="00650496"/>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02B"/>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6F70C0"/>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3B30"/>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B5E"/>
    <w:rsid w:val="007F3DB0"/>
    <w:rsid w:val="007F4D3D"/>
    <w:rsid w:val="007F66B9"/>
    <w:rsid w:val="00801C80"/>
    <w:rsid w:val="00801CE4"/>
    <w:rsid w:val="00803284"/>
    <w:rsid w:val="00803D1D"/>
    <w:rsid w:val="008045FB"/>
    <w:rsid w:val="008048D1"/>
    <w:rsid w:val="00804A9E"/>
    <w:rsid w:val="00805091"/>
    <w:rsid w:val="00805F17"/>
    <w:rsid w:val="00806642"/>
    <w:rsid w:val="00811DAF"/>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63D4"/>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064"/>
    <w:rsid w:val="00867C48"/>
    <w:rsid w:val="008700D0"/>
    <w:rsid w:val="00871E0B"/>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46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1E1"/>
    <w:rsid w:val="009D05C5"/>
    <w:rsid w:val="009D10C6"/>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2F8"/>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2D4"/>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988"/>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585A"/>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965DE"/>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10F"/>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27793"/>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3C3F"/>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67C"/>
    <w:rsid w:val="00ED39EF"/>
    <w:rsid w:val="00ED3C0A"/>
    <w:rsid w:val="00ED4756"/>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29F"/>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046"/>
    <w:rsid w:val="00F30FC5"/>
    <w:rsid w:val="00F3118B"/>
    <w:rsid w:val="00F32B78"/>
    <w:rsid w:val="00F32E7B"/>
    <w:rsid w:val="00F37412"/>
    <w:rsid w:val="00F3754A"/>
    <w:rsid w:val="00F42885"/>
    <w:rsid w:val="00F43C4D"/>
    <w:rsid w:val="00F451AA"/>
    <w:rsid w:val="00F45C0D"/>
    <w:rsid w:val="00F460A7"/>
    <w:rsid w:val="00F46B8A"/>
    <w:rsid w:val="00F47B9F"/>
    <w:rsid w:val="00F5061C"/>
    <w:rsid w:val="00F50C8A"/>
    <w:rsid w:val="00F528DE"/>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384F399"/>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0DE5"/>
    <w:rsid w:val="00035FD2"/>
    <w:rsid w:val="00073253"/>
    <w:rsid w:val="00092C4D"/>
    <w:rsid w:val="00093F96"/>
    <w:rsid w:val="000A1772"/>
    <w:rsid w:val="000A3410"/>
    <w:rsid w:val="000B35B1"/>
    <w:rsid w:val="000B4E1F"/>
    <w:rsid w:val="000B5F48"/>
    <w:rsid w:val="00100356"/>
    <w:rsid w:val="00112677"/>
    <w:rsid w:val="00114E1C"/>
    <w:rsid w:val="0017290E"/>
    <w:rsid w:val="00197785"/>
    <w:rsid w:val="001F0840"/>
    <w:rsid w:val="001F4D89"/>
    <w:rsid w:val="001F5BDD"/>
    <w:rsid w:val="001F6AB2"/>
    <w:rsid w:val="002036E3"/>
    <w:rsid w:val="00216896"/>
    <w:rsid w:val="002402F5"/>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4D2B38"/>
    <w:rsid w:val="00504382"/>
    <w:rsid w:val="00504B11"/>
    <w:rsid w:val="00572957"/>
    <w:rsid w:val="00584919"/>
    <w:rsid w:val="005A36E4"/>
    <w:rsid w:val="005A7CF4"/>
    <w:rsid w:val="005B35FD"/>
    <w:rsid w:val="005B5BB2"/>
    <w:rsid w:val="005C354C"/>
    <w:rsid w:val="00600D1C"/>
    <w:rsid w:val="006115AF"/>
    <w:rsid w:val="0064477A"/>
    <w:rsid w:val="0067331D"/>
    <w:rsid w:val="00690FBB"/>
    <w:rsid w:val="006A12EA"/>
    <w:rsid w:val="006A4C38"/>
    <w:rsid w:val="006A4DB0"/>
    <w:rsid w:val="006A6AFD"/>
    <w:rsid w:val="006C5C1A"/>
    <w:rsid w:val="00723176"/>
    <w:rsid w:val="00774C40"/>
    <w:rsid w:val="007E096F"/>
    <w:rsid w:val="007E2C32"/>
    <w:rsid w:val="007E391E"/>
    <w:rsid w:val="00823B15"/>
    <w:rsid w:val="00832C41"/>
    <w:rsid w:val="00843AAE"/>
    <w:rsid w:val="0085262B"/>
    <w:rsid w:val="00876E33"/>
    <w:rsid w:val="008803EB"/>
    <w:rsid w:val="008D0E2C"/>
    <w:rsid w:val="008D1742"/>
    <w:rsid w:val="008E019D"/>
    <w:rsid w:val="008E031B"/>
    <w:rsid w:val="008F28AD"/>
    <w:rsid w:val="0091435D"/>
    <w:rsid w:val="00920F8B"/>
    <w:rsid w:val="009212B9"/>
    <w:rsid w:val="00923549"/>
    <w:rsid w:val="00931FCF"/>
    <w:rsid w:val="009324D2"/>
    <w:rsid w:val="009449EA"/>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6FE2"/>
    <w:rsid w:val="00C102F1"/>
    <w:rsid w:val="00C80E37"/>
    <w:rsid w:val="00C849CA"/>
    <w:rsid w:val="00CD6EC5"/>
    <w:rsid w:val="00D34CE5"/>
    <w:rsid w:val="00D405FD"/>
    <w:rsid w:val="00D84B3B"/>
    <w:rsid w:val="00D96839"/>
    <w:rsid w:val="00DA0DD7"/>
    <w:rsid w:val="00DB34D2"/>
    <w:rsid w:val="00DB544B"/>
    <w:rsid w:val="00DB73BB"/>
    <w:rsid w:val="00DC7A68"/>
    <w:rsid w:val="00DD6B38"/>
    <w:rsid w:val="00DF269A"/>
    <w:rsid w:val="00DF40DA"/>
    <w:rsid w:val="00E2484A"/>
    <w:rsid w:val="00E35FDA"/>
    <w:rsid w:val="00ED5DD4"/>
    <w:rsid w:val="00EE39C7"/>
    <w:rsid w:val="00EF0989"/>
    <w:rsid w:val="00EF50E2"/>
    <w:rsid w:val="00EF58E0"/>
    <w:rsid w:val="00EF5F32"/>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3 do SWZ 2025 podwieszanie toru.docx</dmsv2BaseFileName>
    <dmsv2BaseDisplayName xmlns="http://schemas.microsoft.com/sharepoint/v3">Załącznik nr 1 część 3 do SWZ 2025 podwieszanie toru</dmsv2BaseDisplayName>
    <dmsv2SWPP2ObjectNumber xmlns="http://schemas.microsoft.com/sharepoint/v3">POST/DYS/OLD/GZ/02046/2025                        </dmsv2SWPP2ObjectNumber>
    <dmsv2SWPP2SumMD5 xmlns="http://schemas.microsoft.com/sharepoint/v3">eabb6f024a69aee3a7d94b15942c0001</dmsv2SWPP2SumMD5>
    <dmsv2BaseMoved xmlns="http://schemas.microsoft.com/sharepoint/v3">false</dmsv2BaseMoved>
    <dmsv2BaseIsSensitive xmlns="http://schemas.microsoft.com/sharepoint/v3">true</dmsv2BaseIsSensitive>
    <dmsv2SWPP2IDSWPP2 xmlns="http://schemas.microsoft.com/sharepoint/v3">682471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22573811</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M37YNRNYPV7A-513987650-4248</_dlc_DocId>
    <_dlc_DocIdUrl xmlns="a19cb1c7-c5c7-46d4-85ae-d83685407bba">
      <Url>https://swpp2.dms.gkpge.pl/sites/37/_layouts/15/DocIdRedir.aspx?ID=M37YNRNYPV7A-513987650-4248</Url>
      <Description>M37YNRNYPV7A-513987650-4248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BE3F3-CDE4-465D-AFFB-65EEF039BE69}">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23FE0D9A-F293-4887-8555-CC362DB5D1F8}"/>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049C5AA4-8075-401E-8E51-5E3100D157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1666</Words>
  <Characters>9999</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24</cp:revision>
  <cp:lastPrinted>2021-02-26T13:14:00Z</cp:lastPrinted>
  <dcterms:created xsi:type="dcterms:W3CDTF">2025-02-13T12:40:00Z</dcterms:created>
  <dcterms:modified xsi:type="dcterms:W3CDTF">2025-05-29T07:45:00Z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40eef8aa-f413-47c6-b0ca-374583c58e4a</vt:lpwstr>
  </property>
</Properties>
</file>