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D33B57E" w14:textId="6E4C24F5" w:rsidR="0097694C" w:rsidRPr="009E0AB2" w:rsidRDefault="00711A73" w:rsidP="009E0AB2">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pn. „</w:t>
      </w:r>
      <w:r w:rsidR="008A0CC1" w:rsidRPr="008A0CC1">
        <w:rPr>
          <w:rFonts w:asciiTheme="minorHAnsi" w:hAnsiTheme="minorHAnsi" w:cstheme="minorHAnsi"/>
          <w:b/>
          <w:szCs w:val="22"/>
        </w:rPr>
        <w:t>Sukcesywne wykonywanie prac projektowych i rob</w:t>
      </w:r>
      <w:r w:rsidR="00F909AC">
        <w:rPr>
          <w:rFonts w:asciiTheme="minorHAnsi" w:hAnsiTheme="minorHAnsi" w:cstheme="minorHAnsi"/>
          <w:b/>
          <w:szCs w:val="22"/>
        </w:rPr>
        <w:t>ó</w:t>
      </w:r>
      <w:bookmarkStart w:id="3" w:name="_GoBack"/>
      <w:bookmarkEnd w:id="3"/>
      <w:r w:rsidR="008A0CC1" w:rsidRPr="008A0CC1">
        <w:rPr>
          <w:rFonts w:asciiTheme="minorHAnsi" w:hAnsiTheme="minorHAnsi" w:cstheme="minorHAnsi"/>
          <w:b/>
          <w:szCs w:val="22"/>
        </w:rPr>
        <w:t xml:space="preserve">t budowlanych polegających na wykonywaniu przyłączy lub linii niskiego napięcia dla celów przyłączenia nowych odbiorców na terenie PGE Dystrybucja S.A. Oddział Łódź na obszarze działania Rejonu Energetycznego Zgierz-Pabianice w obrębie: </w:t>
      </w:r>
      <w:r w:rsidR="00352BC2" w:rsidRPr="00352BC2">
        <w:rPr>
          <w:rFonts w:ascii="Arial" w:eastAsia="Calibri" w:hAnsi="Arial" w:cs="Arial"/>
          <w:b/>
          <w:sz w:val="20"/>
        </w:rPr>
        <w:t>Miasto Głowno, Gmina Głowno, Gmina Bielawy, Gmina Domaniewice, Gmina Dmosin, Gmina Brzeziny</w:t>
      </w:r>
      <w:r w:rsidR="001326C1" w:rsidRPr="00872971">
        <w:rPr>
          <w:rFonts w:asciiTheme="minorHAnsi" w:hAnsiTheme="minorHAnsi" w:cstheme="minorHAnsi"/>
          <w:b/>
          <w:szCs w:val="22"/>
        </w:rPr>
        <w:t>”</w:t>
      </w:r>
      <w:r w:rsidR="002F2687" w:rsidRPr="00872971">
        <w:rPr>
          <w:rFonts w:asciiTheme="minorHAnsi" w:hAnsiTheme="minorHAnsi" w:cstheme="minorHAnsi"/>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64FA6662" w:rsidR="00926866" w:rsidRPr="009E0AB2" w:rsidRDefault="00AB797E" w:rsidP="009E0AB2">
      <w:pPr>
        <w:spacing w:before="120" w:line="276" w:lineRule="auto"/>
        <w:jc w:val="left"/>
        <w:outlineLvl w:val="0"/>
        <w:rPr>
          <w:rFonts w:asciiTheme="minorHAnsi" w:hAnsiTheme="minorHAnsi" w:cstheme="minorHAnsi"/>
          <w:szCs w:val="22"/>
        </w:rPr>
      </w:pPr>
      <w:r w:rsidRPr="00872971">
        <w:rPr>
          <w:rFonts w:ascii="Calibri" w:hAnsi="Calibri" w:cs="Calibri"/>
          <w:szCs w:val="22"/>
        </w:rPr>
        <w:t xml:space="preserve">na terenie działania: </w:t>
      </w:r>
      <w:r w:rsidR="00872971" w:rsidRPr="00872971">
        <w:rPr>
          <w:rFonts w:asciiTheme="minorHAnsi" w:hAnsiTheme="minorHAnsi" w:cstheme="minorHAnsi"/>
          <w:szCs w:val="22"/>
        </w:rPr>
        <w:t xml:space="preserve">Rejonu Energetycznego </w:t>
      </w:r>
      <w:r w:rsidR="009E0AB2" w:rsidRPr="009E0AB2">
        <w:rPr>
          <w:rFonts w:asciiTheme="minorHAnsi" w:hAnsiTheme="minorHAnsi" w:cstheme="minorHAnsi"/>
          <w:b/>
          <w:szCs w:val="22"/>
        </w:rPr>
        <w:t xml:space="preserve">Zgierz-Pabianice </w:t>
      </w:r>
      <w:r w:rsidR="00C85545" w:rsidRPr="00C85545">
        <w:rPr>
          <w:rFonts w:asciiTheme="minorHAnsi" w:hAnsiTheme="minorHAnsi" w:cstheme="minorHAnsi"/>
          <w:b/>
          <w:szCs w:val="22"/>
        </w:rPr>
        <w:t xml:space="preserve">w obrębie: </w:t>
      </w:r>
      <w:r w:rsidR="00352BC2" w:rsidRPr="00352BC2">
        <w:rPr>
          <w:rFonts w:ascii="Arial" w:eastAsia="Calibri" w:hAnsi="Arial" w:cs="Arial"/>
          <w:b/>
          <w:sz w:val="20"/>
        </w:rPr>
        <w:t>Miasto Głowno, Gmina Głowno, Gmina Bielawy, Gmina Domaniewice, Gmina Dmosin, Gmina Brzeziny</w:t>
      </w:r>
      <w:r w:rsidR="000A3971">
        <w:rPr>
          <w:rFonts w:asciiTheme="minorHAnsi" w:hAnsiTheme="minorHAnsi" w:cstheme="minorHAnsi"/>
          <w:b/>
          <w:szCs w:val="22"/>
        </w:rPr>
        <w:t>.</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8FFA3" w14:textId="77777777" w:rsidR="002D6323" w:rsidRDefault="002D6323" w:rsidP="004A302B">
      <w:pPr>
        <w:spacing w:line="240" w:lineRule="auto"/>
      </w:pPr>
      <w:r>
        <w:separator/>
      </w:r>
    </w:p>
  </w:endnote>
  <w:endnote w:type="continuationSeparator" w:id="0">
    <w:p w14:paraId="5983C058" w14:textId="77777777" w:rsidR="002D6323" w:rsidRDefault="002D63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C1405" w14:textId="77777777" w:rsidR="002D6323" w:rsidRDefault="002D6323" w:rsidP="004A302B">
      <w:pPr>
        <w:spacing w:line="240" w:lineRule="auto"/>
      </w:pPr>
      <w:r>
        <w:separator/>
      </w:r>
    </w:p>
  </w:footnote>
  <w:footnote w:type="continuationSeparator" w:id="0">
    <w:p w14:paraId="618FC0CF" w14:textId="77777777" w:rsidR="002D6323" w:rsidRDefault="002D632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61A65D9A" w:rsidR="00FC5A01" w:rsidRPr="00A65996" w:rsidRDefault="00F909AC"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sz w:val="18"/>
            <w:szCs w:val="18"/>
          </w:rPr>
          <w:t>POST/DYS/OLD/GZ/01934/2025</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2F319479"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r w:rsidR="00627D8A">
      <w:rPr>
        <w:noProof/>
        <w:lang w:eastAsia="pl-PL"/>
      </w:rPr>
      <w:drawing>
        <wp:inline distT="0" distB="0" distL="0" distR="0" wp14:anchorId="2783EB8D" wp14:editId="0AF048C2">
          <wp:extent cx="878205" cy="682625"/>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Tryb PN - SWZ</w:t>
        </w:r>
      </w:sdtContent>
    </w:sdt>
  </w:p>
  <w:p w14:paraId="5EBA5C54" w14:textId="0C87CFB3"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Content>
        <w:r w:rsidR="00F909AC" w:rsidRPr="00F909AC">
          <w:rPr>
            <w:rFonts w:ascii="Calibri" w:hAnsi="Calibri" w:cs="Calibri"/>
            <w:sz w:val="18"/>
            <w:szCs w:val="18"/>
          </w:rPr>
          <w:t>POST/DYS/OLD/GZ/01934/2025</w:t>
        </w:r>
      </w:sdtContent>
    </w:sdt>
    <w:r w:rsidRPr="00D37D3D">
      <w:rPr>
        <w:color w:val="4F81BD" w:themeColor="accent1"/>
      </w:rPr>
      <w:t xml:space="preserve">     </w:t>
    </w:r>
  </w:p>
  <w:p w14:paraId="5F3D41E2" w14:textId="20A5FE9A"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F144671">
          <wp:simplePos x="0" y="0"/>
          <wp:positionH relativeFrom="margin">
            <wp:posOffset>-2914650</wp:posOffset>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066"/>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7149E"/>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3971"/>
    <w:rsid w:val="000A6207"/>
    <w:rsid w:val="000A7FDC"/>
    <w:rsid w:val="000B20CA"/>
    <w:rsid w:val="000B2838"/>
    <w:rsid w:val="000B3117"/>
    <w:rsid w:val="000B36E9"/>
    <w:rsid w:val="000B4FFD"/>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4962"/>
    <w:rsid w:val="000D586C"/>
    <w:rsid w:val="000D6A3F"/>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7C3"/>
    <w:rsid w:val="00101C1B"/>
    <w:rsid w:val="00101D38"/>
    <w:rsid w:val="00101F51"/>
    <w:rsid w:val="00105610"/>
    <w:rsid w:val="0010728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9EF"/>
    <w:rsid w:val="0015504B"/>
    <w:rsid w:val="001558D8"/>
    <w:rsid w:val="001567FB"/>
    <w:rsid w:val="0015712B"/>
    <w:rsid w:val="001575B5"/>
    <w:rsid w:val="00157C01"/>
    <w:rsid w:val="00157E76"/>
    <w:rsid w:val="00161CAB"/>
    <w:rsid w:val="001630E0"/>
    <w:rsid w:val="00165652"/>
    <w:rsid w:val="00166625"/>
    <w:rsid w:val="00166E39"/>
    <w:rsid w:val="00167D1F"/>
    <w:rsid w:val="00171C78"/>
    <w:rsid w:val="001728F5"/>
    <w:rsid w:val="00173A31"/>
    <w:rsid w:val="001741FB"/>
    <w:rsid w:val="00174BE0"/>
    <w:rsid w:val="001755C9"/>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2C7E"/>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5B1"/>
    <w:rsid w:val="002959FE"/>
    <w:rsid w:val="002962DA"/>
    <w:rsid w:val="002A1E74"/>
    <w:rsid w:val="002A347B"/>
    <w:rsid w:val="002A3ECF"/>
    <w:rsid w:val="002A6128"/>
    <w:rsid w:val="002B0016"/>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D6323"/>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2BC2"/>
    <w:rsid w:val="003536F1"/>
    <w:rsid w:val="003545BD"/>
    <w:rsid w:val="003551FC"/>
    <w:rsid w:val="00355D67"/>
    <w:rsid w:val="00356F74"/>
    <w:rsid w:val="00360A0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3D9B"/>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93B"/>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AFE"/>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F95"/>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839"/>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27D8A"/>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6E90"/>
    <w:rsid w:val="006D77AB"/>
    <w:rsid w:val="006E09F7"/>
    <w:rsid w:val="006E25E8"/>
    <w:rsid w:val="006E349D"/>
    <w:rsid w:val="006E5C2B"/>
    <w:rsid w:val="006E63A2"/>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27B2"/>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CD9"/>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CC1"/>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6A40"/>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48F"/>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0AB2"/>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1D1"/>
    <w:rsid w:val="00AA35C5"/>
    <w:rsid w:val="00AA381F"/>
    <w:rsid w:val="00AA4F2D"/>
    <w:rsid w:val="00AA68A1"/>
    <w:rsid w:val="00AB1632"/>
    <w:rsid w:val="00AB354C"/>
    <w:rsid w:val="00AB62CD"/>
    <w:rsid w:val="00AB68B1"/>
    <w:rsid w:val="00AB6A7B"/>
    <w:rsid w:val="00AB6DE4"/>
    <w:rsid w:val="00AB6F87"/>
    <w:rsid w:val="00AB797E"/>
    <w:rsid w:val="00AC0757"/>
    <w:rsid w:val="00AC0B63"/>
    <w:rsid w:val="00AC11E6"/>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60B"/>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CC7"/>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3783"/>
    <w:rsid w:val="00C65B49"/>
    <w:rsid w:val="00C661EE"/>
    <w:rsid w:val="00C67586"/>
    <w:rsid w:val="00C73794"/>
    <w:rsid w:val="00C747D1"/>
    <w:rsid w:val="00C74A32"/>
    <w:rsid w:val="00C754D0"/>
    <w:rsid w:val="00C75D4B"/>
    <w:rsid w:val="00C75EB0"/>
    <w:rsid w:val="00C76DD0"/>
    <w:rsid w:val="00C80221"/>
    <w:rsid w:val="00C80612"/>
    <w:rsid w:val="00C80756"/>
    <w:rsid w:val="00C85545"/>
    <w:rsid w:val="00C86884"/>
    <w:rsid w:val="00C87108"/>
    <w:rsid w:val="00C87D63"/>
    <w:rsid w:val="00C91090"/>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390C"/>
    <w:rsid w:val="00D44D58"/>
    <w:rsid w:val="00D46022"/>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161C3"/>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49E"/>
    <w:rsid w:val="00E640E1"/>
    <w:rsid w:val="00E66F59"/>
    <w:rsid w:val="00E67204"/>
    <w:rsid w:val="00E7019F"/>
    <w:rsid w:val="00E70CF4"/>
    <w:rsid w:val="00E72C6A"/>
    <w:rsid w:val="00E731A1"/>
    <w:rsid w:val="00E75DF0"/>
    <w:rsid w:val="00E7616C"/>
    <w:rsid w:val="00E7632B"/>
    <w:rsid w:val="00E770AB"/>
    <w:rsid w:val="00E801DE"/>
    <w:rsid w:val="00E8230E"/>
    <w:rsid w:val="00E82DF1"/>
    <w:rsid w:val="00E831C3"/>
    <w:rsid w:val="00E85104"/>
    <w:rsid w:val="00E85487"/>
    <w:rsid w:val="00E85FEA"/>
    <w:rsid w:val="00E90C95"/>
    <w:rsid w:val="00E93213"/>
    <w:rsid w:val="00E951B2"/>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50A9"/>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5A1"/>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3FF5"/>
    <w:rsid w:val="00F84A8F"/>
    <w:rsid w:val="00F85A34"/>
    <w:rsid w:val="00F87E53"/>
    <w:rsid w:val="00F909AC"/>
    <w:rsid w:val="00F93121"/>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73C7A"/>
    <w:rsid w:val="00092C4D"/>
    <w:rsid w:val="00093F96"/>
    <w:rsid w:val="000A1772"/>
    <w:rsid w:val="000A3410"/>
    <w:rsid w:val="000B4E1F"/>
    <w:rsid w:val="000B5F48"/>
    <w:rsid w:val="000D0EE8"/>
    <w:rsid w:val="00112677"/>
    <w:rsid w:val="00122C9B"/>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34924"/>
    <w:rsid w:val="00337C7B"/>
    <w:rsid w:val="00341F66"/>
    <w:rsid w:val="0036191F"/>
    <w:rsid w:val="0038682C"/>
    <w:rsid w:val="003D5FAA"/>
    <w:rsid w:val="003F09C6"/>
    <w:rsid w:val="003F28CC"/>
    <w:rsid w:val="00411C41"/>
    <w:rsid w:val="0046204C"/>
    <w:rsid w:val="004755AE"/>
    <w:rsid w:val="00486F64"/>
    <w:rsid w:val="00496BD7"/>
    <w:rsid w:val="004B30AB"/>
    <w:rsid w:val="00504382"/>
    <w:rsid w:val="00504B11"/>
    <w:rsid w:val="00516D87"/>
    <w:rsid w:val="00572957"/>
    <w:rsid w:val="00584919"/>
    <w:rsid w:val="005949EB"/>
    <w:rsid w:val="005A7CF4"/>
    <w:rsid w:val="005B5BB2"/>
    <w:rsid w:val="005C354C"/>
    <w:rsid w:val="005D347E"/>
    <w:rsid w:val="00600D1C"/>
    <w:rsid w:val="00690FBB"/>
    <w:rsid w:val="006A12EA"/>
    <w:rsid w:val="006A4C38"/>
    <w:rsid w:val="006A5559"/>
    <w:rsid w:val="006A6AFD"/>
    <w:rsid w:val="006B03B9"/>
    <w:rsid w:val="006B7905"/>
    <w:rsid w:val="00720288"/>
    <w:rsid w:val="00723176"/>
    <w:rsid w:val="00757648"/>
    <w:rsid w:val="00761F67"/>
    <w:rsid w:val="00774C40"/>
    <w:rsid w:val="00793D5A"/>
    <w:rsid w:val="007A7B33"/>
    <w:rsid w:val="007E096F"/>
    <w:rsid w:val="00843AAE"/>
    <w:rsid w:val="0085262B"/>
    <w:rsid w:val="00876E33"/>
    <w:rsid w:val="008E031B"/>
    <w:rsid w:val="008F17EA"/>
    <w:rsid w:val="0091435D"/>
    <w:rsid w:val="00920F8B"/>
    <w:rsid w:val="00923549"/>
    <w:rsid w:val="009271DC"/>
    <w:rsid w:val="009324D2"/>
    <w:rsid w:val="0093499B"/>
    <w:rsid w:val="0094480F"/>
    <w:rsid w:val="009B2C80"/>
    <w:rsid w:val="009D760B"/>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C6FE2"/>
    <w:rsid w:val="00C102F1"/>
    <w:rsid w:val="00C50BC6"/>
    <w:rsid w:val="00C80E37"/>
    <w:rsid w:val="00C849CA"/>
    <w:rsid w:val="00CD6EC5"/>
    <w:rsid w:val="00CE3873"/>
    <w:rsid w:val="00D34CE5"/>
    <w:rsid w:val="00DA0DD7"/>
    <w:rsid w:val="00DB34D2"/>
    <w:rsid w:val="00DB4214"/>
    <w:rsid w:val="00DB544B"/>
    <w:rsid w:val="00DB73BB"/>
    <w:rsid w:val="00DD6B38"/>
    <w:rsid w:val="00DF269A"/>
    <w:rsid w:val="00DF40DA"/>
    <w:rsid w:val="00E02B01"/>
    <w:rsid w:val="00E35FDA"/>
    <w:rsid w:val="00E8225F"/>
    <w:rsid w:val="00ED5DD4"/>
    <w:rsid w:val="00EE39C7"/>
    <w:rsid w:val="00EF228E"/>
    <w:rsid w:val="00EF5F32"/>
    <w:rsid w:val="00F00B74"/>
    <w:rsid w:val="00F96F3A"/>
    <w:rsid w:val="00FD3600"/>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POST/DYS/OLD/GZ/01934/2025                        </dmsv2SWPP2ObjectNumber>
    <dmsv2SWPP2SumMD5 xmlns="http://schemas.microsoft.com/sharepoint/v3">c7be16eb0264dfa71033c50fb59646b1</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22549258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M37YNRNYPV7A-1513220467-13569</_dlc_DocId>
    <_dlc_DocIdUrl xmlns="a19cb1c7-c5c7-46d4-85ae-d83685407bba">
      <Url>https://swpp2.dms.gkpge.pl/sites/37/_layouts/15/DocIdRedir.aspx?ID=M37YNRNYPV7A-1513220467-13569</Url>
      <Description>M37YNRNYPV7A-1513220467-13569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BCA24-CD13-4D4E-9B7D-97B6A5F186C3}"/>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B36C59E-9523-4083-8279-F8407E56EE90}">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DB583F4-7889-4A1C-A0E2-821623F0F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217</Words>
  <Characters>1303</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POST/DYS/OLD/GZ/01934/2025</dc:subject>
  <dc:creator>Kurpiewska Katarzyna [PGE S.A.]</dc:creator>
  <cp:lastModifiedBy>Jarosz Klaudia [PGE Dystr. O.Łódź]</cp:lastModifiedBy>
  <cp:revision>68</cp:revision>
  <cp:lastPrinted>2021-02-26T13:14:00Z</cp:lastPrinted>
  <dcterms:created xsi:type="dcterms:W3CDTF">2021-03-16T11:37:00Z</dcterms:created>
  <dcterms:modified xsi:type="dcterms:W3CDTF">2025-05-26T08:55:00Z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95d6868a-48f0-4fd4-82a3-4627eaedfa57</vt:lpwstr>
  </property>
</Properties>
</file>