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4C17C3" w:rsidRDefault="00A076B3" w:rsidP="00A076B3">
      <w:pPr>
        <w:pStyle w:val="Nagwek1"/>
      </w:pPr>
      <w:r w:rsidRPr="004C17C3">
        <w:t>O</w:t>
      </w:r>
      <w:r w:rsidR="005276D1">
        <w:t>kreślenie przedmiotu zamówienia</w:t>
      </w:r>
    </w:p>
    <w:p w:rsidR="00A076B3" w:rsidRDefault="00A076B3" w:rsidP="005624B6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</w:t>
      </w:r>
      <w:r w:rsidR="0024536E">
        <w:rPr>
          <w:lang w:val="pl-PL"/>
        </w:rPr>
        <w:t>dokumentacji projektowej</w:t>
      </w:r>
      <w:r w:rsidRPr="00B62B38">
        <w:t xml:space="preserve"> zgodnie z umową o </w:t>
      </w:r>
      <w:r w:rsidR="0024536E">
        <w:rPr>
          <w:lang w:val="pl-PL"/>
        </w:rPr>
        <w:t>prace projektowe</w:t>
      </w:r>
      <w:r>
        <w:t xml:space="preserve"> dla zadania</w:t>
      </w:r>
      <w:r w:rsidR="00322ACD">
        <w:rPr>
          <w:lang w:val="pl-PL"/>
        </w:rPr>
        <w:t>:</w:t>
      </w:r>
    </w:p>
    <w:p w:rsidR="007D43B3" w:rsidRDefault="007D43B3" w:rsidP="00AE31BA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24536E">
        <w:rPr>
          <w:rFonts w:asciiTheme="minorHAnsi" w:hAnsiTheme="minorHAnsi" w:cstheme="minorHAnsi"/>
          <w:b/>
          <w:sz w:val="22"/>
          <w:szCs w:val="22"/>
        </w:rPr>
        <w:t xml:space="preserve">Wykonanie dokumentacji projektowej </w:t>
      </w:r>
      <w:r w:rsidR="00EC7993">
        <w:rPr>
          <w:rFonts w:asciiTheme="minorHAnsi" w:hAnsiTheme="minorHAnsi" w:cstheme="minorHAnsi"/>
          <w:b/>
          <w:sz w:val="22"/>
          <w:szCs w:val="22"/>
        </w:rPr>
        <w:t xml:space="preserve">na rozbudowę </w:t>
      </w:r>
      <w:r w:rsidR="0024536E">
        <w:rPr>
          <w:rFonts w:asciiTheme="minorHAnsi" w:hAnsiTheme="minorHAnsi" w:cstheme="minorHAnsi"/>
          <w:b/>
          <w:sz w:val="22"/>
          <w:szCs w:val="22"/>
        </w:rPr>
        <w:t xml:space="preserve">parkingu w </w:t>
      </w:r>
      <w:r>
        <w:rPr>
          <w:rFonts w:asciiTheme="minorHAnsi" w:hAnsiTheme="minorHAnsi" w:cstheme="minorHAnsi"/>
          <w:b/>
          <w:sz w:val="22"/>
          <w:szCs w:val="22"/>
        </w:rPr>
        <w:t>Sieradz</w:t>
      </w:r>
      <w:r w:rsidR="00EC7993">
        <w:rPr>
          <w:rFonts w:asciiTheme="minorHAnsi" w:hAnsiTheme="minorHAnsi" w:cstheme="minorHAnsi"/>
          <w:b/>
          <w:sz w:val="22"/>
          <w:szCs w:val="22"/>
        </w:rPr>
        <w:t>u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:rsidR="00A076B3" w:rsidRPr="00A100A7" w:rsidRDefault="00A076B3" w:rsidP="00A076B3">
      <w:pPr>
        <w:pStyle w:val="Nagwek1"/>
      </w:pPr>
      <w:r w:rsidRPr="00A100A7">
        <w:t xml:space="preserve">Zasady </w:t>
      </w:r>
      <w:r w:rsidR="00961A6A">
        <w:rPr>
          <w:lang w:val="pl-PL"/>
        </w:rPr>
        <w:t>wykonania dokumentacji projektowej</w:t>
      </w:r>
    </w:p>
    <w:p w:rsidR="00A076B3" w:rsidRPr="00A100A7" w:rsidRDefault="00A076B3" w:rsidP="00B518F5">
      <w:pPr>
        <w:pStyle w:val="Nagwek2"/>
      </w:pPr>
      <w:r w:rsidRPr="00A100A7">
        <w:t xml:space="preserve">Na </w:t>
      </w:r>
      <w:r w:rsidR="00961A6A">
        <w:rPr>
          <w:lang w:val="pl-PL"/>
        </w:rPr>
        <w:t>wykonanie dokumentacji projektowej</w:t>
      </w:r>
      <w:r w:rsidRPr="00A100A7">
        <w:t xml:space="preserve"> zawarta zostanie umowa pisemna</w:t>
      </w:r>
      <w:r w:rsidR="00322ACD">
        <w:rPr>
          <w:lang w:val="pl-PL"/>
        </w:rPr>
        <w:t>.</w:t>
      </w:r>
    </w:p>
    <w:p w:rsidR="00A076B3" w:rsidRPr="00A100A7" w:rsidRDefault="00A076B3" w:rsidP="00B518F5">
      <w:pPr>
        <w:pStyle w:val="Nagwek2"/>
      </w:pPr>
      <w:r w:rsidRPr="00A100A7">
        <w:t>Załącznikiem do ww. umowy będzie przyjęta oferta Wykonawcy</w:t>
      </w:r>
      <w:r w:rsidR="000843E7">
        <w:rPr>
          <w:lang w:val="pl-PL"/>
        </w:rPr>
        <w:t>.</w:t>
      </w:r>
    </w:p>
    <w:p w:rsidR="00A076B3" w:rsidRDefault="00A076B3" w:rsidP="007D6278">
      <w:pPr>
        <w:pStyle w:val="Nagwek2"/>
        <w:rPr>
          <w:lang w:val="pl-PL"/>
        </w:rPr>
      </w:pPr>
      <w:r w:rsidRPr="00A100A7">
        <w:t xml:space="preserve">Termin realizacji wykonania robót budowlanych może ulec przesunięciu tylko </w:t>
      </w:r>
      <w:r w:rsidR="004A494E">
        <w:rPr>
          <w:lang w:val="pl-PL"/>
        </w:rPr>
        <w:br/>
      </w:r>
      <w:r w:rsidRPr="00A100A7">
        <w:t>w przypadkach określonych w umowie.</w:t>
      </w:r>
      <w:r w:rsidR="005D4EFD" w:rsidRPr="00A100A7">
        <w:t xml:space="preserve"> </w:t>
      </w:r>
    </w:p>
    <w:p w:rsidR="00961A6A" w:rsidRDefault="00961A6A" w:rsidP="004A494E">
      <w:pPr>
        <w:pStyle w:val="Nagwek2"/>
        <w:rPr>
          <w:rFonts w:asciiTheme="minorHAnsi" w:hAnsiTheme="minorHAnsi"/>
          <w:lang w:val="pl-PL"/>
        </w:rPr>
      </w:pPr>
      <w:r>
        <w:rPr>
          <w:lang w:val="pl-PL"/>
        </w:rPr>
        <w:t xml:space="preserve">Dokumentacja </w:t>
      </w:r>
      <w:r w:rsidRPr="00AB7AA6">
        <w:rPr>
          <w:rFonts w:asciiTheme="minorHAnsi" w:hAnsiTheme="minorHAnsi"/>
        </w:rPr>
        <w:t>projektowa winna być wykonana w zakresie i formie zgodnej z przepisami  Rozporządzenia Ministra Infrastruktury z dnia 2 września 2004 r. w sprawie szczegółowego zakresu i formy dokumentacji projektowej, specyfikacji technicznych wykonania i odbioru robót budowlanych oraz programu funkcjonalno- użytkowego (Dz. U. Nr 202, poz. 2072, z późniejszymi zmianami) i zawierać wszystkie wymagane prawem opracowania niezbędne dla tego rodzaju przedsięwzięcia w tym</w:t>
      </w:r>
      <w:r>
        <w:rPr>
          <w:rFonts w:asciiTheme="minorHAnsi" w:hAnsiTheme="minorHAnsi"/>
          <w:lang w:val="pl-PL"/>
        </w:rPr>
        <w:t>:</w:t>
      </w:r>
    </w:p>
    <w:p w:rsidR="00961A6A" w:rsidRDefault="00CC5802" w:rsidP="00CC5802">
      <w:pPr>
        <w:pStyle w:val="Nagwek2"/>
        <w:numPr>
          <w:ilvl w:val="0"/>
          <w:numId w:val="27"/>
        </w:numPr>
        <w:spacing w:before="0" w:after="0"/>
        <w:ind w:left="1134" w:hanging="357"/>
        <w:rPr>
          <w:lang w:val="pl-PL"/>
        </w:rPr>
      </w:pPr>
      <w:r>
        <w:rPr>
          <w:lang w:val="pl-PL"/>
        </w:rPr>
        <w:t>p</w:t>
      </w:r>
      <w:r w:rsidR="00807E9E">
        <w:rPr>
          <w:lang w:val="pl-PL"/>
        </w:rPr>
        <w:t>rojekt budowy parkingu połączonego z istniejącym parkingiem z odprowadzeniem wód opadowych i roztopowych i organizacją ruchu,</w:t>
      </w:r>
    </w:p>
    <w:p w:rsidR="00807E9E" w:rsidRDefault="00CC5802" w:rsidP="00CC5802">
      <w:pPr>
        <w:pStyle w:val="Akapitzlist"/>
        <w:numPr>
          <w:ilvl w:val="0"/>
          <w:numId w:val="27"/>
        </w:numPr>
        <w:spacing w:before="0" w:after="0"/>
        <w:ind w:left="1134" w:hanging="357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p</w:t>
      </w:r>
      <w:r w:rsidR="00807E9E">
        <w:rPr>
          <w:rFonts w:asciiTheme="minorHAnsi" w:hAnsiTheme="minorHAnsi" w:cstheme="minorHAnsi"/>
          <w:sz w:val="22"/>
          <w:szCs w:val="22"/>
          <w:lang w:eastAsia="x-none"/>
        </w:rPr>
        <w:t>ozwolenia, opinie oraz wszystkie konieczne zgody wynikające z przepisów prawa</w:t>
      </w:r>
      <w:r w:rsidR="00E40C30">
        <w:rPr>
          <w:rFonts w:asciiTheme="minorHAnsi" w:hAnsiTheme="minorHAnsi" w:cstheme="minorHAnsi"/>
          <w:sz w:val="22"/>
          <w:szCs w:val="22"/>
          <w:lang w:eastAsia="x-none"/>
        </w:rPr>
        <w:t>,</w:t>
      </w:r>
    </w:p>
    <w:p w:rsidR="00E40C30" w:rsidRPr="00807E9E" w:rsidRDefault="00CC5802" w:rsidP="00CC5802">
      <w:pPr>
        <w:pStyle w:val="Akapitzlist"/>
        <w:numPr>
          <w:ilvl w:val="0"/>
          <w:numId w:val="27"/>
        </w:numPr>
        <w:spacing w:before="0" w:after="0"/>
        <w:ind w:left="1134" w:hanging="357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p</w:t>
      </w:r>
      <w:r w:rsidR="00E40C30">
        <w:rPr>
          <w:rFonts w:asciiTheme="minorHAnsi" w:hAnsiTheme="minorHAnsi" w:cstheme="minorHAnsi"/>
          <w:sz w:val="22"/>
          <w:szCs w:val="22"/>
          <w:lang w:eastAsia="x-none"/>
        </w:rPr>
        <w:t>rzedmiar robó</w:t>
      </w:r>
      <w:r>
        <w:rPr>
          <w:rFonts w:asciiTheme="minorHAnsi" w:hAnsiTheme="minorHAnsi" w:cstheme="minorHAnsi"/>
          <w:sz w:val="22"/>
          <w:szCs w:val="22"/>
          <w:lang w:eastAsia="x-none"/>
        </w:rPr>
        <w:t>t i kosztorys inwestorski</w:t>
      </w:r>
    </w:p>
    <w:p w:rsidR="00A076B3" w:rsidRPr="00A100A7" w:rsidRDefault="00A076B3" w:rsidP="00B518F5">
      <w:pPr>
        <w:pStyle w:val="Nagwek1"/>
      </w:pPr>
      <w:r w:rsidRPr="00A100A7">
        <w:t>Obowiązki Wykonawcy przed złożeniem ofe</w:t>
      </w:r>
      <w:r w:rsidR="005276D1" w:rsidRPr="00A100A7">
        <w:t>rty</w:t>
      </w:r>
    </w:p>
    <w:p w:rsidR="00A076B3" w:rsidRPr="00A100A7" w:rsidRDefault="00AE31BA" w:rsidP="00E01A40">
      <w:pPr>
        <w:pStyle w:val="Nagwek2"/>
      </w:pPr>
      <w:r>
        <w:t xml:space="preserve">Zamawiający przewiduje przeprowadzenie wizji lokalnej. Wykonawca może wziąć udział </w:t>
      </w:r>
      <w:r>
        <w:br/>
        <w:t>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</w:t>
      </w:r>
      <w:r w:rsidR="00CC5802">
        <w:t xml:space="preserve"> odniesieniu do takiej wizyty, </w:t>
      </w:r>
      <w:r>
        <w:t>w szczególności konsekwencje śmierci lub zranienia, strat lub szkód majątkowych oraz wszelkich innych strat, szkód i wydatków poniesionych jako następstwo takiej wizji. Wizja lokalna zostanie</w:t>
      </w:r>
      <w:bookmarkStart w:id="0" w:name="_GoBack"/>
      <w:bookmarkEnd w:id="0"/>
      <w:r>
        <w:t xml:space="preserve"> przeprowadzona na wniosek Wykonawców. Osob</w:t>
      </w:r>
      <w:r>
        <w:rPr>
          <w:lang w:val="pl-PL"/>
        </w:rPr>
        <w:t>ą</w:t>
      </w:r>
      <w:r w:rsidR="00691585" w:rsidRPr="00691585">
        <w:t xml:space="preserve"> odpowiedzialn</w:t>
      </w:r>
      <w:r>
        <w:rPr>
          <w:lang w:val="pl-PL"/>
        </w:rPr>
        <w:t>ą</w:t>
      </w:r>
      <w:r w:rsidR="00691585" w:rsidRPr="00691585">
        <w:t xml:space="preserve"> za przeprowadzenie wizji lokalnej</w:t>
      </w:r>
      <w:r>
        <w:rPr>
          <w:lang w:val="pl-PL"/>
        </w:rPr>
        <w:t xml:space="preserve"> będzie</w:t>
      </w:r>
      <w:r w:rsidR="00691585" w:rsidRPr="00691585">
        <w:t xml:space="preserve"> Pan </w:t>
      </w:r>
      <w:r w:rsidR="00C71F2E">
        <w:rPr>
          <w:lang w:val="pl-PL"/>
        </w:rPr>
        <w:t>R</w:t>
      </w:r>
      <w:r w:rsidR="00404A34">
        <w:rPr>
          <w:lang w:val="pl-PL"/>
        </w:rPr>
        <w:t xml:space="preserve">omuald </w:t>
      </w:r>
      <w:r w:rsidR="00C71F2E">
        <w:rPr>
          <w:lang w:val="pl-PL"/>
        </w:rPr>
        <w:t>P</w:t>
      </w:r>
      <w:r w:rsidR="00404A34">
        <w:rPr>
          <w:lang w:val="pl-PL"/>
        </w:rPr>
        <w:t>łachta</w:t>
      </w:r>
      <w:r w:rsidR="00AF5D98" w:rsidRPr="00AF5D98">
        <w:rPr>
          <w:lang w:val="pl-PL"/>
        </w:rPr>
        <w:t xml:space="preserve"> tel. </w:t>
      </w:r>
      <w:r w:rsidR="00C71F2E">
        <w:rPr>
          <w:lang w:val="pl-PL"/>
        </w:rPr>
        <w:t>6</w:t>
      </w:r>
      <w:r w:rsidR="00404A34">
        <w:rPr>
          <w:lang w:val="pl-PL"/>
        </w:rPr>
        <w:t>03</w:t>
      </w:r>
      <w:r w:rsidR="00C71F2E">
        <w:rPr>
          <w:lang w:val="pl-PL"/>
        </w:rPr>
        <w:t> </w:t>
      </w:r>
      <w:r w:rsidR="00404A34">
        <w:rPr>
          <w:lang w:val="pl-PL"/>
        </w:rPr>
        <w:t>9</w:t>
      </w:r>
      <w:r w:rsidR="00C71F2E">
        <w:rPr>
          <w:lang w:val="pl-PL"/>
        </w:rPr>
        <w:t>7</w:t>
      </w:r>
      <w:r w:rsidR="00404A34">
        <w:rPr>
          <w:lang w:val="pl-PL"/>
        </w:rPr>
        <w:t>3</w:t>
      </w:r>
      <w:r w:rsidR="00C71F2E">
        <w:rPr>
          <w:lang w:val="pl-PL"/>
        </w:rPr>
        <w:t xml:space="preserve"> </w:t>
      </w:r>
      <w:r w:rsidR="00404A34">
        <w:rPr>
          <w:lang w:val="pl-PL"/>
        </w:rPr>
        <w:t>808</w:t>
      </w:r>
      <w:r w:rsidR="00691585" w:rsidRPr="00691585">
        <w:t xml:space="preserve">. Wizja lokalna odbędzie się w dniu </w:t>
      </w:r>
      <w:r w:rsidR="00637D3B" w:rsidRPr="00637D3B">
        <w:rPr>
          <w:lang w:val="pl-PL"/>
        </w:rPr>
        <w:t>14.05.</w:t>
      </w:r>
      <w:r w:rsidR="00691585" w:rsidRPr="00637D3B">
        <w:t>20</w:t>
      </w:r>
      <w:r w:rsidR="0059112F" w:rsidRPr="00637D3B">
        <w:rPr>
          <w:lang w:val="pl-PL"/>
        </w:rPr>
        <w:t>2</w:t>
      </w:r>
      <w:r w:rsidR="00CA482C" w:rsidRPr="00637D3B">
        <w:rPr>
          <w:lang w:val="pl-PL"/>
        </w:rPr>
        <w:t>5</w:t>
      </w:r>
      <w:r w:rsidR="00260000" w:rsidRPr="00637D3B">
        <w:rPr>
          <w:lang w:val="pl-PL"/>
        </w:rPr>
        <w:t xml:space="preserve"> </w:t>
      </w:r>
      <w:r w:rsidR="00691585" w:rsidRPr="00637D3B">
        <w:rPr>
          <w:lang w:val="pl-PL"/>
        </w:rPr>
        <w:t>r.,</w:t>
      </w:r>
      <w:r w:rsidR="00691585" w:rsidRPr="00691585">
        <w:t xml:space="preserve"> w godzinach 9:00 – 1</w:t>
      </w:r>
      <w:r w:rsidR="00C538A6">
        <w:rPr>
          <w:lang w:val="pl-PL"/>
        </w:rPr>
        <w:t>1</w:t>
      </w:r>
      <w:r w:rsidR="00691585" w:rsidRPr="00691585">
        <w:t>:00</w:t>
      </w:r>
      <w:r w:rsidR="007F2DA7">
        <w:t>.</w:t>
      </w:r>
    </w:p>
    <w:p w:rsidR="00A076B3" w:rsidRPr="00A100A7" w:rsidRDefault="00A076B3" w:rsidP="00B518F5">
      <w:pPr>
        <w:pStyle w:val="Nagwek2"/>
      </w:pPr>
      <w:r w:rsidRPr="00A100A7">
        <w:t>Zapoznanie się z warunkami i wymaganiami ofertowymi i treścią pr</w:t>
      </w:r>
      <w:r w:rsidR="00B518F5" w:rsidRPr="00A100A7">
        <w:t xml:space="preserve">ojektu umowy </w:t>
      </w:r>
      <w:r w:rsidR="004A494E">
        <w:rPr>
          <w:lang w:val="pl-PL"/>
        </w:rPr>
        <w:br/>
      </w:r>
      <w:r w:rsidR="00B518F5" w:rsidRPr="00A100A7">
        <w:t xml:space="preserve">o </w:t>
      </w:r>
      <w:r w:rsidR="00CC5802">
        <w:rPr>
          <w:lang w:val="pl-PL"/>
        </w:rPr>
        <w:t>prace projektowe</w:t>
      </w:r>
      <w:r w:rsidR="00B518F5" w:rsidRPr="00A100A7">
        <w:t>.</w:t>
      </w:r>
    </w:p>
    <w:p w:rsidR="00A076B3" w:rsidRPr="00A100A7" w:rsidRDefault="00A076B3" w:rsidP="00B518F5">
      <w:pPr>
        <w:pStyle w:val="Nagwek2"/>
      </w:pPr>
      <w:r w:rsidRPr="00A100A7">
        <w:t>Uwzględnienie ww. warunków w ofercie.</w:t>
      </w:r>
    </w:p>
    <w:p w:rsidR="00A076B3" w:rsidRPr="007D6278" w:rsidRDefault="005276D1" w:rsidP="007D6278">
      <w:pPr>
        <w:pStyle w:val="Nagwek1"/>
        <w:rPr>
          <w:lang w:val="pl-PL"/>
        </w:rPr>
      </w:pPr>
      <w:r w:rsidRPr="00A100A7">
        <w:t>Wymagania szczegółowe</w:t>
      </w:r>
    </w:p>
    <w:p w:rsidR="00CC5802" w:rsidRDefault="00CC5802" w:rsidP="0047403B">
      <w:pPr>
        <w:pStyle w:val="Nagwek2"/>
      </w:pPr>
      <w:r>
        <w:t>Wykonanie projektu obejmuje:</w:t>
      </w:r>
    </w:p>
    <w:p w:rsidR="00155B65" w:rsidRPr="00141D96" w:rsidRDefault="0047403B" w:rsidP="00141D96">
      <w:pPr>
        <w:pStyle w:val="Akapitzlist"/>
        <w:numPr>
          <w:ilvl w:val="0"/>
          <w:numId w:val="33"/>
        </w:numPr>
        <w:rPr>
          <w:rFonts w:asciiTheme="minorHAnsi" w:hAnsiTheme="minorHAnsi"/>
          <w:sz w:val="22"/>
          <w:szCs w:val="22"/>
        </w:rPr>
      </w:pPr>
      <w:r w:rsidRPr="00141D96">
        <w:rPr>
          <w:rFonts w:asciiTheme="minorHAnsi" w:hAnsiTheme="minorHAnsi"/>
          <w:sz w:val="22"/>
          <w:szCs w:val="22"/>
        </w:rPr>
        <w:t>inwentaryzację istniejącego parkingu,</w:t>
      </w:r>
      <w:r w:rsidR="00155B65" w:rsidRPr="00141D96">
        <w:rPr>
          <w:rFonts w:asciiTheme="minorHAnsi" w:hAnsiTheme="minorHAnsi"/>
          <w:sz w:val="22"/>
          <w:szCs w:val="22"/>
        </w:rPr>
        <w:t xml:space="preserve"> dróg wewnętrznych, wjazdów,</w:t>
      </w:r>
    </w:p>
    <w:p w:rsidR="00141D96" w:rsidRPr="00141D96" w:rsidRDefault="00141D96" w:rsidP="00141D96">
      <w:pPr>
        <w:pStyle w:val="Akapitzlist"/>
        <w:numPr>
          <w:ilvl w:val="0"/>
          <w:numId w:val="3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uzyskanie decyzji o warunkach zabudowy i zagospodarowania,</w:t>
      </w:r>
    </w:p>
    <w:p w:rsidR="00155B65" w:rsidRPr="00155B65" w:rsidRDefault="00141D96" w:rsidP="00155B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</w:t>
      </w:r>
      <w:r w:rsidR="00155B65" w:rsidRPr="00155B65">
        <w:rPr>
          <w:rFonts w:asciiTheme="minorHAnsi" w:hAnsiTheme="minorHAnsi"/>
          <w:sz w:val="22"/>
          <w:szCs w:val="22"/>
        </w:rPr>
        <w:t>.</w:t>
      </w:r>
      <w:r w:rsidR="00155B65" w:rsidRPr="00155B65">
        <w:rPr>
          <w:rFonts w:asciiTheme="minorHAnsi" w:hAnsiTheme="minorHAnsi"/>
          <w:sz w:val="22"/>
          <w:szCs w:val="22"/>
        </w:rPr>
        <w:tab/>
        <w:t>wykonanie map do celów projektowych,</w:t>
      </w:r>
    </w:p>
    <w:p w:rsidR="00155B65" w:rsidRPr="00155B65" w:rsidRDefault="00141D96" w:rsidP="00155B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4</w:t>
      </w:r>
      <w:r w:rsidR="00155B65" w:rsidRPr="00155B65">
        <w:rPr>
          <w:rFonts w:asciiTheme="minorHAnsi" w:hAnsiTheme="minorHAnsi"/>
          <w:sz w:val="22"/>
          <w:szCs w:val="22"/>
        </w:rPr>
        <w:t>.</w:t>
      </w:r>
      <w:r w:rsidR="00155B65" w:rsidRPr="00155B65">
        <w:rPr>
          <w:rFonts w:asciiTheme="minorHAnsi" w:hAnsiTheme="minorHAnsi"/>
          <w:sz w:val="22"/>
          <w:szCs w:val="22"/>
        </w:rPr>
        <w:tab/>
        <w:t>wykonanie projektu budowlanego i wykonawczego,</w:t>
      </w:r>
    </w:p>
    <w:p w:rsidR="00155B65" w:rsidRPr="00155B65" w:rsidRDefault="00141D96" w:rsidP="00155B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155B65" w:rsidRPr="00155B65">
        <w:rPr>
          <w:rFonts w:asciiTheme="minorHAnsi" w:hAnsiTheme="minorHAnsi"/>
          <w:sz w:val="22"/>
          <w:szCs w:val="22"/>
        </w:rPr>
        <w:t>.</w:t>
      </w:r>
      <w:r w:rsidR="00155B65" w:rsidRPr="00155B65">
        <w:rPr>
          <w:rFonts w:asciiTheme="minorHAnsi" w:hAnsiTheme="minorHAnsi"/>
          <w:sz w:val="22"/>
          <w:szCs w:val="22"/>
        </w:rPr>
        <w:tab/>
        <w:t>przedmiar robót,</w:t>
      </w:r>
    </w:p>
    <w:p w:rsidR="00155B65" w:rsidRPr="00155B65" w:rsidRDefault="00141D96" w:rsidP="00155B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155B65" w:rsidRPr="00155B65">
        <w:rPr>
          <w:rFonts w:asciiTheme="minorHAnsi" w:hAnsiTheme="minorHAnsi"/>
          <w:sz w:val="22"/>
          <w:szCs w:val="22"/>
        </w:rPr>
        <w:t xml:space="preserve">. </w:t>
      </w:r>
      <w:r w:rsidR="00155B65" w:rsidRPr="00155B65">
        <w:rPr>
          <w:rFonts w:asciiTheme="minorHAnsi" w:hAnsiTheme="minorHAnsi"/>
          <w:sz w:val="22"/>
          <w:szCs w:val="22"/>
        </w:rPr>
        <w:tab/>
        <w:t>kosztorys inwestorski,</w:t>
      </w:r>
    </w:p>
    <w:p w:rsidR="00155B65" w:rsidRPr="00155B65" w:rsidRDefault="00141D96" w:rsidP="00155B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155B65" w:rsidRPr="00155B65">
        <w:rPr>
          <w:rFonts w:asciiTheme="minorHAnsi" w:hAnsiTheme="minorHAnsi"/>
          <w:sz w:val="22"/>
          <w:szCs w:val="22"/>
        </w:rPr>
        <w:t xml:space="preserve">. </w:t>
      </w:r>
      <w:r w:rsidR="00155B65" w:rsidRPr="00155B65">
        <w:rPr>
          <w:rFonts w:asciiTheme="minorHAnsi" w:hAnsiTheme="minorHAnsi"/>
          <w:sz w:val="22"/>
          <w:szCs w:val="22"/>
        </w:rPr>
        <w:tab/>
        <w:t>uzyskanie prawomocnego pozwolenia na budowę oraz wszystkich wymaganych prawem zgód,</w:t>
      </w:r>
    </w:p>
    <w:p w:rsidR="00155B65" w:rsidRPr="00155B65" w:rsidRDefault="0047403B" w:rsidP="0047403B">
      <w:pPr>
        <w:pStyle w:val="Nagwek2"/>
      </w:pPr>
      <w:r>
        <w:rPr>
          <w:lang w:val="pl-PL"/>
        </w:rPr>
        <w:t>Z</w:t>
      </w:r>
      <w:proofErr w:type="spellStart"/>
      <w:r w:rsidR="00155B65" w:rsidRPr="00155B65">
        <w:t>ałożenia</w:t>
      </w:r>
      <w:proofErr w:type="spellEnd"/>
      <w:r w:rsidR="00155B65" w:rsidRPr="00155B65">
        <w:t xml:space="preserve"> do projektu:</w:t>
      </w:r>
    </w:p>
    <w:p w:rsidR="0047403B" w:rsidRPr="0047403B" w:rsidRDefault="00F8460A" w:rsidP="005F139F">
      <w:pPr>
        <w:pStyle w:val="Akapitzlist"/>
        <w:numPr>
          <w:ilvl w:val="0"/>
          <w:numId w:val="32"/>
        </w:numPr>
        <w:ind w:left="709" w:hanging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</w:t>
      </w:r>
      <w:r w:rsidR="0047403B" w:rsidRPr="0047403B">
        <w:rPr>
          <w:rFonts w:asciiTheme="minorHAnsi" w:hAnsiTheme="minorHAnsi"/>
          <w:sz w:val="22"/>
          <w:szCs w:val="22"/>
        </w:rPr>
        <w:t xml:space="preserve">okalizacja zadania: </w:t>
      </w:r>
      <w:r w:rsidR="00EC7993">
        <w:rPr>
          <w:rFonts w:asciiTheme="minorHAnsi" w:hAnsiTheme="minorHAnsi"/>
          <w:sz w:val="22"/>
          <w:szCs w:val="22"/>
        </w:rPr>
        <w:t xml:space="preserve">RE </w:t>
      </w:r>
      <w:r w:rsidR="0047403B" w:rsidRPr="0047403B">
        <w:rPr>
          <w:rFonts w:asciiTheme="minorHAnsi" w:hAnsiTheme="minorHAnsi"/>
          <w:sz w:val="22"/>
          <w:szCs w:val="22"/>
        </w:rPr>
        <w:t>Sieradz ul. Wojska P</w:t>
      </w:r>
      <w:r>
        <w:rPr>
          <w:rFonts w:asciiTheme="minorHAnsi" w:hAnsiTheme="minorHAnsi"/>
          <w:sz w:val="22"/>
          <w:szCs w:val="22"/>
        </w:rPr>
        <w:t>olskiego 98,</w:t>
      </w:r>
    </w:p>
    <w:p w:rsidR="0047403B" w:rsidRPr="0047403B" w:rsidRDefault="00F8460A" w:rsidP="00F8460A">
      <w:pPr>
        <w:pStyle w:val="Akapitzlist"/>
        <w:numPr>
          <w:ilvl w:val="0"/>
          <w:numId w:val="32"/>
        </w:numPr>
        <w:ind w:left="709" w:hanging="425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155B65" w:rsidRPr="0047403B">
        <w:rPr>
          <w:rFonts w:asciiTheme="minorHAnsi" w:hAnsiTheme="minorHAnsi"/>
          <w:sz w:val="22"/>
          <w:szCs w:val="22"/>
        </w:rPr>
        <w:t xml:space="preserve">akres prac </w:t>
      </w:r>
      <w:r w:rsidR="0047403B" w:rsidRPr="0047403B">
        <w:rPr>
          <w:rFonts w:asciiTheme="minorHAnsi" w:hAnsiTheme="minorHAnsi"/>
          <w:sz w:val="22"/>
          <w:szCs w:val="22"/>
        </w:rPr>
        <w:t>projektowych</w:t>
      </w:r>
      <w:r w:rsidR="005F139F">
        <w:rPr>
          <w:rFonts w:asciiTheme="minorHAnsi" w:hAnsiTheme="minorHAnsi"/>
          <w:sz w:val="22"/>
          <w:szCs w:val="22"/>
        </w:rPr>
        <w:t xml:space="preserve"> obejmuje projekt </w:t>
      </w:r>
      <w:r w:rsidR="00141D96">
        <w:rPr>
          <w:rFonts w:asciiTheme="minorHAnsi" w:hAnsiTheme="minorHAnsi"/>
          <w:sz w:val="22"/>
          <w:szCs w:val="22"/>
        </w:rPr>
        <w:t xml:space="preserve">rozbudowy istniejącego </w:t>
      </w:r>
      <w:r w:rsidR="005F139F">
        <w:rPr>
          <w:rFonts w:asciiTheme="minorHAnsi" w:hAnsiTheme="minorHAnsi"/>
          <w:sz w:val="22"/>
          <w:szCs w:val="22"/>
        </w:rPr>
        <w:t xml:space="preserve">parkingu </w:t>
      </w:r>
      <w:r w:rsidR="00141D96">
        <w:rPr>
          <w:rFonts w:asciiTheme="minorHAnsi" w:hAnsiTheme="minorHAnsi"/>
          <w:sz w:val="22"/>
          <w:szCs w:val="22"/>
        </w:rPr>
        <w:t xml:space="preserve">o dodatkowe </w:t>
      </w:r>
      <w:r w:rsidR="005F139F">
        <w:rPr>
          <w:rFonts w:asciiTheme="minorHAnsi" w:hAnsiTheme="minorHAnsi"/>
          <w:sz w:val="22"/>
          <w:szCs w:val="22"/>
        </w:rPr>
        <w:t>30 miejsc parkingowych dla  samochodów osobowych wraz z ogrodzeniem i odprowadzeniem odwodnienia.</w:t>
      </w:r>
    </w:p>
    <w:p w:rsidR="00155B65" w:rsidRPr="00155B65" w:rsidRDefault="00155B65" w:rsidP="0047403B">
      <w:pPr>
        <w:pStyle w:val="Nagwek2"/>
        <w:numPr>
          <w:ilvl w:val="1"/>
          <w:numId w:val="30"/>
        </w:numPr>
      </w:pPr>
      <w:r w:rsidRPr="00155B65">
        <w:t>Zamawiający wymaga, aby wstępne opracowanie zostało omówione i zaakceptowane przed sporządzeniem końcowej wersji projektu.</w:t>
      </w:r>
    </w:p>
    <w:p w:rsidR="005276D1" w:rsidRPr="00155B65" w:rsidRDefault="005276D1" w:rsidP="007F2DA7">
      <w:pPr>
        <w:pStyle w:val="bezpunkw"/>
        <w:ind w:firstLine="691"/>
        <w:rPr>
          <w:lang w:val="pl-PL"/>
        </w:rPr>
      </w:pPr>
    </w:p>
    <w:p w:rsidR="000843E7" w:rsidRPr="00D86883" w:rsidRDefault="000843E7" w:rsidP="00D86883">
      <w:pPr>
        <w:ind w:left="0" w:firstLine="0"/>
        <w:jc w:val="left"/>
        <w:rPr>
          <w:rFonts w:asciiTheme="minorHAnsi" w:eastAsia="Calibri" w:hAnsiTheme="minorHAnsi" w:cs="Calibri"/>
          <w:bCs/>
          <w:sz w:val="22"/>
          <w:szCs w:val="22"/>
        </w:rPr>
      </w:pPr>
    </w:p>
    <w:p w:rsidR="00807648" w:rsidRPr="00807648" w:rsidRDefault="00AB591A" w:rsidP="00155B65">
      <w:pPr>
        <w:pStyle w:val="bezpunkw"/>
        <w:tabs>
          <w:tab w:val="left" w:pos="567"/>
        </w:tabs>
        <w:ind w:left="709" w:hanging="425"/>
        <w:rPr>
          <w:color w:val="000000"/>
          <w:lang w:val="pl-PL"/>
        </w:rPr>
      </w:pPr>
      <w:r>
        <w:rPr>
          <w:b/>
          <w:lang w:val="pl-PL"/>
        </w:rPr>
        <w:t xml:space="preserve"> </w:t>
      </w:r>
    </w:p>
    <w:p w:rsidR="002D0F48" w:rsidRPr="00C37687" w:rsidRDefault="000C1F75" w:rsidP="00155B65">
      <w:pPr>
        <w:pStyle w:val="Nagwek2"/>
        <w:numPr>
          <w:ilvl w:val="0"/>
          <w:numId w:val="0"/>
        </w:numPr>
        <w:ind w:left="709" w:hanging="425"/>
        <w:jc w:val="left"/>
      </w:pPr>
      <w:r w:rsidRPr="000C1F75">
        <w:rPr>
          <w:b/>
          <w:lang w:val="pl-PL"/>
        </w:rPr>
        <w:t xml:space="preserve">  </w:t>
      </w:r>
    </w:p>
    <w:p w:rsidR="00721E41" w:rsidRDefault="00721E41" w:rsidP="00EF0A47">
      <w:pPr>
        <w:pStyle w:val="bezpunkw"/>
        <w:ind w:left="993" w:firstLine="0"/>
      </w:pPr>
    </w:p>
    <w:sectPr w:rsidR="00721E41" w:rsidSect="00861695">
      <w:headerReference w:type="default" r:id="rId12"/>
      <w:footerReference w:type="default" r:id="rId13"/>
      <w:type w:val="continuous"/>
      <w:pgSz w:w="11907" w:h="16840" w:code="9"/>
      <w:pgMar w:top="1418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033" w:rsidRDefault="00E00033">
      <w:r>
        <w:separator/>
      </w:r>
    </w:p>
  </w:endnote>
  <w:endnote w:type="continuationSeparator" w:id="0">
    <w:p w:rsidR="00E00033" w:rsidRDefault="00E00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7D3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033" w:rsidRDefault="00E00033">
      <w:r>
        <w:separator/>
      </w:r>
    </w:p>
  </w:footnote>
  <w:footnote w:type="continuationSeparator" w:id="0">
    <w:p w:rsidR="00E00033" w:rsidRDefault="00E00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E9" w:rsidRDefault="00A100A7" w:rsidP="00A076B3">
    <w:pPr>
      <w:pStyle w:val="Zanag1"/>
      <w:spacing w:after="0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 xml:space="preserve">Załącznik nr </w:t>
    </w:r>
    <w:r w:rsidR="00C111E9">
      <w:rPr>
        <w:rFonts w:ascii="Calibri" w:hAnsi="Calibri" w:cs="Calibri"/>
        <w:sz w:val="24"/>
        <w:szCs w:val="24"/>
      </w:rPr>
      <w:t>1.1 do SWZ</w:t>
    </w:r>
    <w:r>
      <w:rPr>
        <w:rFonts w:ascii="Calibri" w:hAnsi="Calibri" w:cs="Calibri"/>
        <w:sz w:val="24"/>
        <w:szCs w:val="24"/>
      </w:rPr>
      <w:t xml:space="preserve"> </w:t>
    </w:r>
  </w:p>
  <w:p w:rsidR="00A076B3" w:rsidRPr="00A076B3" w:rsidRDefault="00C111E9" w:rsidP="00A076B3">
    <w:pPr>
      <w:pStyle w:val="Zanag1"/>
      <w:spacing w:after="0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postępowanie nr POST/DYS/OLD/GZ/01722/2025</w:t>
    </w:r>
  </w:p>
  <w:p w:rsidR="00A076B3" w:rsidRPr="00A076B3" w:rsidRDefault="00A100A7" w:rsidP="00A100A7">
    <w:pPr>
      <w:pStyle w:val="Zanag2"/>
      <w:rPr>
        <w:rFonts w:ascii="Calibri" w:hAnsi="Calibri" w:cs="Calibri"/>
        <w:caps w:val="0"/>
        <w:sz w:val="24"/>
      </w:rPr>
    </w:pPr>
    <w:r>
      <w:rPr>
        <w:rFonts w:ascii="Calibri" w:hAnsi="Calibri" w:cs="Calibri"/>
        <w:caps w:val="0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0294BE1"/>
    <w:multiLevelType w:val="hybridMultilevel"/>
    <w:tmpl w:val="927AD17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4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0DF81D72"/>
    <w:multiLevelType w:val="hybridMultilevel"/>
    <w:tmpl w:val="8626D1BE"/>
    <w:lvl w:ilvl="0" w:tplc="0415000F">
      <w:start w:val="1"/>
      <w:numFmt w:val="decimal"/>
      <w:lvlText w:val="%1.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56" w15:restartNumberingAfterBreak="0">
    <w:nsid w:val="1190633A"/>
    <w:multiLevelType w:val="hybridMultilevel"/>
    <w:tmpl w:val="24AC3E3A"/>
    <w:lvl w:ilvl="0" w:tplc="E9E2251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27581380"/>
    <w:multiLevelType w:val="hybridMultilevel"/>
    <w:tmpl w:val="400C9E62"/>
    <w:lvl w:ilvl="0" w:tplc="EE0CCFB0">
      <w:start w:val="1"/>
      <w:numFmt w:val="lowerLetter"/>
      <w:lvlText w:val="%1)"/>
      <w:lvlJc w:val="left"/>
      <w:pPr>
        <w:ind w:left="1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60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27202CF"/>
    <w:multiLevelType w:val="hybridMultilevel"/>
    <w:tmpl w:val="FF529DA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1" w15:restartNumberingAfterBreak="0">
    <w:nsid w:val="569D100B"/>
    <w:multiLevelType w:val="hybridMultilevel"/>
    <w:tmpl w:val="3CEED870"/>
    <w:lvl w:ilvl="0" w:tplc="E070BCB6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72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6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668B2954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2870085"/>
    <w:multiLevelType w:val="hybridMultilevel"/>
    <w:tmpl w:val="98FA2BC8"/>
    <w:lvl w:ilvl="0" w:tplc="49C22AE2">
      <w:start w:val="1"/>
      <w:numFmt w:val="decimal"/>
      <w:lvlText w:val="%1."/>
      <w:lvlJc w:val="left"/>
      <w:pPr>
        <w:ind w:left="10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81" w15:restartNumberingAfterBreak="0">
    <w:nsid w:val="72B565DF"/>
    <w:multiLevelType w:val="hybridMultilevel"/>
    <w:tmpl w:val="BC2C5E20"/>
    <w:lvl w:ilvl="0" w:tplc="0415000F">
      <w:start w:val="1"/>
      <w:numFmt w:val="decimal"/>
      <w:lvlText w:val="%1."/>
      <w:lvlJc w:val="left"/>
      <w:pPr>
        <w:ind w:left="1411" w:hanging="360"/>
      </w:pPr>
    </w:lvl>
    <w:lvl w:ilvl="1" w:tplc="0415000F">
      <w:start w:val="1"/>
      <w:numFmt w:val="decimal"/>
      <w:lvlText w:val="%2."/>
      <w:lvlJc w:val="left"/>
      <w:pPr>
        <w:ind w:left="2131" w:hanging="360"/>
      </w:pPr>
    </w:lvl>
    <w:lvl w:ilvl="2" w:tplc="0415001B" w:tentative="1">
      <w:start w:val="1"/>
      <w:numFmt w:val="lowerRoman"/>
      <w:lvlText w:val="%3."/>
      <w:lvlJc w:val="right"/>
      <w:pPr>
        <w:ind w:left="2851" w:hanging="180"/>
      </w:pPr>
    </w:lvl>
    <w:lvl w:ilvl="3" w:tplc="0415000F" w:tentative="1">
      <w:start w:val="1"/>
      <w:numFmt w:val="decimal"/>
      <w:lvlText w:val="%4."/>
      <w:lvlJc w:val="left"/>
      <w:pPr>
        <w:ind w:left="3571" w:hanging="360"/>
      </w:pPr>
    </w:lvl>
    <w:lvl w:ilvl="4" w:tplc="04150019" w:tentative="1">
      <w:start w:val="1"/>
      <w:numFmt w:val="lowerLetter"/>
      <w:lvlText w:val="%5."/>
      <w:lvlJc w:val="left"/>
      <w:pPr>
        <w:ind w:left="4291" w:hanging="360"/>
      </w:pPr>
    </w:lvl>
    <w:lvl w:ilvl="5" w:tplc="0415001B" w:tentative="1">
      <w:start w:val="1"/>
      <w:numFmt w:val="lowerRoman"/>
      <w:lvlText w:val="%6."/>
      <w:lvlJc w:val="right"/>
      <w:pPr>
        <w:ind w:left="5011" w:hanging="180"/>
      </w:pPr>
    </w:lvl>
    <w:lvl w:ilvl="6" w:tplc="0415000F" w:tentative="1">
      <w:start w:val="1"/>
      <w:numFmt w:val="decimal"/>
      <w:lvlText w:val="%7."/>
      <w:lvlJc w:val="left"/>
      <w:pPr>
        <w:ind w:left="5731" w:hanging="360"/>
      </w:pPr>
    </w:lvl>
    <w:lvl w:ilvl="7" w:tplc="04150019" w:tentative="1">
      <w:start w:val="1"/>
      <w:numFmt w:val="lowerLetter"/>
      <w:lvlText w:val="%8."/>
      <w:lvlJc w:val="left"/>
      <w:pPr>
        <w:ind w:left="6451" w:hanging="360"/>
      </w:pPr>
    </w:lvl>
    <w:lvl w:ilvl="8" w:tplc="0415001B" w:tentative="1">
      <w:start w:val="1"/>
      <w:numFmt w:val="lowerRoman"/>
      <w:lvlText w:val="%9."/>
      <w:lvlJc w:val="right"/>
      <w:pPr>
        <w:ind w:left="7171" w:hanging="180"/>
      </w:pPr>
    </w:lvl>
  </w:abstractNum>
  <w:abstractNum w:abstractNumId="82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3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5"/>
  </w:num>
  <w:num w:numId="2">
    <w:abstractNumId w:val="67"/>
  </w:num>
  <w:num w:numId="3">
    <w:abstractNumId w:val="70"/>
  </w:num>
  <w:num w:numId="4">
    <w:abstractNumId w:val="76"/>
  </w:num>
  <w:num w:numId="5">
    <w:abstractNumId w:val="66"/>
  </w:num>
  <w:num w:numId="6">
    <w:abstractNumId w:val="73"/>
  </w:num>
  <w:num w:numId="7">
    <w:abstractNumId w:val="82"/>
  </w:num>
  <w:num w:numId="8">
    <w:abstractNumId w:val="79"/>
  </w:num>
  <w:num w:numId="9">
    <w:abstractNumId w:val="58"/>
  </w:num>
  <w:num w:numId="10">
    <w:abstractNumId w:val="78"/>
  </w:num>
  <w:num w:numId="11">
    <w:abstractNumId w:val="54"/>
  </w:num>
  <w:num w:numId="12">
    <w:abstractNumId w:val="57"/>
  </w:num>
  <w:num w:numId="13">
    <w:abstractNumId w:val="60"/>
  </w:num>
  <w:num w:numId="14">
    <w:abstractNumId w:val="62"/>
  </w:num>
  <w:num w:numId="15">
    <w:abstractNumId w:val="68"/>
  </w:num>
  <w:num w:numId="16">
    <w:abstractNumId w:val="63"/>
  </w:num>
  <w:num w:numId="17">
    <w:abstractNumId w:val="72"/>
  </w:num>
  <w:num w:numId="18">
    <w:abstractNumId w:val="74"/>
  </w:num>
  <w:num w:numId="19">
    <w:abstractNumId w:val="64"/>
  </w:num>
  <w:num w:numId="20">
    <w:abstractNumId w:val="69"/>
  </w:num>
  <w:num w:numId="21">
    <w:abstractNumId w:val="83"/>
  </w:num>
  <w:num w:numId="22">
    <w:abstractNumId w:val="75"/>
    <w:lvlOverride w:ilvl="0">
      <w:startOverride w:val="4"/>
    </w:lvlOverride>
    <w:lvlOverride w:ilvl="1">
      <w:startOverride w:val="5"/>
    </w:lvlOverride>
  </w:num>
  <w:num w:numId="23">
    <w:abstractNumId w:val="65"/>
  </w:num>
  <w:num w:numId="24">
    <w:abstractNumId w:val="77"/>
  </w:num>
  <w:num w:numId="25">
    <w:abstractNumId w:val="56"/>
  </w:num>
  <w:num w:numId="26">
    <w:abstractNumId w:val="59"/>
  </w:num>
  <w:num w:numId="27">
    <w:abstractNumId w:val="53"/>
  </w:num>
  <w:num w:numId="28">
    <w:abstractNumId w:val="81"/>
  </w:num>
  <w:num w:numId="29">
    <w:abstractNumId w:val="55"/>
  </w:num>
  <w:num w:numId="30">
    <w:abstractNumId w:val="75"/>
    <w:lvlOverride w:ilvl="0">
      <w:startOverride w:val="4"/>
    </w:lvlOverride>
    <w:lvlOverride w:ilvl="1">
      <w:startOverride w:val="3"/>
    </w:lvlOverride>
  </w:num>
  <w:num w:numId="31">
    <w:abstractNumId w:val="61"/>
  </w:num>
  <w:num w:numId="32">
    <w:abstractNumId w:val="80"/>
  </w:num>
  <w:num w:numId="33">
    <w:abstractNumId w:val="7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675F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3E7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1A37"/>
    <w:rsid w:val="00132225"/>
    <w:rsid w:val="001335FA"/>
    <w:rsid w:val="00133CE1"/>
    <w:rsid w:val="00134B02"/>
    <w:rsid w:val="00137163"/>
    <w:rsid w:val="00137D2C"/>
    <w:rsid w:val="00140A19"/>
    <w:rsid w:val="0014101E"/>
    <w:rsid w:val="00141621"/>
    <w:rsid w:val="00141D96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5B6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6FAE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2E10"/>
    <w:rsid w:val="00183D58"/>
    <w:rsid w:val="00184962"/>
    <w:rsid w:val="00185D92"/>
    <w:rsid w:val="001860C3"/>
    <w:rsid w:val="00186875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4D55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4984"/>
    <w:rsid w:val="001D50DF"/>
    <w:rsid w:val="001D5168"/>
    <w:rsid w:val="001D5F31"/>
    <w:rsid w:val="001D6151"/>
    <w:rsid w:val="001D621D"/>
    <w:rsid w:val="001D6C4A"/>
    <w:rsid w:val="001D76A1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02B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1E6C"/>
    <w:rsid w:val="00242552"/>
    <w:rsid w:val="0024312F"/>
    <w:rsid w:val="002436BF"/>
    <w:rsid w:val="00243F2E"/>
    <w:rsid w:val="0024440D"/>
    <w:rsid w:val="00244DA7"/>
    <w:rsid w:val="002451C9"/>
    <w:rsid w:val="0024524D"/>
    <w:rsid w:val="0024536E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0000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0B39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06A0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3BB8"/>
    <w:rsid w:val="002E48E2"/>
    <w:rsid w:val="002E4E3A"/>
    <w:rsid w:val="002E5451"/>
    <w:rsid w:val="002E656E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3F1A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4225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04A34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20D1"/>
    <w:rsid w:val="00463D83"/>
    <w:rsid w:val="00464F23"/>
    <w:rsid w:val="004650E6"/>
    <w:rsid w:val="00465538"/>
    <w:rsid w:val="00466E46"/>
    <w:rsid w:val="00467BB5"/>
    <w:rsid w:val="0047147D"/>
    <w:rsid w:val="004730D8"/>
    <w:rsid w:val="0047403B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3F0D"/>
    <w:rsid w:val="004A489E"/>
    <w:rsid w:val="004A494E"/>
    <w:rsid w:val="004A55F8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766D"/>
    <w:rsid w:val="00510220"/>
    <w:rsid w:val="005113AF"/>
    <w:rsid w:val="00511DEE"/>
    <w:rsid w:val="00512986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CCB"/>
    <w:rsid w:val="00542E8F"/>
    <w:rsid w:val="00542F0B"/>
    <w:rsid w:val="00545CEA"/>
    <w:rsid w:val="00546FE3"/>
    <w:rsid w:val="00550A82"/>
    <w:rsid w:val="00551A13"/>
    <w:rsid w:val="005540AC"/>
    <w:rsid w:val="005542F3"/>
    <w:rsid w:val="0056142F"/>
    <w:rsid w:val="00561F74"/>
    <w:rsid w:val="00562276"/>
    <w:rsid w:val="005624B6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52A0"/>
    <w:rsid w:val="005763FD"/>
    <w:rsid w:val="00576846"/>
    <w:rsid w:val="005768E7"/>
    <w:rsid w:val="00576956"/>
    <w:rsid w:val="00577790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12F"/>
    <w:rsid w:val="00591B49"/>
    <w:rsid w:val="00592376"/>
    <w:rsid w:val="00592823"/>
    <w:rsid w:val="00592F82"/>
    <w:rsid w:val="00593488"/>
    <w:rsid w:val="005934B8"/>
    <w:rsid w:val="00593575"/>
    <w:rsid w:val="00594EB3"/>
    <w:rsid w:val="005969AD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4861"/>
    <w:rsid w:val="005B6B21"/>
    <w:rsid w:val="005B76C8"/>
    <w:rsid w:val="005C2C8E"/>
    <w:rsid w:val="005C4278"/>
    <w:rsid w:val="005C4F75"/>
    <w:rsid w:val="005C5538"/>
    <w:rsid w:val="005C55D2"/>
    <w:rsid w:val="005D0CBE"/>
    <w:rsid w:val="005D1637"/>
    <w:rsid w:val="005D358B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39F"/>
    <w:rsid w:val="005F148F"/>
    <w:rsid w:val="005F14E8"/>
    <w:rsid w:val="005F21BD"/>
    <w:rsid w:val="005F3524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10D0A"/>
    <w:rsid w:val="006129F9"/>
    <w:rsid w:val="00613256"/>
    <w:rsid w:val="00615438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37D3B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4244"/>
    <w:rsid w:val="006753EF"/>
    <w:rsid w:val="00675AFD"/>
    <w:rsid w:val="006768DE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5238"/>
    <w:rsid w:val="00707233"/>
    <w:rsid w:val="00707E08"/>
    <w:rsid w:val="00710128"/>
    <w:rsid w:val="007111DA"/>
    <w:rsid w:val="00711273"/>
    <w:rsid w:val="0071301E"/>
    <w:rsid w:val="0071375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6F8"/>
    <w:rsid w:val="007349C0"/>
    <w:rsid w:val="007350AA"/>
    <w:rsid w:val="00736CBB"/>
    <w:rsid w:val="00737548"/>
    <w:rsid w:val="007376D9"/>
    <w:rsid w:val="007414E8"/>
    <w:rsid w:val="0074219B"/>
    <w:rsid w:val="007434B3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3B3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E782A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07E9E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8B6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2DE8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351E"/>
    <w:rsid w:val="00944652"/>
    <w:rsid w:val="00944BE7"/>
    <w:rsid w:val="0094546A"/>
    <w:rsid w:val="0094687A"/>
    <w:rsid w:val="00947070"/>
    <w:rsid w:val="0094748D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6A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1DDF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19F8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20A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6667"/>
    <w:rsid w:val="00A87BF2"/>
    <w:rsid w:val="00A9046F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8D6"/>
    <w:rsid w:val="00AE2A68"/>
    <w:rsid w:val="00AE2C30"/>
    <w:rsid w:val="00AE31BA"/>
    <w:rsid w:val="00AE3E33"/>
    <w:rsid w:val="00AF1CA2"/>
    <w:rsid w:val="00AF1F0E"/>
    <w:rsid w:val="00AF329A"/>
    <w:rsid w:val="00AF3D6A"/>
    <w:rsid w:val="00AF4734"/>
    <w:rsid w:val="00AF4A92"/>
    <w:rsid w:val="00AF5095"/>
    <w:rsid w:val="00AF5D98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5D4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2EEE"/>
    <w:rsid w:val="00B63A3B"/>
    <w:rsid w:val="00B64359"/>
    <w:rsid w:val="00B64A16"/>
    <w:rsid w:val="00B65154"/>
    <w:rsid w:val="00B656FB"/>
    <w:rsid w:val="00B65CDE"/>
    <w:rsid w:val="00B661A0"/>
    <w:rsid w:val="00B67FA4"/>
    <w:rsid w:val="00B70B30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47F8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64C"/>
    <w:rsid w:val="00BD0965"/>
    <w:rsid w:val="00BD0F6B"/>
    <w:rsid w:val="00BD1F3E"/>
    <w:rsid w:val="00BD2CBB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33F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1E9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56C7"/>
    <w:rsid w:val="00C47B17"/>
    <w:rsid w:val="00C47D70"/>
    <w:rsid w:val="00C50790"/>
    <w:rsid w:val="00C50C7C"/>
    <w:rsid w:val="00C51BD4"/>
    <w:rsid w:val="00C51E08"/>
    <w:rsid w:val="00C51F70"/>
    <w:rsid w:val="00C526A2"/>
    <w:rsid w:val="00C526EE"/>
    <w:rsid w:val="00C52991"/>
    <w:rsid w:val="00C538A6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1F2E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482C"/>
    <w:rsid w:val="00CA5828"/>
    <w:rsid w:val="00CA5E1C"/>
    <w:rsid w:val="00CA60CB"/>
    <w:rsid w:val="00CA7336"/>
    <w:rsid w:val="00CB2091"/>
    <w:rsid w:val="00CB25D2"/>
    <w:rsid w:val="00CB36FD"/>
    <w:rsid w:val="00CB7CB6"/>
    <w:rsid w:val="00CC0995"/>
    <w:rsid w:val="00CC1641"/>
    <w:rsid w:val="00CC466D"/>
    <w:rsid w:val="00CC5802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40F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4C44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883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B5F4F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033"/>
    <w:rsid w:val="00E00F96"/>
    <w:rsid w:val="00E00FCF"/>
    <w:rsid w:val="00E01A40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223D"/>
    <w:rsid w:val="00E3227C"/>
    <w:rsid w:val="00E32DD4"/>
    <w:rsid w:val="00E34EC2"/>
    <w:rsid w:val="00E373C3"/>
    <w:rsid w:val="00E40C30"/>
    <w:rsid w:val="00E40F45"/>
    <w:rsid w:val="00E43DAF"/>
    <w:rsid w:val="00E450D2"/>
    <w:rsid w:val="00E47781"/>
    <w:rsid w:val="00E50017"/>
    <w:rsid w:val="00E5093B"/>
    <w:rsid w:val="00E5290B"/>
    <w:rsid w:val="00E543BA"/>
    <w:rsid w:val="00E544A1"/>
    <w:rsid w:val="00E54D51"/>
    <w:rsid w:val="00E54EFB"/>
    <w:rsid w:val="00E558BA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6BA7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D76"/>
    <w:rsid w:val="00EC4FC9"/>
    <w:rsid w:val="00EC542B"/>
    <w:rsid w:val="00EC60F9"/>
    <w:rsid w:val="00EC67DD"/>
    <w:rsid w:val="00EC7324"/>
    <w:rsid w:val="00EC7993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4EB4"/>
    <w:rsid w:val="00EE513A"/>
    <w:rsid w:val="00EE63E5"/>
    <w:rsid w:val="00EF0A47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1A9"/>
    <w:rsid w:val="00F27588"/>
    <w:rsid w:val="00F3163A"/>
    <w:rsid w:val="00F323A8"/>
    <w:rsid w:val="00F32660"/>
    <w:rsid w:val="00F33E8B"/>
    <w:rsid w:val="00F35AD0"/>
    <w:rsid w:val="00F3624A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350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60A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8AE"/>
    <w:rsid w:val="00FA17FC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2C13"/>
    <w:rsid w:val="00FE30C0"/>
    <w:rsid w:val="00FE762C"/>
    <w:rsid w:val="00FF0B77"/>
    <w:rsid w:val="00FF1303"/>
    <w:rsid w:val="00FF1DBA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D77BA7"/>
  <w15:docId w15:val="{38027012-61A5-4FAC-B649-C3DA92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404A34"/>
  </w:style>
  <w:style w:type="table" w:styleId="Tabela-Siatka">
    <w:name w:val="Table Grid"/>
    <w:basedOn w:val="Standardowy"/>
    <w:uiPriority w:val="59"/>
    <w:rsid w:val="000843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1.1.docx</dmsv2BaseFileName>
    <dmsv2BaseDisplayName xmlns="http://schemas.microsoft.com/sharepoint/v3">Zał. nr 1.1</dmsv2BaseDisplayName>
    <dmsv2SWPP2ObjectNumber xmlns="http://schemas.microsoft.com/sharepoint/v3">POST/DYS/OLD/GZ/01722/2025                        </dmsv2SWPP2ObjectNumber>
    <dmsv2SWPP2SumMD5 xmlns="http://schemas.microsoft.com/sharepoint/v3">3c3e619ed49efaa51c0ac7ea10e1afa5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679731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22355712</dmsv2BaseClientSystemDocumentID>
    <dmsv2BaseModifiedByID xmlns="http://schemas.microsoft.com/sharepoint/v3">11700117</dmsv2BaseModifiedByID>
    <dmsv2BaseCreatedByID xmlns="http://schemas.microsoft.com/sharepoint/v3">11700117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M37YNRNYPV7A-768091362-15289</_dlc_DocId>
    <_dlc_DocIdUrl xmlns="a19cb1c7-c5c7-46d4-85ae-d83685407bba">
      <Url>https://swpp2.dms.gkpge.pl/sites/37/_layouts/15/DocIdRedir.aspx?ID=M37YNRNYPV7A-768091362-15289</Url>
      <Description>M37YNRNYPV7A-768091362-15289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0356A-5E09-4BBC-9E2E-CF3C7A607900}"/>
</file>

<file path=customXml/itemProps2.xml><?xml version="1.0" encoding="utf-8"?>
<ds:datastoreItem xmlns:ds="http://schemas.openxmlformats.org/officeDocument/2006/customXml" ds:itemID="{0C5DF720-FEE8-483D-A3CD-7D174D6B668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3758E3-4EE6-4DEC-8BDC-7CF5319BCD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46FA1-F4D4-46AF-9F8C-90068D5406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F0FB169-7497-4FF2-B2E0-936F63DF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422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Kostrzewa Karolina [PGE Dystr. O.Łódź]</cp:lastModifiedBy>
  <cp:revision>9</cp:revision>
  <cp:lastPrinted>2016-12-15T09:45:00Z</cp:lastPrinted>
  <dcterms:created xsi:type="dcterms:W3CDTF">2024-07-10T11:20:00Z</dcterms:created>
  <dcterms:modified xsi:type="dcterms:W3CDTF">2025-05-07T09:34:00Z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0x010189100096C1200BB6B5244D92C3FD3367CEDDE0</vt:lpwstr>
  </property>
  <property fmtid="{D5CDD505-2E9C-101B-9397-08002B2CF9AE}" pid="3" name="_dlc_DocIdItemGuid">
    <vt:lpwstr>c49f52ad-3d37-4ad6-a26c-e7ce6dfa3d5c</vt:lpwstr>
  </property>
</Properties>
</file>