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1FAECDE4" w14:textId="477212E7" w:rsidR="008B1451" w:rsidRPr="00FC3F3F" w:rsidRDefault="00597C07" w:rsidP="00FC3F3F">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46B86E1A" w:rsidR="00597C07" w:rsidRPr="00C95295" w:rsidRDefault="008254B7" w:rsidP="00D61FA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005528DB" w:rsidRPr="004B4556">
        <w:rPr>
          <w:rFonts w:asciiTheme="minorHAnsi" w:eastAsia="Calibri" w:hAnsiTheme="minorHAnsi" w:cstheme="minorHAnsi"/>
          <w:bCs/>
          <w:sz w:val="20"/>
        </w:rPr>
        <w:t xml:space="preserve"> </w:t>
      </w:r>
      <w:r w:rsidR="00A26C44" w:rsidRPr="004B4556" w:rsidDel="009A3D4D">
        <w:rPr>
          <w:rFonts w:asciiTheme="minorHAnsi" w:eastAsia="Calibri" w:hAnsiTheme="minorHAnsi" w:cstheme="minorHAnsi"/>
          <w:bCs/>
          <w:iCs/>
          <w:sz w:val="20"/>
        </w:rPr>
        <w:t xml:space="preserve"> </w:t>
      </w:r>
      <w:r w:rsidR="00725A8D">
        <w:rPr>
          <w:rFonts w:asciiTheme="minorHAnsi" w:eastAsia="Calibri" w:hAnsiTheme="minorHAnsi" w:cstheme="minorHAnsi"/>
          <w:bCs/>
          <w:iCs/>
          <w:sz w:val="20"/>
        </w:rPr>
        <w:t>9.4.2</w:t>
      </w:r>
      <w:r w:rsidR="00A26C44">
        <w:rPr>
          <w:rFonts w:asciiTheme="minorHAnsi" w:eastAsia="Calibri" w:hAnsiTheme="minorHAnsi" w:cstheme="minorHAnsi"/>
          <w:bCs/>
          <w:iCs/>
          <w:sz w:val="20"/>
        </w:rPr>
        <w:t xml:space="preserve"> </w:t>
      </w:r>
      <w:r w:rsidR="00CA4469" w:rsidRPr="004B4556">
        <w:rPr>
          <w:rFonts w:asciiTheme="minorHAnsi" w:eastAsia="Calibri" w:hAnsiTheme="minorHAnsi" w:cstheme="minorHAnsi"/>
          <w:bCs/>
          <w:iCs/>
          <w:sz w:val="20"/>
        </w:rPr>
        <w:t>oraz 9.4.</w:t>
      </w:r>
      <w:r w:rsidR="009A3D4D">
        <w:rPr>
          <w:rFonts w:asciiTheme="minorHAnsi" w:eastAsia="Calibri" w:hAnsiTheme="minorHAnsi" w:cstheme="minorHAnsi"/>
          <w:bCs/>
          <w:iCs/>
          <w:sz w:val="20"/>
        </w:rPr>
        <w:t>3</w:t>
      </w:r>
      <w:r w:rsidR="005C72F1" w:rsidRPr="004B4556">
        <w:rPr>
          <w:rFonts w:asciiTheme="minorHAnsi" w:eastAsia="Calibri" w:hAnsiTheme="minorHAnsi" w:cstheme="minorHAnsi"/>
          <w:bCs/>
          <w:iCs/>
          <w:sz w:val="20"/>
        </w:rPr>
        <w:t xml:space="preserve"> </w:t>
      </w:r>
      <w:r w:rsidR="005528DB" w:rsidRPr="004B4556">
        <w:rPr>
          <w:rFonts w:asciiTheme="minorHAnsi" w:eastAsia="Calibri" w:hAnsiTheme="minorHAnsi" w:cstheme="minorHAnsi"/>
          <w:bCs/>
          <w:iCs/>
          <w:sz w:val="20"/>
        </w:rPr>
        <w:t>Procedury Zakupów PGE Dystrybucja S.A.</w:t>
      </w:r>
      <w:r w:rsidR="002532F2">
        <w:rPr>
          <w:rFonts w:asciiTheme="minorHAnsi" w:hAnsiTheme="minorHAnsi" w:cstheme="minorHAnsi"/>
          <w:color w:val="000000"/>
          <w:sz w:val="20"/>
        </w:rPr>
        <w:t xml:space="preserve">, tj. z Postępowania zakupowego wyklucza się: </w:t>
      </w:r>
    </w:p>
    <w:p w14:paraId="13CEF1C9" w14:textId="6929D454" w:rsidR="008570F1" w:rsidRDefault="008570F1" w:rsidP="00605A9A">
      <w:pPr>
        <w:pStyle w:val="Akapitzlist"/>
        <w:spacing w:before="120" w:after="120" w:line="240" w:lineRule="auto"/>
        <w:ind w:left="786"/>
        <w:rPr>
          <w:rFonts w:asciiTheme="minorHAnsi" w:eastAsia="Calibri" w:hAnsiTheme="minorHAnsi" w:cstheme="minorHAnsi"/>
          <w:bCs/>
          <w:sz w:val="20"/>
        </w:rPr>
      </w:pPr>
    </w:p>
    <w:p w14:paraId="22FCE353" w14:textId="1F17EEB8" w:rsidR="008570F1" w:rsidRPr="001E44B0"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1E44B0">
        <w:rPr>
          <w:rFonts w:ascii="Arial" w:hAnsi="Arial"/>
          <w:b/>
          <w:sz w:val="18"/>
          <w:szCs w:val="24"/>
          <w:lang w:eastAsia="pl-PL"/>
        </w:rPr>
        <w:t>(</w:t>
      </w:r>
      <w:r w:rsidR="00605A9A" w:rsidRPr="001E44B0">
        <w:rPr>
          <w:rFonts w:ascii="Arial" w:hAnsi="Arial"/>
          <w:b/>
          <w:sz w:val="18"/>
          <w:szCs w:val="24"/>
          <w:lang w:eastAsia="pl-PL"/>
        </w:rPr>
        <w:t xml:space="preserve">zgodnie z </w:t>
      </w:r>
      <w:r w:rsidRPr="001E44B0">
        <w:rPr>
          <w:rFonts w:ascii="Arial" w:hAnsi="Arial"/>
          <w:b/>
          <w:sz w:val="18"/>
          <w:szCs w:val="24"/>
          <w:lang w:eastAsia="pl-PL"/>
        </w:rPr>
        <w:t>pkt. 9.4.3.1 Procedury Zakupów)</w:t>
      </w:r>
      <w:r w:rsidRPr="001E44B0">
        <w:rPr>
          <w:rFonts w:ascii="Arial" w:hAnsi="Arial"/>
          <w:sz w:val="18"/>
          <w:szCs w:val="24"/>
          <w:lang w:eastAsia="pl-PL"/>
        </w:rPr>
        <w:t xml:space="preserve"> </w:t>
      </w:r>
      <w:r w:rsidR="008570F1" w:rsidRPr="001E44B0">
        <w:rPr>
          <w:rFonts w:ascii="Arial" w:hAnsi="Arial"/>
          <w:sz w:val="18"/>
          <w:szCs w:val="24"/>
          <w:lang w:eastAsia="pl-PL"/>
        </w:rPr>
        <w:t xml:space="preserve">Wykonawcę wymienionego w wykazach określonych w </w:t>
      </w:r>
      <w:r w:rsidR="008570F1" w:rsidRPr="001E44B0">
        <w:rPr>
          <w:rFonts w:ascii="Arial" w:hAnsi="Arial"/>
          <w:iCs/>
          <w:sz w:val="18"/>
          <w:szCs w:val="24"/>
          <w:lang w:eastAsia="pl-PL"/>
        </w:rPr>
        <w:t xml:space="preserve">Rozporządzeniu Rady (WE) nr 765/2006 z dnia 18 maja 2006 r. dotyczącego środków ograniczających w związku z sytuacją na Białorusi i udziałem Białorusi w agresji Rosji wobec Ukrainy </w:t>
      </w:r>
      <w:r w:rsidR="008570F1" w:rsidRPr="001E44B0">
        <w:rPr>
          <w:rFonts w:ascii="Arial" w:hAnsi="Arial"/>
          <w:sz w:val="18"/>
          <w:szCs w:val="24"/>
          <w:lang w:eastAsia="pl-PL"/>
        </w:rPr>
        <w:t xml:space="preserve">(Dz. Urz. UE L 134 z 20.05.2006, str. 1, z </w:t>
      </w:r>
      <w:proofErr w:type="spellStart"/>
      <w:r w:rsidR="008570F1" w:rsidRPr="001E44B0">
        <w:rPr>
          <w:rFonts w:ascii="Arial" w:hAnsi="Arial"/>
          <w:sz w:val="18"/>
          <w:szCs w:val="24"/>
          <w:lang w:eastAsia="pl-PL"/>
        </w:rPr>
        <w:t>późn</w:t>
      </w:r>
      <w:proofErr w:type="spellEnd"/>
      <w:r w:rsidR="008570F1" w:rsidRPr="001E44B0">
        <w:rPr>
          <w:rFonts w:ascii="Arial" w:hAnsi="Arial"/>
          <w:sz w:val="18"/>
          <w:szCs w:val="24"/>
          <w:lang w:eastAsia="pl-PL"/>
        </w:rPr>
        <w:t xml:space="preserve">. zm.) (dalej: Rozporządzenie 765/2006) i </w:t>
      </w:r>
      <w:r w:rsidR="008570F1" w:rsidRPr="001E44B0">
        <w:rPr>
          <w:rFonts w:ascii="Arial" w:hAnsi="Arial"/>
          <w:iCs/>
          <w:sz w:val="18"/>
          <w:szCs w:val="24"/>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8570F1" w:rsidRPr="001E44B0">
        <w:rPr>
          <w:rFonts w:ascii="Arial" w:hAnsi="Arial"/>
          <w:iCs/>
          <w:sz w:val="18"/>
          <w:szCs w:val="24"/>
          <w:lang w:eastAsia="pl-PL"/>
        </w:rPr>
        <w:t>późn</w:t>
      </w:r>
      <w:proofErr w:type="spellEnd"/>
      <w:r w:rsidR="008570F1" w:rsidRPr="001E44B0">
        <w:rPr>
          <w:rFonts w:ascii="Arial" w:hAnsi="Arial"/>
          <w:iCs/>
          <w:sz w:val="18"/>
          <w:szCs w:val="24"/>
          <w:lang w:eastAsia="pl-PL"/>
        </w:rPr>
        <w:t xml:space="preserve">. zm.) </w:t>
      </w:r>
      <w:r w:rsidR="008570F1" w:rsidRPr="001E44B0">
        <w:rPr>
          <w:rFonts w:ascii="Arial" w:hAnsi="Arial"/>
          <w:sz w:val="18"/>
          <w:szCs w:val="24"/>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071FA998" w:rsidR="008570F1" w:rsidRPr="002532F2"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b/>
          <w:sz w:val="18"/>
          <w:szCs w:val="24"/>
          <w:lang w:eastAsia="pl-PL"/>
        </w:rPr>
        <w:t>(</w:t>
      </w:r>
      <w:r w:rsidR="00605A9A">
        <w:rPr>
          <w:rFonts w:ascii="Arial" w:hAnsi="Arial"/>
          <w:b/>
          <w:sz w:val="18"/>
          <w:szCs w:val="24"/>
          <w:lang w:eastAsia="pl-PL"/>
        </w:rPr>
        <w:t xml:space="preserve">zgodnie z </w:t>
      </w:r>
      <w:r w:rsidRPr="005C4504">
        <w:rPr>
          <w:rFonts w:ascii="Arial" w:hAnsi="Arial"/>
          <w:b/>
          <w:sz w:val="18"/>
          <w:szCs w:val="24"/>
          <w:lang w:eastAsia="pl-PL"/>
        </w:rPr>
        <w:t>pkt. 9.4.3.2 Procedury Zakupów)</w:t>
      </w:r>
      <w:r w:rsidRPr="005C4504">
        <w:rPr>
          <w:rFonts w:ascii="Arial" w:hAnsi="Arial"/>
          <w:sz w:val="18"/>
          <w:szCs w:val="24"/>
          <w:lang w:eastAsia="pl-PL"/>
        </w:rPr>
        <w:t xml:space="preserve"> </w:t>
      </w:r>
      <w:r w:rsidR="008570F1" w:rsidRPr="002532F2">
        <w:rPr>
          <w:rFonts w:ascii="Arial" w:hAnsi="Arial"/>
          <w:sz w:val="18"/>
          <w:szCs w:val="24"/>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00834831" w:rsidR="008570F1" w:rsidRPr="002532F2"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b/>
          <w:sz w:val="18"/>
          <w:szCs w:val="24"/>
          <w:lang w:eastAsia="pl-PL"/>
        </w:rPr>
        <w:t>(</w:t>
      </w:r>
      <w:r w:rsidR="00605A9A">
        <w:rPr>
          <w:rFonts w:ascii="Arial" w:hAnsi="Arial"/>
          <w:b/>
          <w:sz w:val="18"/>
          <w:szCs w:val="24"/>
          <w:lang w:eastAsia="pl-PL"/>
        </w:rPr>
        <w:t xml:space="preserve">zgodnie z </w:t>
      </w:r>
      <w:r w:rsidRPr="005C4504">
        <w:rPr>
          <w:rFonts w:ascii="Arial" w:hAnsi="Arial"/>
          <w:b/>
          <w:sz w:val="18"/>
          <w:szCs w:val="24"/>
          <w:lang w:eastAsia="pl-PL"/>
        </w:rPr>
        <w:t>pkt. 9.4.3.3 Procedury Zakupów)</w:t>
      </w:r>
      <w:r w:rsidRPr="005C4504">
        <w:rPr>
          <w:rFonts w:ascii="Arial" w:hAnsi="Arial"/>
          <w:sz w:val="18"/>
          <w:szCs w:val="24"/>
          <w:lang w:eastAsia="pl-PL"/>
        </w:rPr>
        <w:t xml:space="preserve"> </w:t>
      </w:r>
      <w:r w:rsidR="008570F1" w:rsidRPr="002532F2">
        <w:rPr>
          <w:rFonts w:ascii="Arial" w:hAnsi="Arial"/>
          <w:sz w:val="18"/>
          <w:szCs w:val="24"/>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1E44B0"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cs="Arial"/>
          <w:b/>
          <w:sz w:val="18"/>
          <w:szCs w:val="18"/>
          <w:lang w:eastAsia="pl-PL"/>
        </w:rPr>
        <w:t>(</w:t>
      </w:r>
      <w:r w:rsidR="00605A9A">
        <w:rPr>
          <w:rFonts w:ascii="Arial" w:hAnsi="Arial" w:cs="Arial"/>
          <w:b/>
          <w:sz w:val="18"/>
          <w:szCs w:val="18"/>
          <w:lang w:eastAsia="pl-PL"/>
        </w:rPr>
        <w:t xml:space="preserve">zgodnie z </w:t>
      </w:r>
      <w:r w:rsidRPr="005C4504">
        <w:rPr>
          <w:rFonts w:ascii="Arial" w:hAnsi="Arial" w:cs="Arial"/>
          <w:b/>
          <w:sz w:val="18"/>
          <w:szCs w:val="18"/>
          <w:lang w:eastAsia="pl-PL"/>
        </w:rPr>
        <w:t>pkt. 9.4.3.4 Procedury Zakupów)</w:t>
      </w:r>
      <w:r w:rsidRPr="005C4504">
        <w:rPr>
          <w:rFonts w:ascii="Arial" w:hAnsi="Arial" w:cs="Arial"/>
          <w:sz w:val="18"/>
          <w:szCs w:val="18"/>
          <w:lang w:eastAsia="pl-PL"/>
        </w:rPr>
        <w:t xml:space="preserve"> </w:t>
      </w:r>
      <w:r w:rsidR="008570F1" w:rsidRPr="002532F2">
        <w:rPr>
          <w:rFonts w:ascii="Arial" w:hAnsi="Arial" w:cs="Arial"/>
          <w:sz w:val="18"/>
          <w:szCs w:val="18"/>
          <w:lang w:eastAsia="pl-PL"/>
        </w:rPr>
        <w:t>Wykonawcę z udziałem:</w:t>
      </w:r>
    </w:p>
    <w:p w14:paraId="0F8236FF"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obywateli rosyjskich lub osób fizycznych lub prawnych, podmiotów lub organów z siedzibą w Rosji;</w:t>
      </w:r>
    </w:p>
    <w:p w14:paraId="11849980"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osób prawnych, podmiotów lub organów, do których prawa własności bezpośrednio lub pośrednio w ponad 50 % należą do podmiotu, o którym mowa w lit. a) niniejszego punktu; lub</w:t>
      </w:r>
    </w:p>
    <w:p w14:paraId="27017435"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 xml:space="preserve">osób fizycznych lub prawnych, podmiotów lub organów działających w imieniu lub pod kierunkiem podmiotu, którym mowa w lit. a) lub b) niniejszego punktu, </w:t>
      </w:r>
    </w:p>
    <w:p w14:paraId="7DD3CB46" w14:textId="602B4FAC" w:rsidR="008570F1" w:rsidRDefault="008570F1" w:rsidP="00463AA1">
      <w:pPr>
        <w:shd w:val="clear" w:color="auto" w:fill="FFFFFF" w:themeFill="background1"/>
        <w:spacing w:line="260" w:lineRule="exact"/>
        <w:ind w:left="993"/>
        <w:rPr>
          <w:rFonts w:ascii="Arial" w:hAnsi="Arial" w:cs="Arial"/>
          <w:sz w:val="18"/>
          <w:szCs w:val="18"/>
          <w:lang w:eastAsia="pl-PL"/>
        </w:rPr>
      </w:pPr>
      <w:r w:rsidRPr="008570F1">
        <w:rPr>
          <w:rFonts w:ascii="Arial" w:hAnsi="Arial" w:cs="Arial"/>
          <w:sz w:val="18"/>
          <w:szCs w:val="18"/>
          <w:lang w:eastAsia="pl-PL"/>
        </w:rPr>
        <w:t>w tym podwykonawców, dostawców lub podmiotów, na których zdolnościach dany Wykonawca polega w celu wykazania spełniania warunków udziału w Postępowaniu zakupowym, w rozumieniu dyrektyw w sprawie zamówień publicznych (</w:t>
      </w:r>
      <w:r w:rsidRPr="008570F1">
        <w:rPr>
          <w:rFonts w:ascii="Arial" w:hAnsi="Arial" w:cs="Arial"/>
          <w:bCs/>
          <w:sz w:val="18"/>
          <w:szCs w:val="18"/>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8570F1">
        <w:rPr>
          <w:rFonts w:ascii="Arial" w:hAnsi="Arial" w:cs="Arial"/>
          <w:sz w:val="18"/>
          <w:szCs w:val="18"/>
          <w:lang w:eastAsia="pl-PL"/>
        </w:rPr>
        <w:t>) w przypadku gdy przypada na nich ponad 10 % wartości Zamówienia.</w:t>
      </w:r>
    </w:p>
    <w:p w14:paraId="789C6D8C" w14:textId="07690E3A" w:rsidR="001E44B0" w:rsidRDefault="001E44B0" w:rsidP="00463AA1">
      <w:pPr>
        <w:shd w:val="clear" w:color="auto" w:fill="FFFFFF" w:themeFill="background1"/>
        <w:spacing w:line="260" w:lineRule="exact"/>
        <w:ind w:left="993"/>
        <w:rPr>
          <w:rFonts w:ascii="Arial" w:hAnsi="Arial" w:cs="Arial"/>
          <w:sz w:val="18"/>
          <w:szCs w:val="18"/>
          <w:lang w:eastAsia="pl-PL"/>
        </w:rPr>
      </w:pPr>
    </w:p>
    <w:p w14:paraId="20C2B5B4" w14:textId="1BE3D23F" w:rsidR="001E44B0" w:rsidRDefault="001E44B0" w:rsidP="001E44B0">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w:t>
      </w:r>
      <w:r w:rsidR="00013225">
        <w:rPr>
          <w:rFonts w:asciiTheme="minorHAnsi" w:hAnsiTheme="minorHAnsi" w:cstheme="minorHAnsi"/>
          <w:sz w:val="20"/>
          <w:lang w:eastAsia="pl-PL"/>
        </w:rPr>
        <w:t>tępowania wyklucza się Wykonawcę, jeżeli:</w:t>
      </w:r>
    </w:p>
    <w:p w14:paraId="3381B3D1" w14:textId="5795399C" w:rsidR="001E44B0" w:rsidRDefault="008E1D24" w:rsidP="00013225">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 xml:space="preserve">(zgodnie z </w:t>
      </w:r>
      <w:r>
        <w:rPr>
          <w:rFonts w:ascii="Arial" w:hAnsi="Arial" w:cs="Arial"/>
          <w:b/>
          <w:sz w:val="18"/>
          <w:szCs w:val="18"/>
          <w:lang w:eastAsia="pl-PL"/>
        </w:rPr>
        <w:t>pkt. 9.4.2</w:t>
      </w:r>
      <w:r w:rsidRPr="008E1D24">
        <w:rPr>
          <w:rFonts w:ascii="Arial" w:hAnsi="Arial" w:cs="Arial"/>
          <w:b/>
          <w:sz w:val="18"/>
          <w:szCs w:val="18"/>
          <w:lang w:eastAsia="pl-PL"/>
        </w:rPr>
        <w:t>.2 Procedury Zakupów)</w:t>
      </w:r>
      <w:r w:rsidRPr="008E1D24">
        <w:rPr>
          <w:rFonts w:ascii="Arial" w:hAnsi="Arial" w:cs="Arial"/>
          <w:sz w:val="18"/>
          <w:szCs w:val="18"/>
          <w:lang w:eastAsia="pl-PL"/>
        </w:rPr>
        <w:t xml:space="preserve"> </w:t>
      </w:r>
      <w:r w:rsidR="001E44B0" w:rsidRPr="001E44B0">
        <w:rPr>
          <w:rFonts w:ascii="Arial" w:hAnsi="Arial" w:cs="Arial"/>
          <w:sz w:val="18"/>
          <w:szCs w:val="18"/>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013225"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udziału w zorganizowanej grupie przestępczej albo związku mającym na celu popełnienie przestępstwa lub przestępstwa skarbowego, o którym mowa w art. 258 Kodeksu karnego,</w:t>
      </w:r>
    </w:p>
    <w:p w14:paraId="484C5299" w14:textId="1C0DFC70"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handlu ludźmi, o którym mowa w art. 189a Kodeksu karnego,</w:t>
      </w:r>
    </w:p>
    <w:p w14:paraId="330995C5" w14:textId="08AF447D"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 xml:space="preserve">o którym mowa w art. 228–230a, art. 250a Kodeksu karnego lub w art. 46 lub art. 48 ustawy z dnia 25 czerwca 2010 r. o sporcie (Dz.U. z 2020 r. poz. 1133 oraz z 2021 r. poz. 2054) lub w art. </w:t>
      </w:r>
      <w:r w:rsidRPr="00013225">
        <w:rPr>
          <w:rFonts w:ascii="Arial" w:hAnsi="Arial" w:cs="Arial"/>
          <w:sz w:val="18"/>
          <w:szCs w:val="18"/>
          <w:lang w:eastAsia="pl-PL"/>
        </w:rPr>
        <w:lastRenderedPageBreak/>
        <w:t>54 ust. 1-4 ustawy z dnia 12 maja 2011 r. o refundacji leków, środków spożywczych specjalnego przeznaczenia żywieniowego oraz wyrobów medycznych (Dz.U. z 2021 r. poz. 523, 1292, 1559 i 2054),</w:t>
      </w:r>
    </w:p>
    <w:p w14:paraId="11C36669" w14:textId="59749707"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o charakterze terrorystycznym, o którym mowa w art. 115 § 20 Kodeksu karnego, lub mające na celu popełnienie tego przestępstwa,</w:t>
      </w:r>
    </w:p>
    <w:p w14:paraId="7A479E77" w14:textId="1BD6157D" w:rsidR="001E44B0" w:rsidRDefault="001E44B0" w:rsidP="00D25D07">
      <w:pPr>
        <w:pStyle w:val="Akapitzlist"/>
        <w:numPr>
          <w:ilvl w:val="0"/>
          <w:numId w:val="26"/>
        </w:numPr>
        <w:shd w:val="clear" w:color="auto" w:fill="FFFFFF" w:themeFill="background1"/>
        <w:spacing w:line="260" w:lineRule="exact"/>
        <w:rPr>
          <w:rFonts w:ascii="Arial" w:hAnsi="Arial" w:cs="Arial"/>
          <w:sz w:val="18"/>
          <w:szCs w:val="18"/>
          <w:lang w:eastAsia="pl-PL"/>
        </w:rPr>
      </w:pPr>
      <w:r w:rsidRPr="00D25D07">
        <w:rPr>
          <w:rFonts w:ascii="Arial" w:hAnsi="Arial" w:cs="Arial"/>
          <w:sz w:val="18"/>
          <w:szCs w:val="18"/>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D25D07" w:rsidRDefault="001E44B0" w:rsidP="00D25D07">
      <w:pPr>
        <w:pStyle w:val="Akapitzlist"/>
        <w:numPr>
          <w:ilvl w:val="0"/>
          <w:numId w:val="26"/>
        </w:numPr>
        <w:shd w:val="clear" w:color="auto" w:fill="FFFFFF" w:themeFill="background1"/>
        <w:spacing w:line="260" w:lineRule="exact"/>
        <w:rPr>
          <w:rFonts w:ascii="Arial" w:hAnsi="Arial" w:cs="Arial"/>
          <w:sz w:val="18"/>
          <w:szCs w:val="18"/>
          <w:lang w:eastAsia="pl-PL"/>
        </w:rPr>
      </w:pPr>
      <w:r w:rsidRPr="00D25D07">
        <w:rPr>
          <w:rFonts w:ascii="Arial" w:hAnsi="Arial" w:cs="Arial"/>
          <w:sz w:val="18"/>
          <w:szCs w:val="18"/>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Default="001E44B0" w:rsidP="00D25D07">
      <w:pPr>
        <w:shd w:val="clear" w:color="auto" w:fill="FFFFFF" w:themeFill="background1"/>
        <w:spacing w:line="260" w:lineRule="exact"/>
        <w:ind w:left="993" w:firstLine="360"/>
        <w:rPr>
          <w:rFonts w:ascii="Arial" w:hAnsi="Arial" w:cs="Arial"/>
          <w:sz w:val="18"/>
          <w:szCs w:val="18"/>
          <w:lang w:eastAsia="pl-PL"/>
        </w:rPr>
      </w:pPr>
      <w:r w:rsidRPr="001E44B0">
        <w:rPr>
          <w:rFonts w:ascii="Arial" w:hAnsi="Arial" w:cs="Arial"/>
          <w:sz w:val="18"/>
          <w:szCs w:val="18"/>
          <w:lang w:eastAsia="pl-PL"/>
        </w:rPr>
        <w:t xml:space="preserve">- lub za odpowiedni czyn zabroniony określony w przepisach prawa obcego. </w:t>
      </w:r>
    </w:p>
    <w:p w14:paraId="6DBC649F" w14:textId="1CA04B38"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3</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Wobec Wykonawcy orzeczono zakaz ubiegania się o zamówienia publiczne,</w:t>
      </w:r>
    </w:p>
    <w:p w14:paraId="6F6D06B1" w14:textId="59BE617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4</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5</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6</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7</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8</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który nie wykonał lub nienależycie wykonał zobowiązanie wynikające z innej Umowy zakupowej zawartej ze Spółką GK PGE lub innymi podmiotami.</w:t>
      </w:r>
    </w:p>
    <w:p w14:paraId="2C517511" w14:textId="08121786"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9</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doradzał lub w inny sposób był zaangażowany w przygotowanie Postępowania zakupowego i doszło w związku</w:t>
      </w:r>
      <w:r w:rsidR="00D25D07">
        <w:rPr>
          <w:rFonts w:ascii="Arial" w:hAnsi="Arial" w:cs="Arial"/>
          <w:sz w:val="18"/>
          <w:szCs w:val="18"/>
          <w:lang w:eastAsia="pl-PL"/>
        </w:rPr>
        <w:t xml:space="preserve"> </w:t>
      </w:r>
      <w:r w:rsidR="001E44B0" w:rsidRPr="008E1D24">
        <w:rPr>
          <w:rFonts w:ascii="Arial" w:hAnsi="Arial" w:cs="Arial"/>
          <w:sz w:val="18"/>
          <w:szCs w:val="18"/>
          <w:lang w:eastAsia="pl-PL"/>
        </w:rPr>
        <w:t>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C04C6DF" w14:textId="11BD29E0"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10</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nie wykonał Umowy zakupowej zawartej przez danego Zamawiającego lub wykonał ją nienależycie, </w:t>
      </w:r>
    </w:p>
    <w:p w14:paraId="6E4E2D9A" w14:textId="5CDB986D"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11</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odmówił zawarcia Umowy po przeprowadzonym Postępowaniu zakupowym, </w:t>
      </w:r>
    </w:p>
    <w:p w14:paraId="48386FEB" w14:textId="2D87301D"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w:t>
      </w:r>
      <w:r w:rsidRPr="008E1D24">
        <w:rPr>
          <w:rFonts w:ascii="Arial" w:hAnsi="Arial" w:cs="Arial"/>
          <w:b/>
          <w:sz w:val="18"/>
          <w:szCs w:val="18"/>
          <w:lang w:eastAsia="pl-PL"/>
        </w:rPr>
        <w:t>2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 xml:space="preserve">(zgodnie z </w:t>
      </w:r>
      <w:r>
        <w:rPr>
          <w:rFonts w:ascii="Arial" w:hAnsi="Arial" w:cs="Arial"/>
          <w:b/>
          <w:sz w:val="18"/>
          <w:szCs w:val="18"/>
          <w:lang w:eastAsia="pl-PL"/>
        </w:rPr>
        <w:t>pkt. 9.4.2.13</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.14</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0C652C15" w14:textId="3F7B3285" w:rsidR="00597C07" w:rsidRPr="00F93BDB" w:rsidRDefault="009C1762" w:rsidP="006667C1">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lastRenderedPageBreak/>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r w:rsidR="000A2241">
        <w:rPr>
          <w:rFonts w:asciiTheme="minorHAnsi" w:eastAsia="Calibri" w:hAnsiTheme="minorHAnsi" w:cstheme="minorHAnsi"/>
          <w:sz w:val="20"/>
        </w:rPr>
        <w:t xml:space="preserve"> </w:t>
      </w:r>
    </w:p>
    <w:p w14:paraId="275F5509" w14:textId="1826E84C" w:rsidR="005712F0" w:rsidRPr="00094ED3" w:rsidRDefault="006667C1" w:rsidP="00094ED3">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 xml:space="preserve">1.2.1. </w:t>
      </w:r>
      <w:r w:rsidR="009C1762">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1071E13D" w14:textId="77777777" w:rsidR="00FA00AA" w:rsidRPr="004B4556" w:rsidRDefault="00FA00AA" w:rsidP="00BE6836">
      <w:pPr>
        <w:spacing w:before="120" w:after="120" w:line="240" w:lineRule="auto"/>
        <w:ind w:left="1276"/>
        <w:contextualSpacing/>
        <w:rPr>
          <w:rFonts w:asciiTheme="minorHAnsi" w:hAnsiTheme="minorHAnsi" w:cstheme="minorHAnsi"/>
          <w:snapToGrid w:val="0"/>
          <w:sz w:val="20"/>
          <w:lang w:eastAsia="pl-PL"/>
        </w:rPr>
      </w:pPr>
    </w:p>
    <w:p w14:paraId="4C0C1D65" w14:textId="77777777" w:rsidR="009B60E0" w:rsidRPr="004B4556" w:rsidRDefault="009B60E0" w:rsidP="009B60E0">
      <w:pPr>
        <w:pStyle w:val="Akapitzlist"/>
        <w:spacing w:before="60" w:after="120" w:line="240" w:lineRule="auto"/>
        <w:ind w:left="567" w:firstLine="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Pr>
          <w:rFonts w:asciiTheme="minorHAnsi" w:hAnsiTheme="minorHAnsi" w:cstheme="minorHAnsi"/>
          <w:sz w:val="20"/>
          <w:lang w:eastAsia="pl-PL"/>
        </w:rPr>
        <w:t>po</w:t>
      </w:r>
      <w:r w:rsidRPr="004B4556">
        <w:rPr>
          <w:rFonts w:asciiTheme="minorHAnsi" w:hAnsiTheme="minorHAnsi" w:cstheme="minorHAnsi"/>
          <w:sz w:val="20"/>
          <w:lang w:eastAsia="pl-PL"/>
        </w:rPr>
        <w:t>winni wykazać, że</w:t>
      </w:r>
      <w:r>
        <w:rPr>
          <w:rFonts w:asciiTheme="minorHAnsi" w:hAnsiTheme="minorHAnsi" w:cstheme="minorHAnsi"/>
          <w:sz w:val="20"/>
          <w:lang w:eastAsia="pl-PL"/>
        </w:rPr>
        <w:t>:</w:t>
      </w:r>
    </w:p>
    <w:p w14:paraId="185883EB" w14:textId="027F968D" w:rsidR="00771F35" w:rsidRPr="00771F35" w:rsidRDefault="00CA75CF" w:rsidP="00CA75CF">
      <w:pPr>
        <w:pStyle w:val="Akapitzlist"/>
        <w:numPr>
          <w:ilvl w:val="0"/>
          <w:numId w:val="27"/>
        </w:numPr>
        <w:spacing w:before="60" w:after="120" w:line="240" w:lineRule="auto"/>
        <w:rPr>
          <w:rFonts w:asciiTheme="minorHAnsi" w:hAnsiTheme="minorHAnsi" w:cstheme="minorHAnsi"/>
          <w:snapToGrid w:val="0"/>
          <w:sz w:val="20"/>
          <w:lang w:eastAsia="pl-PL"/>
        </w:rPr>
      </w:pPr>
      <w:r w:rsidRPr="00CA75CF">
        <w:rPr>
          <w:rFonts w:asciiTheme="minorHAnsi" w:hAnsiTheme="minorHAnsi" w:cstheme="minorHAnsi"/>
          <w:snapToGrid w:val="0"/>
          <w:sz w:val="20"/>
          <w:lang w:eastAsia="pl-PL"/>
        </w:rPr>
        <w:t>a)</w:t>
      </w:r>
      <w:r w:rsidRPr="00CA75CF">
        <w:rPr>
          <w:rFonts w:asciiTheme="minorHAnsi" w:hAnsiTheme="minorHAnsi" w:cstheme="minorHAnsi"/>
          <w:snapToGrid w:val="0"/>
          <w:sz w:val="20"/>
          <w:lang w:eastAsia="pl-PL"/>
        </w:rPr>
        <w:tab/>
        <w:t>w okresie ostatnich 3 lat przed upływem terminu składania ofert, a jeżeli okres prowadzenia działalności jest krótszy – w tym okresie, zrealizowali dostawy olejów silnikowych syntetycznych lub półsyntetycznych lub mineralnych lub olejów przekładniowych - na bazie czysto węglowodorowej lub smarów lub preparatów smarnych lub płynów hamulcowych lub płynów chłodniczych lub płynów do spryskiwaczy lub dodatków do paliwa – ON, o łącznej wartość nie mniejszej niż 300 000,00 zł</w:t>
      </w:r>
      <w:r w:rsidR="00771F35">
        <w:rPr>
          <w:rFonts w:asciiTheme="minorHAnsi" w:hAnsiTheme="minorHAnsi" w:cstheme="minorHAnsi"/>
          <w:snapToGrid w:val="0"/>
          <w:sz w:val="20"/>
          <w:lang w:eastAsia="pl-PL"/>
        </w:rPr>
        <w:t xml:space="preserve"> </w:t>
      </w:r>
      <w:r w:rsidR="00771F35" w:rsidRPr="009B60E0">
        <w:rPr>
          <w:rFonts w:asciiTheme="minorHAnsi" w:hAnsiTheme="minorHAnsi" w:cstheme="minorHAnsi"/>
          <w:b/>
          <w:sz w:val="20"/>
          <w:lang w:eastAsia="pl-PL"/>
        </w:rPr>
        <w:t>(Załącznik nr 6 do SWZ)</w:t>
      </w:r>
    </w:p>
    <w:p w14:paraId="463C5B95" w14:textId="270743B7" w:rsidR="00094ED3" w:rsidRPr="00CA75CF" w:rsidRDefault="00094ED3" w:rsidP="00CA75CF">
      <w:pPr>
        <w:spacing w:before="60" w:after="120" w:line="240" w:lineRule="auto"/>
        <w:rPr>
          <w:rFonts w:asciiTheme="minorHAnsi" w:hAnsiTheme="minorHAnsi" w:cstheme="minorHAnsi"/>
          <w:snapToGrid w:val="0"/>
          <w:sz w:val="20"/>
          <w:lang w:eastAsia="pl-PL"/>
        </w:rPr>
      </w:pPr>
    </w:p>
    <w:p w14:paraId="14922FEF" w14:textId="77777777" w:rsidR="00094ED3" w:rsidRPr="004B4556" w:rsidRDefault="00094ED3" w:rsidP="00094ED3">
      <w:pPr>
        <w:spacing w:before="60" w:after="120" w:line="240" w:lineRule="auto"/>
        <w:ind w:left="1428"/>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 xml:space="preserve"> UWAGA:</w:t>
      </w:r>
      <w:r w:rsidRPr="004B4556">
        <w:rPr>
          <w:rFonts w:asciiTheme="minorHAnsi" w:hAnsiTheme="minorHAnsi" w:cstheme="minorHAnsi"/>
          <w:snapToGrid w:val="0"/>
          <w:sz w:val="20"/>
          <w:lang w:eastAsia="pl-PL"/>
        </w:rPr>
        <w:t xml:space="preserve"> W przypadku wspólnego ubiegania się o udzielenie zamówienia przez dwóch lub </w:t>
      </w:r>
      <w:r>
        <w:rPr>
          <w:rFonts w:asciiTheme="minorHAnsi" w:hAnsiTheme="minorHAnsi" w:cstheme="minorHAnsi"/>
          <w:snapToGrid w:val="0"/>
          <w:sz w:val="20"/>
          <w:lang w:eastAsia="pl-PL"/>
        </w:rPr>
        <w:t xml:space="preserve">  </w:t>
      </w:r>
      <w:r w:rsidRPr="004B4556">
        <w:rPr>
          <w:rFonts w:asciiTheme="minorHAnsi" w:hAnsiTheme="minorHAnsi" w:cstheme="minorHAnsi"/>
          <w:snapToGrid w:val="0"/>
          <w:sz w:val="20"/>
          <w:lang w:eastAsia="pl-PL"/>
        </w:rPr>
        <w:t>więcej Wykonawców, wystarczy, że Wykonawcy spełnią warunek wspólnie.</w:t>
      </w:r>
    </w:p>
    <w:p w14:paraId="57291CCF" w14:textId="4BBF0143" w:rsidR="007E24F8" w:rsidRPr="009B60E0" w:rsidRDefault="007E24F8" w:rsidP="00771F35">
      <w:pPr>
        <w:spacing w:before="60" w:after="120" w:line="240" w:lineRule="auto"/>
        <w:ind w:left="1440"/>
        <w:contextualSpacing/>
        <w:rPr>
          <w:rFonts w:asciiTheme="minorHAnsi" w:hAnsiTheme="minorHAnsi" w:cstheme="minorHAnsi"/>
          <w:sz w:val="20"/>
          <w:lang w:eastAsia="pl-PL"/>
        </w:rPr>
      </w:pPr>
    </w:p>
    <w:p w14:paraId="17C744E2" w14:textId="77777777" w:rsidR="007E24F8" w:rsidRDefault="007E24F8" w:rsidP="007E24F8">
      <w:pPr>
        <w:spacing w:before="60" w:after="120" w:line="240" w:lineRule="auto"/>
        <w:ind w:left="1428"/>
        <w:contextualSpacing/>
        <w:rPr>
          <w:rFonts w:asciiTheme="minorHAnsi" w:hAnsiTheme="minorHAnsi" w:cstheme="minorHAnsi"/>
          <w:sz w:val="20"/>
          <w:lang w:eastAsia="pl-PL"/>
        </w:rPr>
      </w:pPr>
    </w:p>
    <w:p w14:paraId="282D9D42" w14:textId="0848B9CC" w:rsidR="00560BBA" w:rsidRDefault="009B60E0" w:rsidP="00BE6836">
      <w:pPr>
        <w:spacing w:before="120" w:after="120" w:line="240" w:lineRule="auto"/>
        <w:ind w:left="1276" w:hanging="283"/>
        <w:contextualSpacing/>
        <w:rPr>
          <w:rFonts w:asciiTheme="minorHAnsi" w:hAnsiTheme="minorHAnsi" w:cstheme="minorHAnsi"/>
          <w:snapToGrid w:val="0"/>
          <w:sz w:val="20"/>
          <w:lang w:eastAsia="pl-PL"/>
        </w:rPr>
      </w:pPr>
      <w:r w:rsidRPr="009B60E0">
        <w:rPr>
          <w:rFonts w:asciiTheme="minorHAnsi" w:hAnsiTheme="minorHAnsi" w:cstheme="minorHAnsi"/>
          <w:snapToGrid w:val="0"/>
          <w:sz w:val="20"/>
          <w:lang w:eastAsia="pl-PL"/>
        </w:rPr>
        <w:t>UWAGA: W przypadku wspólnego ubiegania się o udzielenie zamówienia przez dwóch lub więcej Wykonawców, wystarczy, że Wykonawcy spełnią warunek wspólnie</w:t>
      </w:r>
    </w:p>
    <w:p w14:paraId="690C73C4" w14:textId="77777777" w:rsidR="009B60E0" w:rsidRPr="004B4556" w:rsidRDefault="009B60E0" w:rsidP="00BE6836">
      <w:pPr>
        <w:spacing w:before="120" w:after="120" w:line="240" w:lineRule="auto"/>
        <w:ind w:left="1276" w:hanging="283"/>
        <w:contextualSpacing/>
        <w:rPr>
          <w:rFonts w:asciiTheme="minorHAnsi" w:hAnsiTheme="minorHAnsi" w:cstheme="minorHAnsi"/>
          <w:snapToGrid w:val="0"/>
          <w:sz w:val="20"/>
          <w:lang w:eastAsia="pl-PL"/>
        </w:rPr>
      </w:pPr>
    </w:p>
    <w:p w14:paraId="4A8775D0" w14:textId="2936A5CF" w:rsidR="00597C07" w:rsidRPr="004B4556" w:rsidRDefault="00BE6836" w:rsidP="00BE6836">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 xml:space="preserve">1.2.2. </w:t>
      </w:r>
      <w:r w:rsidR="00F8416F">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4E2C212B" w14:textId="0CD7EFBC" w:rsidR="006540CC" w:rsidRPr="009B60E0" w:rsidRDefault="005712F0" w:rsidP="009B60E0">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B44B1C">
        <w:rPr>
          <w:rFonts w:asciiTheme="minorHAnsi" w:hAnsiTheme="minorHAnsi" w:cstheme="minorHAnsi"/>
          <w:sz w:val="20"/>
          <w:lang w:eastAsia="pl-PL"/>
        </w:rPr>
        <w:t>ólnych warunków w tym zakresie.</w:t>
      </w:r>
    </w:p>
    <w:p w14:paraId="2F13CABE" w14:textId="25350AEE" w:rsidR="001B22DF" w:rsidRDefault="001B22DF" w:rsidP="003B761C">
      <w:pPr>
        <w:pStyle w:val="Akapitzlist"/>
        <w:spacing w:before="60" w:line="240" w:lineRule="auto"/>
        <w:ind w:left="786" w:hanging="360"/>
        <w:rPr>
          <w:rFonts w:asciiTheme="minorHAnsi" w:hAnsiTheme="minorHAnsi" w:cstheme="minorHAnsi"/>
          <w:sz w:val="20"/>
          <w:lang w:eastAsia="pl-PL"/>
        </w:rPr>
      </w:pPr>
    </w:p>
    <w:p w14:paraId="540CA9A8" w14:textId="04A58AA2" w:rsidR="00597C07" w:rsidRPr="004B4556" w:rsidRDefault="00DC6AEF" w:rsidP="00BA1D06">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 xml:space="preserve">1.2.3. </w:t>
      </w:r>
      <w:r w:rsidR="001B22DF">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p>
    <w:p w14:paraId="200FA6C4" w14:textId="149AC13D" w:rsidR="009135F5" w:rsidRPr="009B60E0" w:rsidRDefault="00CA75CF" w:rsidP="009B60E0">
      <w:pPr>
        <w:spacing w:before="60" w:line="240" w:lineRule="auto"/>
        <w:rPr>
          <w:rFonts w:asciiTheme="minorHAnsi" w:hAnsiTheme="minorHAnsi" w:cstheme="minorHAnsi"/>
          <w:sz w:val="20"/>
          <w:lang w:eastAsia="pl-PL"/>
        </w:rPr>
      </w:pPr>
      <w:r>
        <w:rPr>
          <w:rFonts w:asciiTheme="minorHAnsi" w:hAnsiTheme="minorHAnsi" w:cstheme="minorHAnsi"/>
          <w:sz w:val="20"/>
          <w:lang w:eastAsia="pl-PL"/>
        </w:rPr>
        <w:t xml:space="preserve">                       </w:t>
      </w:r>
      <w:r w:rsidRPr="00CA75CF">
        <w:rPr>
          <w:rFonts w:asciiTheme="minorHAnsi" w:hAnsiTheme="minorHAnsi" w:cstheme="minorHAnsi"/>
          <w:sz w:val="20"/>
          <w:lang w:eastAsia="pl-PL"/>
        </w:rPr>
        <w:t>Zamawiający nie stawia szczególnych warunków w tym zakresie</w:t>
      </w:r>
    </w:p>
    <w:p w14:paraId="09F6F41F" w14:textId="4D72F40B" w:rsidR="00274AB8" w:rsidRPr="004B4556" w:rsidRDefault="00274AB8" w:rsidP="009B60E0">
      <w:pPr>
        <w:spacing w:line="240" w:lineRule="auto"/>
        <w:contextualSpacing/>
        <w:rPr>
          <w:rFonts w:asciiTheme="minorHAnsi" w:hAnsiTheme="minorHAnsi" w:cstheme="minorHAnsi"/>
          <w:bCs/>
          <w:snapToGrid w:val="0"/>
          <w:sz w:val="20"/>
          <w:lang w:eastAsia="pl-PL"/>
        </w:rPr>
      </w:pPr>
    </w:p>
    <w:p w14:paraId="28B69E11" w14:textId="6184CBCA" w:rsidR="005A2BAC" w:rsidRPr="004B4556" w:rsidRDefault="00BA1D06" w:rsidP="005A2BAC">
      <w:pPr>
        <w:spacing w:line="240" w:lineRule="auto"/>
        <w:ind w:left="567" w:hanging="567"/>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00274AB8" w:rsidRPr="006F12B2">
        <w:rPr>
          <w:rFonts w:asciiTheme="minorHAnsi" w:hAnsiTheme="minorHAnsi" w:cstheme="minorHAnsi"/>
          <w:snapToGrid w:val="0"/>
          <w:sz w:val="20"/>
          <w:lang w:eastAsia="pl-PL"/>
        </w:rPr>
        <w:t>W</w:t>
      </w:r>
      <w:r w:rsidR="00274AB8"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sidR="005A2BAC">
        <w:rPr>
          <w:rFonts w:asciiTheme="minorHAnsi" w:hAnsiTheme="minorHAnsi" w:cstheme="minorHAnsi"/>
          <w:snapToGrid w:val="0"/>
          <w:sz w:val="20"/>
          <w:lang w:eastAsia="pl-PL"/>
        </w:rPr>
        <w:t>iotów udostępniających zasoby</w:t>
      </w:r>
    </w:p>
    <w:p w14:paraId="3652EDCB" w14:textId="682D71E3" w:rsidR="001C7E2C" w:rsidRPr="004B4556" w:rsidRDefault="001C7E2C" w:rsidP="005A2BAC">
      <w:pPr>
        <w:spacing w:line="240" w:lineRule="auto"/>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3A18DC78"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4692C3B0" w:rsidR="00ED3C0A" w:rsidRPr="0024536B" w:rsidRDefault="006D75E6" w:rsidP="0024536B">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D92111">
        <w:rPr>
          <w:rFonts w:asciiTheme="minorHAnsi" w:hAnsiTheme="minorHAnsi" w:cstheme="minorHAnsi"/>
          <w:iCs/>
          <w:color w:val="000000"/>
          <w:sz w:val="20"/>
        </w:rPr>
        <w:t xml:space="preserve"> </w:t>
      </w:r>
      <w:r w:rsidR="003D13C7" w:rsidRPr="00DB3AAB">
        <w:rPr>
          <w:rFonts w:asciiTheme="minorHAnsi" w:hAnsiTheme="minorHAnsi" w:cstheme="minorHAnsi"/>
          <w:iCs/>
          <w:color w:val="000000"/>
          <w:sz w:val="20"/>
        </w:rPr>
        <w:t xml:space="preserve">oraz oświadczenie o nie podleganiu wykluczeniu z postępowania na podstawie przesłanek wskazanych w pkt. </w:t>
      </w:r>
      <w:r w:rsidR="00D92111">
        <w:rPr>
          <w:rFonts w:asciiTheme="minorHAnsi" w:hAnsiTheme="minorHAnsi" w:cstheme="minorHAnsi"/>
          <w:iCs/>
          <w:color w:val="000000"/>
          <w:sz w:val="20"/>
        </w:rPr>
        <w:t>1.1</w:t>
      </w:r>
      <w:r w:rsidR="003D13C7" w:rsidRPr="00DB3AAB">
        <w:rPr>
          <w:rFonts w:asciiTheme="minorHAnsi" w:hAnsiTheme="minorHAnsi" w:cstheme="minorHAnsi"/>
          <w:iCs/>
          <w:color w:val="000000"/>
          <w:sz w:val="20"/>
        </w:rPr>
        <w:t xml:space="preserve"> powyżej </w:t>
      </w:r>
      <w:r w:rsidR="0024536B">
        <w:rPr>
          <w:rFonts w:asciiTheme="minorHAnsi" w:hAnsiTheme="minorHAnsi" w:cstheme="minorHAnsi"/>
          <w:sz w:val="20"/>
          <w:lang w:eastAsia="pl-PL"/>
        </w:rPr>
        <w:t xml:space="preserve"> -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43579BBB" w:rsidR="00597C07" w:rsidRPr="004B4556" w:rsidRDefault="006C051F"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6C051F">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6C051F">
        <w:rPr>
          <w:rFonts w:asciiTheme="minorHAnsi" w:eastAsia="Calibri" w:hAnsiTheme="minorHAnsi" w:cstheme="minorHAnsi"/>
          <w:b/>
          <w:sz w:val="20"/>
        </w:rPr>
        <w:t>Załącznik nr 4 do SWZ</w:t>
      </w:r>
      <w:r w:rsidR="000956B0" w:rsidRPr="008F58D9">
        <w:rPr>
          <w:rFonts w:asciiTheme="minorHAnsi" w:eastAsia="Calibri" w:hAnsiTheme="minorHAnsi" w:cstheme="minorHAnsi"/>
          <w:sz w:val="20"/>
        </w:rPr>
        <w:t>.</w:t>
      </w:r>
    </w:p>
    <w:p w14:paraId="4559CA57" w14:textId="151C9AE1"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02B81D60" w14:textId="3B44793F" w:rsidR="00CF1C50" w:rsidRPr="003F45A5" w:rsidRDefault="00730A29" w:rsidP="003F45A5">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397386F" w14:textId="1F88145C" w:rsidR="00357CC6" w:rsidRPr="00357CC6" w:rsidRDefault="00357CC6" w:rsidP="00357CC6">
      <w:pPr>
        <w:pStyle w:val="Akapitzlist"/>
        <w:numPr>
          <w:ilvl w:val="1"/>
          <w:numId w:val="5"/>
        </w:numPr>
        <w:spacing w:before="120" w:after="120" w:line="240" w:lineRule="auto"/>
        <w:rPr>
          <w:rFonts w:asciiTheme="minorHAnsi" w:eastAsia="Calibri" w:hAnsiTheme="minorHAnsi" w:cstheme="minorHAnsi"/>
          <w:sz w:val="20"/>
        </w:rPr>
      </w:pPr>
      <w:r w:rsidRPr="00357CC6">
        <w:rPr>
          <w:rFonts w:asciiTheme="minorHAnsi" w:eastAsia="Calibri" w:hAnsiTheme="minorHAnsi" w:cstheme="minorHAnsi"/>
          <w:sz w:val="20"/>
        </w:rPr>
        <w:t xml:space="preserve">Wykaz doświadczenia (zgodnie z treścią Załącznika nr </w:t>
      </w:r>
      <w:r>
        <w:rPr>
          <w:rFonts w:asciiTheme="minorHAnsi" w:eastAsia="Calibri" w:hAnsiTheme="minorHAnsi" w:cstheme="minorHAnsi"/>
          <w:sz w:val="20"/>
        </w:rPr>
        <w:t>6</w:t>
      </w:r>
      <w:r w:rsidRPr="00357CC6">
        <w:rPr>
          <w:rFonts w:asciiTheme="minorHAnsi" w:eastAsia="Calibri" w:hAnsiTheme="minorHAnsi" w:cstheme="minorHAnsi"/>
          <w:sz w:val="20"/>
        </w:rPr>
        <w:t xml:space="preserve"> do SWZ), o którym mowa w pkt 1.2.1. </w:t>
      </w:r>
      <w:proofErr w:type="spellStart"/>
      <w:r w:rsidRPr="00357CC6">
        <w:rPr>
          <w:rFonts w:asciiTheme="minorHAnsi" w:eastAsia="Calibri" w:hAnsiTheme="minorHAnsi" w:cstheme="minorHAnsi"/>
          <w:sz w:val="20"/>
        </w:rPr>
        <w:t>ppkt</w:t>
      </w:r>
      <w:proofErr w:type="spellEnd"/>
      <w:r w:rsidRPr="00357CC6">
        <w:rPr>
          <w:rFonts w:asciiTheme="minorHAnsi" w:eastAsia="Calibri" w:hAnsiTheme="minorHAnsi" w:cstheme="minorHAnsi"/>
          <w:sz w:val="20"/>
        </w:rPr>
        <w:t xml:space="preserve"> a  powyżej, wraz z dowodami określającymi, czy dostawy wskazane w wykazie zostały wykonane należycie. Dowodami, o których mowa powyżej są np.: referencje, zaświadczenie, protokół odbioru - wystawione przez podmiot, na rzecz którego dostawy </w:t>
      </w:r>
      <w:r w:rsidR="00DB651A">
        <w:rPr>
          <w:rFonts w:asciiTheme="minorHAnsi" w:eastAsia="Calibri" w:hAnsiTheme="minorHAnsi" w:cstheme="minorHAnsi"/>
          <w:sz w:val="20"/>
        </w:rPr>
        <w:t xml:space="preserve">były wykonywane </w:t>
      </w:r>
    </w:p>
    <w:p w14:paraId="3B5CE9E5" w14:textId="09CCF940" w:rsidR="00357CC6" w:rsidRDefault="00357CC6" w:rsidP="00357CC6">
      <w:pPr>
        <w:pStyle w:val="Akapitzlist"/>
        <w:spacing w:before="120" w:after="120" w:line="240" w:lineRule="auto"/>
        <w:ind w:left="360"/>
        <w:rPr>
          <w:rFonts w:asciiTheme="minorHAnsi" w:eastAsia="Calibri" w:hAnsiTheme="minorHAnsi" w:cstheme="minorHAnsi"/>
          <w:sz w:val="20"/>
        </w:rPr>
      </w:pPr>
      <w:r w:rsidRPr="00357CC6">
        <w:rPr>
          <w:rFonts w:asciiTheme="minorHAnsi" w:eastAsia="Calibri" w:hAnsiTheme="minorHAnsi" w:cstheme="minorHAnsi"/>
          <w:sz w:val="20"/>
        </w:rPr>
        <w:t>Uwaga: Nie wymaga się załączania dokumentów potwierdzających należyte wykonanie prac wykonywanych na rzecz PGE Dystrybucja S.A. W takim wypadku Wykonawca winien wskazać numer umowy na podstawie której realizował zamówienie.</w:t>
      </w:r>
    </w:p>
    <w:p w14:paraId="6E20F2C9" w14:textId="62D76017" w:rsidR="007A3138" w:rsidRPr="000E76BB" w:rsidRDefault="007A3138"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Zamawia</w:t>
      </w:r>
      <w:r w:rsidR="005A1F81">
        <w:rPr>
          <w:rFonts w:asciiTheme="minorHAnsi" w:eastAsia="Calibri" w:hAnsiTheme="minorHAnsi" w:cstheme="minorHAnsi"/>
          <w:sz w:val="20"/>
        </w:rPr>
        <w:t>jący informuje, że w przypadku W</w:t>
      </w:r>
      <w:r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Pr="000E76BB">
        <w:rPr>
          <w:rFonts w:asciiTheme="minorHAnsi" w:eastAsia="Calibri" w:hAnsiTheme="minorHAnsi" w:cstheme="minorHAnsi"/>
          <w:sz w:val="20"/>
        </w:rPr>
        <w:t xml:space="preserve"> również w oparciu o dokumenty dotyczące statusu własnościowego wykon</w:t>
      </w:r>
      <w:r w:rsidR="00A72129">
        <w:rPr>
          <w:rFonts w:asciiTheme="minorHAnsi" w:eastAsia="Calibri" w:hAnsiTheme="minorHAnsi" w:cstheme="minorHAnsi"/>
          <w:sz w:val="20"/>
        </w:rPr>
        <w:t>awcy (oraz odpowiednio członka K</w:t>
      </w:r>
      <w:r w:rsidRPr="000E76BB">
        <w:rPr>
          <w:rFonts w:asciiTheme="minorHAnsi" w:eastAsia="Calibri" w:hAnsiTheme="minorHAnsi" w:cstheme="minorHAnsi"/>
          <w:sz w:val="20"/>
        </w:rPr>
        <w:t>onsorcjum, podmiotu udostepniającego zasoby, podwykonawcy), które uzna za niezbędne w 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Pr="000E76BB">
        <w:rPr>
          <w:rFonts w:asciiTheme="minorHAnsi" w:eastAsia="Calibri" w:hAnsiTheme="minorHAnsi" w:cstheme="minorHAnsi"/>
          <w:sz w:val="20"/>
        </w:rPr>
        <w:t>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647F307B" w14:textId="7C25B384" w:rsidR="005C2F3C" w:rsidRDefault="005C2F3C" w:rsidP="005A1F81">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D64D90C" w14:textId="3CEEE4EA" w:rsidR="00FA00AA" w:rsidRPr="00FA00AA" w:rsidRDefault="00FA00AA" w:rsidP="00FA00AA">
      <w:pPr>
        <w:pStyle w:val="Akapitzlist"/>
        <w:numPr>
          <w:ilvl w:val="1"/>
          <w:numId w:val="5"/>
        </w:numPr>
        <w:spacing w:before="120" w:after="120" w:line="240" w:lineRule="auto"/>
        <w:rPr>
          <w:rFonts w:asciiTheme="minorHAnsi" w:eastAsia="Calibri" w:hAnsiTheme="minorHAnsi" w:cstheme="minorHAnsi"/>
          <w:sz w:val="20"/>
        </w:rPr>
      </w:pPr>
      <w:r w:rsidRPr="00FA00AA">
        <w:rPr>
          <w:rFonts w:asciiTheme="minorHAnsi" w:eastAsia="Calibri" w:hAnsiTheme="minorHAnsi" w:cstheme="minorHAnsi"/>
          <w:sz w:val="20"/>
        </w:rPr>
        <w:t>W przypadku kiedy w związku z wykonaniem Umowy zakupowej Wykonawca będzie przetwarzał dane osobowe na rzecz Zamawiającego na podstawie Umowy powierzenia przetwarzania danych osobowych, Wykonawca, którego Oferta zostanie najwyżej oceniona, zostanie wezwany do złożenia w wyznaczonym terminie ankiety w zakresie gwarancji bezpieczeństwa przetwarzania danych osobowych, zgodnie ze wzorem wskazanym w Załączniku nr 10 do SWZ. Jeżeli Wykonawca będący podmiotem przetwarzającym dane osobowe, w wyznaczonym do tego terminie nie złoży ankiety w zakresie gwarancji bezpieczeństwa przetwarzania danych osobowych lub kiedy Zamawiający po analizie ankiety uzna, że Wykonawca nie daje takich gwarancji Oferta Wykonawcy podlega odrzuceniu.</w:t>
      </w:r>
      <w:r w:rsidR="00A0099E">
        <w:rPr>
          <w:rFonts w:asciiTheme="minorHAnsi" w:eastAsia="Calibri" w:hAnsiTheme="minorHAnsi" w:cstheme="minorHAnsi"/>
          <w:sz w:val="20"/>
        </w:rPr>
        <w:t xml:space="preserve"> – nie dotyczy</w:t>
      </w:r>
    </w:p>
    <w:p w14:paraId="62A4C4D3" w14:textId="2DCDC50B" w:rsidR="00EA1FB3" w:rsidRPr="00E262B3" w:rsidRDefault="00B61B91" w:rsidP="00E262B3">
      <w:pPr>
        <w:spacing w:before="120" w:after="120" w:line="240" w:lineRule="auto"/>
        <w:ind w:left="426"/>
        <w:contextualSpacing/>
        <w:rPr>
          <w:rFonts w:asciiTheme="minorHAnsi" w:hAnsiTheme="minorHAnsi" w:cstheme="minorHAnsi"/>
          <w:sz w:val="20"/>
        </w:rPr>
      </w:pPr>
      <w:r w:rsidRPr="004B4556">
        <w:rPr>
          <w:rFonts w:asciiTheme="minorHAnsi" w:hAnsiTheme="minorHAnsi" w:cstheme="minorHAnsi"/>
          <w:i/>
          <w:sz w:val="20"/>
        </w:rPr>
        <w:t xml:space="preserve"> </w:t>
      </w: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2EB75311" w14:textId="6240D9C7" w:rsidR="00A12FBB" w:rsidRPr="00FA6BBD" w:rsidRDefault="00A12FBB" w:rsidP="00FA6BBD">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38053FFC"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16E70465" w:rsidR="00903DD6" w:rsidRDefault="008048D1"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37A045AC" w14:textId="0F2DC2C4" w:rsidR="004050C2" w:rsidRPr="004B4556" w:rsidRDefault="004050C2" w:rsidP="004050C2">
      <w:pPr>
        <w:pStyle w:val="Akapitzlist"/>
        <w:numPr>
          <w:ilvl w:val="1"/>
          <w:numId w:val="5"/>
        </w:numPr>
        <w:spacing w:before="120" w:after="120" w:line="24" w:lineRule="atLeast"/>
        <w:outlineLvl w:val="0"/>
        <w:rPr>
          <w:rFonts w:asciiTheme="minorHAnsi" w:hAnsiTheme="minorHAnsi" w:cstheme="minorHAnsi"/>
          <w:sz w:val="20"/>
        </w:rPr>
      </w:pPr>
      <w:r>
        <w:rPr>
          <w:rFonts w:asciiTheme="minorHAnsi" w:hAnsiTheme="minorHAnsi" w:cstheme="minorHAnsi"/>
          <w:sz w:val="20"/>
        </w:rPr>
        <w:t xml:space="preserve">     </w:t>
      </w:r>
      <w:r w:rsidRPr="004050C2">
        <w:rPr>
          <w:rFonts w:asciiTheme="minorHAnsi" w:hAnsiTheme="minorHAnsi" w:cstheme="minorHAnsi"/>
          <w:sz w:val="20"/>
        </w:rPr>
        <w:t>Karty katalogowe, w języku polskim oferowanego przedmiotu zamówienia potwierdzające parametry techniczne zamieszczone w SWZ. Zamawiający dopuszcza przedłożenie innych dokumentów potwierdzających spełnienie wymagań technicznych określonych przez Zamawiającego</w:t>
      </w:r>
      <w:r w:rsidR="00BA6AFE">
        <w:rPr>
          <w:rFonts w:asciiTheme="minorHAnsi" w:hAnsiTheme="minorHAnsi" w:cstheme="minorHAnsi"/>
          <w:sz w:val="20"/>
        </w:rPr>
        <w:t>.</w:t>
      </w:r>
    </w:p>
    <w:p w14:paraId="6BFDDDD7" w14:textId="5FAAC4EE" w:rsidR="005B1ED0" w:rsidRPr="000F42C7" w:rsidRDefault="005B1ED0" w:rsidP="00A8209F">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w:t>
      </w:r>
      <w:r w:rsidR="000E1381">
        <w:rPr>
          <w:rFonts w:asciiTheme="minorHAnsi" w:hAnsiTheme="minorHAnsi" w:cstheme="minorHAnsi"/>
          <w:sz w:val="20"/>
        </w:rPr>
        <w:t xml:space="preserve"> w pkt. 2.1., 2.2., 2.4.</w:t>
      </w:r>
      <w:r w:rsidR="00EC16E8">
        <w:rPr>
          <w:rFonts w:asciiTheme="minorHAnsi" w:hAnsiTheme="minorHAnsi" w:cstheme="minorHAnsi"/>
          <w:sz w:val="20"/>
        </w:rPr>
        <w:t>,</w:t>
      </w:r>
      <w:r w:rsidR="00CF74E7" w:rsidRPr="00B86803">
        <w:rPr>
          <w:rFonts w:asciiTheme="minorHAnsi" w:hAnsiTheme="minorHAnsi" w:cstheme="minorHAnsi"/>
          <w:sz w:val="20"/>
        </w:rPr>
        <w:t>3</w:t>
      </w:r>
      <w:r w:rsidR="00CF74E7" w:rsidRPr="000F42C7">
        <w:rPr>
          <w:rFonts w:asciiTheme="minorHAnsi" w:hAnsiTheme="minorHAnsi" w:cstheme="minorHAnsi"/>
          <w:sz w:val="20"/>
        </w:rPr>
        <w:t xml:space="preserve">.4., 3.5., </w:t>
      </w:r>
      <w:r w:rsidR="00A8209F" w:rsidRPr="00A8209F">
        <w:rPr>
          <w:rFonts w:asciiTheme="minorHAnsi" w:hAnsiTheme="minorHAnsi" w:cstheme="minorHAnsi"/>
          <w:sz w:val="20"/>
        </w:rPr>
        <w:t>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w:t>
      </w:r>
      <w:r w:rsidR="00B86803">
        <w:rPr>
          <w:rFonts w:asciiTheme="minorHAnsi" w:hAnsiTheme="minorHAnsi" w:cstheme="minorHAnsi"/>
          <w:sz w:val="20"/>
        </w:rPr>
        <w:t>.</w:t>
      </w:r>
    </w:p>
    <w:p w14:paraId="05346CDB" w14:textId="11801AF1" w:rsidR="005B1ED0" w:rsidRPr="00F352A5"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podane w pkt 2</w:t>
      </w:r>
      <w:r w:rsidR="008228EC">
        <w:rPr>
          <w:rFonts w:asciiTheme="minorHAnsi" w:hAnsiTheme="minorHAnsi" w:cstheme="minorHAnsi"/>
          <w:sz w:val="20"/>
        </w:rPr>
        <w:t>.1., 2.4</w:t>
      </w:r>
      <w:r w:rsidR="000E1381">
        <w:rPr>
          <w:rFonts w:asciiTheme="minorHAnsi" w:hAnsiTheme="minorHAnsi" w:cstheme="minorHAnsi"/>
          <w:sz w:val="20"/>
        </w:rPr>
        <w:t>.,</w:t>
      </w:r>
      <w:r w:rsidR="00BA6AFE">
        <w:rPr>
          <w:rFonts w:asciiTheme="minorHAnsi" w:hAnsiTheme="minorHAnsi" w:cstheme="minorHAnsi"/>
          <w:sz w:val="20"/>
        </w:rPr>
        <w:t xml:space="preserve"> 3</w:t>
      </w:r>
      <w:bookmarkStart w:id="2" w:name="_GoBack"/>
      <w:bookmarkEnd w:id="2"/>
      <w:r w:rsidR="00BA6AFE">
        <w:rPr>
          <w:rFonts w:asciiTheme="minorHAnsi" w:hAnsiTheme="minorHAnsi" w:cstheme="minorHAnsi"/>
          <w:sz w:val="20"/>
        </w:rPr>
        <w:t>.7.,</w:t>
      </w:r>
      <w:r w:rsidRPr="000F42C7">
        <w:rPr>
          <w:rFonts w:asciiTheme="minorHAnsi" w:hAnsiTheme="minorHAnsi" w:cstheme="minorHAnsi"/>
          <w:sz w:val="20"/>
        </w:rPr>
        <w:t xml:space="preserve"> mogą dołączyć wspólnie</w:t>
      </w:r>
      <w:r w:rsidRPr="00B52672">
        <w:rPr>
          <w:rFonts w:asciiTheme="minorHAnsi" w:hAnsiTheme="minorHAnsi" w:cstheme="minorHAnsi"/>
          <w:sz w:val="20"/>
        </w:rPr>
        <w:t>.</w:t>
      </w:r>
    </w:p>
    <w:p w14:paraId="36C7D269" w14:textId="53A59C5C" w:rsidR="00F352A5" w:rsidRPr="002C067E"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2C067E" w:rsidRPr="002C067E">
        <w:rPr>
          <w:rFonts w:asciiTheme="minorHAnsi" w:eastAsia="Calibri" w:hAnsiTheme="minorHAnsi" w:cstheme="minorHAnsi"/>
          <w:sz w:val="20"/>
          <w:highlight w:val="yellow"/>
        </w:rPr>
        <w:t xml:space="preserve"> </w:t>
      </w:r>
    </w:p>
    <w:p w14:paraId="4BD40404" w14:textId="6D7B577E" w:rsidR="002C067E" w:rsidRPr="00F352A5"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2C067E" w:rsidRPr="002C067E">
        <w:rPr>
          <w:rFonts w:asciiTheme="minorHAnsi" w:eastAsia="Calibri" w:hAnsiTheme="minorHAnsi" w:cstheme="minorHAnsi"/>
          <w:sz w:val="20"/>
          <w:highlight w:val="yellow"/>
        </w:rPr>
        <w:t xml:space="preserve"> </w:t>
      </w:r>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p w14:paraId="650E366F" w14:textId="042DFA77" w:rsidR="00E44BB1" w:rsidRDefault="00E44BB1" w:rsidP="00FF74D8">
      <w:pPr>
        <w:spacing w:before="120" w:after="120" w:line="24" w:lineRule="atLeast"/>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E959E0">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7FD1F" w14:textId="77777777" w:rsidR="00C36930" w:rsidRDefault="00C36930" w:rsidP="004A302B">
      <w:pPr>
        <w:spacing w:line="240" w:lineRule="auto"/>
      </w:pPr>
      <w:r>
        <w:separator/>
      </w:r>
    </w:p>
  </w:endnote>
  <w:endnote w:type="continuationSeparator" w:id="0">
    <w:p w14:paraId="44494A6D" w14:textId="77777777" w:rsidR="00C36930" w:rsidRDefault="00C369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DEE857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A6AFE">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A6AFE">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4E636" w14:textId="77777777" w:rsidR="00C36930" w:rsidRDefault="00C36930" w:rsidP="004A302B">
      <w:pPr>
        <w:spacing w:line="240" w:lineRule="auto"/>
      </w:pPr>
      <w:r>
        <w:separator/>
      </w:r>
    </w:p>
  </w:footnote>
  <w:footnote w:type="continuationSeparator" w:id="0">
    <w:p w14:paraId="29803CCE" w14:textId="77777777" w:rsidR="00C36930" w:rsidRDefault="00C369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162958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94ED3">
          <w:rPr>
            <w:rFonts w:asciiTheme="minorHAnsi" w:hAnsiTheme="minorHAnsi" w:cstheme="minorHAnsi"/>
            <w:sz w:val="18"/>
            <w:szCs w:val="18"/>
          </w:rPr>
          <w:t>POST/DYS/OLD/GZ/</w:t>
        </w:r>
        <w:r w:rsidR="00CA75CF">
          <w:rPr>
            <w:rFonts w:asciiTheme="minorHAnsi" w:hAnsiTheme="minorHAnsi" w:cstheme="minorHAnsi"/>
            <w:sz w:val="18"/>
            <w:szCs w:val="18"/>
          </w:rPr>
          <w:t>01653</w:t>
        </w:r>
        <w:r w:rsidR="009B60E0">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E6528F8" w:rsidR="008A2988" w:rsidRDefault="00F5641E">
    <w:pPr>
      <w:pStyle w:val="Nagwek"/>
    </w:pPr>
    <w:r>
      <w:t>POST/DYS/OLD/GZ/04667</w:t>
    </w:r>
    <w:r w:rsidR="006C051F">
      <w:t>/2023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8947E5"/>
    <w:multiLevelType w:val="hybridMultilevel"/>
    <w:tmpl w:val="DFE01720"/>
    <w:lvl w:ilvl="0" w:tplc="0330C4EC">
      <w:start w:val="1"/>
      <w:numFmt w:val="lowerLetter"/>
      <w:lvlText w:val="%1)"/>
      <w:lvlJc w:val="left"/>
      <w:pPr>
        <w:ind w:left="720" w:hanging="360"/>
      </w:pPr>
      <w:rPr>
        <w:b/>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784669A3"/>
    <w:multiLevelType w:val="hybridMultilevel"/>
    <w:tmpl w:val="85966820"/>
    <w:lvl w:ilvl="0" w:tplc="8E7A5E20">
      <w:start w:val="1"/>
      <w:numFmt w:val="lowerLetter"/>
      <w:lvlText w:val="%1)"/>
      <w:lvlJc w:val="left"/>
      <w:pPr>
        <w:ind w:left="1788" w:hanging="360"/>
      </w:pPr>
      <w:rPr>
        <w:rFonts w:hint="default"/>
        <w:b w:val="0"/>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1"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1"/>
  </w:num>
  <w:num w:numId="5">
    <w:abstractNumId w:val="5"/>
  </w:num>
  <w:num w:numId="6">
    <w:abstractNumId w:val="11"/>
  </w:num>
  <w:num w:numId="7">
    <w:abstractNumId w:val="8"/>
  </w:num>
  <w:num w:numId="8">
    <w:abstractNumId w:val="14"/>
  </w:num>
  <w:num w:numId="9">
    <w:abstractNumId w:val="13"/>
  </w:num>
  <w:num w:numId="10">
    <w:abstractNumId w:val="15"/>
  </w:num>
  <w:num w:numId="11">
    <w:abstractNumId w:val="17"/>
  </w:num>
  <w:num w:numId="12">
    <w:abstractNumId w:val="9"/>
  </w:num>
  <w:num w:numId="13">
    <w:abstractNumId w:val="19"/>
  </w:num>
  <w:num w:numId="14">
    <w:abstractNumId w:val="6"/>
  </w:num>
  <w:num w:numId="15">
    <w:abstractNumId w:val="3"/>
  </w:num>
  <w:num w:numId="16">
    <w:abstractNumId w:val="1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0"/>
  </w:num>
  <w:num w:numId="2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8FB"/>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4ED3"/>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38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32B"/>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C7FDA"/>
    <w:rsid w:val="002D431C"/>
    <w:rsid w:val="002D58A4"/>
    <w:rsid w:val="002D6DB5"/>
    <w:rsid w:val="002E12D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57CC6"/>
    <w:rsid w:val="00360A08"/>
    <w:rsid w:val="00360B7D"/>
    <w:rsid w:val="003629C9"/>
    <w:rsid w:val="00364149"/>
    <w:rsid w:val="0036497F"/>
    <w:rsid w:val="003663AF"/>
    <w:rsid w:val="0036696B"/>
    <w:rsid w:val="003669AE"/>
    <w:rsid w:val="00367795"/>
    <w:rsid w:val="003700A0"/>
    <w:rsid w:val="0037037C"/>
    <w:rsid w:val="0037257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5A5"/>
    <w:rsid w:val="003F474E"/>
    <w:rsid w:val="003F4BE5"/>
    <w:rsid w:val="003F6611"/>
    <w:rsid w:val="003F6C86"/>
    <w:rsid w:val="003F702A"/>
    <w:rsid w:val="00402D6C"/>
    <w:rsid w:val="00403077"/>
    <w:rsid w:val="004050C2"/>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A3B"/>
    <w:rsid w:val="004F3D3C"/>
    <w:rsid w:val="004F4963"/>
    <w:rsid w:val="004F5B37"/>
    <w:rsid w:val="004F5F13"/>
    <w:rsid w:val="004F6F2C"/>
    <w:rsid w:val="004F75CF"/>
    <w:rsid w:val="004F7C92"/>
    <w:rsid w:val="004F7CF9"/>
    <w:rsid w:val="0050273F"/>
    <w:rsid w:val="00502D83"/>
    <w:rsid w:val="0050326B"/>
    <w:rsid w:val="00503485"/>
    <w:rsid w:val="00510882"/>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1F81"/>
    <w:rsid w:val="005A2072"/>
    <w:rsid w:val="005A2BAC"/>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4AC"/>
    <w:rsid w:val="005C4504"/>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86C"/>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DB8"/>
    <w:rsid w:val="0066308D"/>
    <w:rsid w:val="00663728"/>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47E6"/>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051F"/>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1059"/>
    <w:rsid w:val="006E25E8"/>
    <w:rsid w:val="006E349D"/>
    <w:rsid w:val="006E5771"/>
    <w:rsid w:val="006E5C2B"/>
    <w:rsid w:val="006E7435"/>
    <w:rsid w:val="006E7C7F"/>
    <w:rsid w:val="006F12B2"/>
    <w:rsid w:val="006F166E"/>
    <w:rsid w:val="006F2267"/>
    <w:rsid w:val="006F258E"/>
    <w:rsid w:val="006F2D30"/>
    <w:rsid w:val="006F326D"/>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3C9"/>
    <w:rsid w:val="00723DBB"/>
    <w:rsid w:val="00723F16"/>
    <w:rsid w:val="00724029"/>
    <w:rsid w:val="00725A8D"/>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1F35"/>
    <w:rsid w:val="007742B7"/>
    <w:rsid w:val="00774DBC"/>
    <w:rsid w:val="00782340"/>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2EE2"/>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4F8"/>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7450"/>
    <w:rsid w:val="00821056"/>
    <w:rsid w:val="0082172A"/>
    <w:rsid w:val="00821E64"/>
    <w:rsid w:val="00822410"/>
    <w:rsid w:val="008228EC"/>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61690"/>
    <w:rsid w:val="0086173D"/>
    <w:rsid w:val="00862D0A"/>
    <w:rsid w:val="0086542E"/>
    <w:rsid w:val="00865E3B"/>
    <w:rsid w:val="00865F25"/>
    <w:rsid w:val="00866824"/>
    <w:rsid w:val="0086788D"/>
    <w:rsid w:val="00867C48"/>
    <w:rsid w:val="008700D0"/>
    <w:rsid w:val="008727BD"/>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50C"/>
    <w:rsid w:val="00931A94"/>
    <w:rsid w:val="00934474"/>
    <w:rsid w:val="0093545B"/>
    <w:rsid w:val="009357A8"/>
    <w:rsid w:val="0093600E"/>
    <w:rsid w:val="009369F8"/>
    <w:rsid w:val="00937989"/>
    <w:rsid w:val="00937D51"/>
    <w:rsid w:val="00940033"/>
    <w:rsid w:val="009413F6"/>
    <w:rsid w:val="00941F93"/>
    <w:rsid w:val="0094230B"/>
    <w:rsid w:val="00943676"/>
    <w:rsid w:val="0094391E"/>
    <w:rsid w:val="009444FB"/>
    <w:rsid w:val="00944569"/>
    <w:rsid w:val="00944C1D"/>
    <w:rsid w:val="00946730"/>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B21"/>
    <w:rsid w:val="009A4EA9"/>
    <w:rsid w:val="009A7022"/>
    <w:rsid w:val="009A73BF"/>
    <w:rsid w:val="009B1350"/>
    <w:rsid w:val="009B2C02"/>
    <w:rsid w:val="009B3788"/>
    <w:rsid w:val="009B3C0A"/>
    <w:rsid w:val="009B3C31"/>
    <w:rsid w:val="009B5EB1"/>
    <w:rsid w:val="009B60E0"/>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C5D"/>
    <w:rsid w:val="009F66C9"/>
    <w:rsid w:val="009F6CAA"/>
    <w:rsid w:val="00A0099E"/>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09F"/>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4C98"/>
    <w:rsid w:val="00AA68A1"/>
    <w:rsid w:val="00AA7F29"/>
    <w:rsid w:val="00AB1632"/>
    <w:rsid w:val="00AB1B25"/>
    <w:rsid w:val="00AB5736"/>
    <w:rsid w:val="00AB62CD"/>
    <w:rsid w:val="00AB68B1"/>
    <w:rsid w:val="00AB6A7B"/>
    <w:rsid w:val="00AB6DE4"/>
    <w:rsid w:val="00AB6F87"/>
    <w:rsid w:val="00AB7FBB"/>
    <w:rsid w:val="00AC0757"/>
    <w:rsid w:val="00AC0B63"/>
    <w:rsid w:val="00AC13BD"/>
    <w:rsid w:val="00AC230B"/>
    <w:rsid w:val="00AC2669"/>
    <w:rsid w:val="00AC37C8"/>
    <w:rsid w:val="00AC5D8A"/>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438"/>
    <w:rsid w:val="00B22FAE"/>
    <w:rsid w:val="00B23DB2"/>
    <w:rsid w:val="00B240D0"/>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1C"/>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803"/>
    <w:rsid w:val="00B86C4B"/>
    <w:rsid w:val="00B871B6"/>
    <w:rsid w:val="00B875B6"/>
    <w:rsid w:val="00B910CC"/>
    <w:rsid w:val="00B93631"/>
    <w:rsid w:val="00B93845"/>
    <w:rsid w:val="00B9399E"/>
    <w:rsid w:val="00B94436"/>
    <w:rsid w:val="00B94FCA"/>
    <w:rsid w:val="00B96ADB"/>
    <w:rsid w:val="00B9739E"/>
    <w:rsid w:val="00B975D9"/>
    <w:rsid w:val="00BA0450"/>
    <w:rsid w:val="00BA045A"/>
    <w:rsid w:val="00BA1D06"/>
    <w:rsid w:val="00BA3B10"/>
    <w:rsid w:val="00BA43B1"/>
    <w:rsid w:val="00BA5A5C"/>
    <w:rsid w:val="00BA5E4E"/>
    <w:rsid w:val="00BA6AF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2E4"/>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A12"/>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138A"/>
    <w:rsid w:val="00C9208B"/>
    <w:rsid w:val="00C9366C"/>
    <w:rsid w:val="00C94218"/>
    <w:rsid w:val="00C942E7"/>
    <w:rsid w:val="00C95295"/>
    <w:rsid w:val="00C953A2"/>
    <w:rsid w:val="00C95549"/>
    <w:rsid w:val="00C95BBA"/>
    <w:rsid w:val="00C95F22"/>
    <w:rsid w:val="00CA101E"/>
    <w:rsid w:val="00CA26B1"/>
    <w:rsid w:val="00CA3532"/>
    <w:rsid w:val="00CA4469"/>
    <w:rsid w:val="00CA44E3"/>
    <w:rsid w:val="00CA4D3A"/>
    <w:rsid w:val="00CA53C2"/>
    <w:rsid w:val="00CA5582"/>
    <w:rsid w:val="00CA6499"/>
    <w:rsid w:val="00CA6A35"/>
    <w:rsid w:val="00CA6BB0"/>
    <w:rsid w:val="00CA75CF"/>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5FE1"/>
    <w:rsid w:val="00CE67EB"/>
    <w:rsid w:val="00CE69C1"/>
    <w:rsid w:val="00CE736D"/>
    <w:rsid w:val="00CF18FA"/>
    <w:rsid w:val="00CF1C50"/>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D07"/>
    <w:rsid w:val="00D27384"/>
    <w:rsid w:val="00D3114C"/>
    <w:rsid w:val="00D319DD"/>
    <w:rsid w:val="00D33389"/>
    <w:rsid w:val="00D3516D"/>
    <w:rsid w:val="00D35265"/>
    <w:rsid w:val="00D374E7"/>
    <w:rsid w:val="00D41914"/>
    <w:rsid w:val="00D41D35"/>
    <w:rsid w:val="00D42C86"/>
    <w:rsid w:val="00D42E98"/>
    <w:rsid w:val="00D42F0B"/>
    <w:rsid w:val="00D42FAF"/>
    <w:rsid w:val="00D46A1C"/>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77E"/>
    <w:rsid w:val="00D8790B"/>
    <w:rsid w:val="00D87EFA"/>
    <w:rsid w:val="00D90546"/>
    <w:rsid w:val="00D914F4"/>
    <w:rsid w:val="00D92111"/>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651A"/>
    <w:rsid w:val="00DB7B88"/>
    <w:rsid w:val="00DC051A"/>
    <w:rsid w:val="00DC0FD4"/>
    <w:rsid w:val="00DC152E"/>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D6170"/>
    <w:rsid w:val="00DE096E"/>
    <w:rsid w:val="00DE0DEB"/>
    <w:rsid w:val="00DE2281"/>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2B3"/>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FC3"/>
    <w:rsid w:val="00E85104"/>
    <w:rsid w:val="00E85487"/>
    <w:rsid w:val="00E85FEA"/>
    <w:rsid w:val="00E90C95"/>
    <w:rsid w:val="00E93213"/>
    <w:rsid w:val="00E959E0"/>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6E8"/>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3453"/>
    <w:rsid w:val="00F549DA"/>
    <w:rsid w:val="00F54B34"/>
    <w:rsid w:val="00F550EE"/>
    <w:rsid w:val="00F5641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8BB"/>
    <w:rsid w:val="00F82E88"/>
    <w:rsid w:val="00F83AC8"/>
    <w:rsid w:val="00F8416F"/>
    <w:rsid w:val="00F84A8F"/>
    <w:rsid w:val="00F85A34"/>
    <w:rsid w:val="00F93BDB"/>
    <w:rsid w:val="00F941E6"/>
    <w:rsid w:val="00F94B64"/>
    <w:rsid w:val="00F95D6C"/>
    <w:rsid w:val="00F963B0"/>
    <w:rsid w:val="00F9796B"/>
    <w:rsid w:val="00F97A80"/>
    <w:rsid w:val="00FA00AA"/>
    <w:rsid w:val="00FA0252"/>
    <w:rsid w:val="00FA08C4"/>
    <w:rsid w:val="00FA0E61"/>
    <w:rsid w:val="00FA2E02"/>
    <w:rsid w:val="00FA6002"/>
    <w:rsid w:val="00FA676C"/>
    <w:rsid w:val="00FA6BBD"/>
    <w:rsid w:val="00FA6F13"/>
    <w:rsid w:val="00FA7AC9"/>
    <w:rsid w:val="00FA7CCA"/>
    <w:rsid w:val="00FB1946"/>
    <w:rsid w:val="00FB3915"/>
    <w:rsid w:val="00FB3DBE"/>
    <w:rsid w:val="00FB4510"/>
    <w:rsid w:val="00FB56BE"/>
    <w:rsid w:val="00FB69EB"/>
    <w:rsid w:val="00FB7499"/>
    <w:rsid w:val="00FC04C8"/>
    <w:rsid w:val="00FC0721"/>
    <w:rsid w:val="00FC09D6"/>
    <w:rsid w:val="00FC15AF"/>
    <w:rsid w:val="00FC2A18"/>
    <w:rsid w:val="00FC31A7"/>
    <w:rsid w:val="00FC31D1"/>
    <w:rsid w:val="00FC348A"/>
    <w:rsid w:val="00FC3F3F"/>
    <w:rsid w:val="00FC3FF3"/>
    <w:rsid w:val="00FC466D"/>
    <w:rsid w:val="00FC5CD1"/>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F7A35"/>
    <w:rsid w:val="00600D1C"/>
    <w:rsid w:val="00634787"/>
    <w:rsid w:val="0067331D"/>
    <w:rsid w:val="00690FBB"/>
    <w:rsid w:val="006A12EA"/>
    <w:rsid w:val="006A4C38"/>
    <w:rsid w:val="006A4DB0"/>
    <w:rsid w:val="006A6AFD"/>
    <w:rsid w:val="006C3211"/>
    <w:rsid w:val="0070741D"/>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84B3B"/>
    <w:rsid w:val="00D96832"/>
    <w:rsid w:val="00DA0DD7"/>
    <w:rsid w:val="00DB34D2"/>
    <w:rsid w:val="00DB544B"/>
    <w:rsid w:val="00DB73BB"/>
    <w:rsid w:val="00DC36E7"/>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07E0B0D645B4943935E4744C02D96B7" ma:contentTypeVersion="0" ma:contentTypeDescription="SWPP2 Dokument bazowy" ma:contentTypeScope="" ma:versionID="64135c0465f360e21a5a531abe44a1a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SWZ.docx</dmsv2BaseFileName>
    <dmsv2BaseDisplayName xmlns="http://schemas.microsoft.com/sharepoint/v3">Załącznik nr 2 do SWZ</dmsv2BaseDisplayName>
    <dmsv2SWPP2ObjectNumber xmlns="http://schemas.microsoft.com/sharepoint/v3">POST/DYS/OLD/GZ/01653/2024                        </dmsv2SWPP2ObjectNumber>
    <dmsv2SWPP2SumMD5 xmlns="http://schemas.microsoft.com/sharepoint/v3">b14c0046dbf6ec644bf5bb7f95363f57</dmsv2SWPP2SumMD5>
    <dmsv2BaseMoved xmlns="http://schemas.microsoft.com/sharepoint/v3">false</dmsv2BaseMoved>
    <dmsv2BaseIsSensitive xmlns="http://schemas.microsoft.com/sharepoint/v3">true</dmsv2BaseIsSensitive>
    <dmsv2SWPP2IDSWPP2 xmlns="http://schemas.microsoft.com/sharepoint/v3">645316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19804059</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000000010007000200000009</dmsv2SWPP2ObjectDepartment>
    <dmsv2SWPP2ObjectName xmlns="http://schemas.microsoft.com/sharepoint/v3">Postępowanie</dmsv2SWPP2ObjectName>
    <_dlc_DocId xmlns="a19cb1c7-c5c7-46d4-85ae-d83685407bba">XRZ35PT62F6A-1445260328-6032</_dlc_DocId>
    <_dlc_DocIdUrl xmlns="a19cb1c7-c5c7-46d4-85ae-d83685407bba">
      <Url>https://swpp2.dms.gkpge.pl/sites/29/_layouts/15/DocIdRedir.aspx?ID=XRZ35PT62F6A-1445260328-6032</Url>
      <Description>XRZ35PT62F6A-1445260328-6032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F354B51-37B1-4723-A1F1-1575409A6E8A}"/>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e98d7501-42e4-4a2d-b641-b529e1ab1d6e"/>
    <ds:schemaRef ds:uri="http://www.w3.org/XML/1998/namespac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1DBC050A-6EA6-4E77-BEF4-C32A40497531}">
  <ds:schemaRefs>
    <ds:schemaRef ds:uri="http://schemas.openxmlformats.org/officeDocument/2006/bibliography"/>
  </ds:schemaRefs>
</ds:datastoreItem>
</file>

<file path=customXml/itemProps6.xml><?xml version="1.0" encoding="utf-8"?>
<ds:datastoreItem xmlns:ds="http://schemas.openxmlformats.org/officeDocument/2006/customXml" ds:itemID="{8F8C2A48-E59A-4D3F-BB2B-E9835EAD86B9}"/>
</file>

<file path=docProps/app.xml><?xml version="1.0" encoding="utf-8"?>
<Properties xmlns="http://schemas.openxmlformats.org/officeDocument/2006/extended-properties" xmlns:vt="http://schemas.openxmlformats.org/officeDocument/2006/docPropsVTypes">
  <Template>Normal</Template>
  <TotalTime>652</TotalTime>
  <Pages>5</Pages>
  <Words>3055</Words>
  <Characters>18330</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POST/DYS/OLD/GZ/01653/2024</dc:subject>
  <dc:creator>Kurpiewska Katarzyna [PGE S.A.]</dc:creator>
  <cp:lastModifiedBy>Bagińska Marzena [PGE Dystr. O.Łódź]</cp:lastModifiedBy>
  <cp:revision>190</cp:revision>
  <cp:lastPrinted>2021-02-26T13:14:00Z</cp:lastPrinted>
  <dcterms:created xsi:type="dcterms:W3CDTF">2021-04-09T12:53:00Z</dcterms:created>
  <dcterms:modified xsi:type="dcterms:W3CDTF">2024-05-28T10:16:00Z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0x0101891000807E0B0D645B4943935E4744C02D96B7</vt:lpwstr>
  </property>
  <property fmtid="{D5CDD505-2E9C-101B-9397-08002B2CF9AE}" pid="3" name="MSIP_Label_66b5d990-821a-4d41-b503-280f184b2126_Enabled">
    <vt:lpwstr>true</vt:lpwstr>
  </property>
  <property fmtid="{D5CDD505-2E9C-101B-9397-08002B2CF9AE}" pid="4" name="MSIP_Label_66b5d990-821a-4d41-b503-280f184b2126_SetDate">
    <vt:lpwstr>2024-05-09T07:39:39Z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66cf7929-27ba-449f-98ce-feb9d4a44dc4</vt:lpwstr>
  </property>
  <property fmtid="{D5CDD505-2E9C-101B-9397-08002B2CF9AE}" pid="9" name="MSIP_Label_66b5d990-821a-4d41-b503-280f184b2126_ContentBits">
    <vt:lpwstr>0</vt:lpwstr>
  </property>
  <property fmtid="{D5CDD505-2E9C-101B-9397-08002B2CF9AE}" pid="10" name="_dlc_DocIdItemGuid">
    <vt:lpwstr>b0ca0b56-2c0e-4fe2-8803-e12f084053de</vt:lpwstr>
  </property>
</Properties>
</file>