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2B4CD75C" w:rsidR="009E4E7A" w:rsidRPr="009E4E7A" w:rsidRDefault="005A7EEA" w:rsidP="001B2459">
      <w:pPr>
        <w:pStyle w:val="PODTYTU"/>
        <w:spacing w:before="0" w:line="276" w:lineRule="auto"/>
        <w:jc w:val="center"/>
        <w:rPr>
          <w:b/>
        </w:rPr>
      </w:pPr>
      <w:r w:rsidRPr="009E4E7A">
        <w:t xml:space="preserve"> </w:t>
      </w:r>
      <w:r w:rsidR="004929FC" w:rsidRPr="004929FC">
        <w:rPr>
          <w:b/>
        </w:rPr>
        <w:t xml:space="preserve">Wykonanie robót budowlanych w branży elektroenergetycznej na terenie działania OŁD w RE Zgierz-Pabianice, </w:t>
      </w:r>
      <w:r w:rsidR="00DB16F2">
        <w:rPr>
          <w:b/>
        </w:rPr>
        <w:t xml:space="preserve">                          </w:t>
      </w:r>
      <w:r w:rsidR="004929FC" w:rsidRPr="004929FC">
        <w:rPr>
          <w:b/>
        </w:rPr>
        <w:t>w podziale na 5 niezależnych części</w:t>
      </w:r>
      <w:r w:rsidR="00E118A8" w:rsidRPr="00E118A8">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51540FE3"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POST/DYS/OLD/GZ/0</w:t>
      </w:r>
      <w:r w:rsidR="0056730C">
        <w:rPr>
          <w:rFonts w:ascii="Calibri" w:hAnsi="Calibri" w:cs="Calibri"/>
          <w:b/>
          <w:sz w:val="22"/>
        </w:rPr>
        <w:t>1</w:t>
      </w:r>
      <w:r w:rsidR="004929FC">
        <w:rPr>
          <w:rFonts w:ascii="Calibri" w:hAnsi="Calibri" w:cs="Calibri"/>
          <w:b/>
          <w:sz w:val="22"/>
        </w:rPr>
        <w:t>6</w:t>
      </w:r>
      <w:r w:rsidR="0056730C">
        <w:rPr>
          <w:rFonts w:ascii="Calibri" w:hAnsi="Calibri" w:cs="Calibri"/>
          <w:b/>
          <w:sz w:val="22"/>
        </w:rPr>
        <w:t>0</w:t>
      </w:r>
      <w:r w:rsidR="004929FC">
        <w:rPr>
          <w:rFonts w:ascii="Calibri" w:hAnsi="Calibri" w:cs="Calibri"/>
          <w:b/>
          <w:sz w:val="22"/>
        </w:rPr>
        <w:t>2</w:t>
      </w:r>
      <w:r w:rsidR="005A7EEA" w:rsidRPr="005A7EEA">
        <w:rPr>
          <w:rFonts w:ascii="Calibri" w:hAnsi="Calibri" w:cs="Calibri"/>
          <w:b/>
          <w:sz w:val="22"/>
        </w:rPr>
        <w:t>/202</w:t>
      </w:r>
      <w:r w:rsidR="003F20D9">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30CF94E0"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513F1C">
        <w:rPr>
          <w:noProof/>
        </w:rPr>
        <w:t>29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719EC33F">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680974F5" w:rsidR="0059192E" w:rsidRDefault="0059192E" w:rsidP="00D2078D">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D2078D">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52B04E32"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w:t>
            </w:r>
            <w:r w:rsidR="00FC517E">
              <w:rPr>
                <w:rStyle w:val="Hipercze"/>
                <w:rFonts w:cs="Calibri"/>
                <w:sz w:val="21"/>
                <w:szCs w:val="21"/>
              </w:rPr>
              <w:t xml:space="preserve"> </w:t>
            </w:r>
            <w:r w:rsidRPr="001B2459">
              <w:rPr>
                <w:rStyle w:val="Hipercze"/>
                <w:rFonts w:cs="Calibri"/>
                <w:sz w:val="21"/>
                <w:szCs w:val="21"/>
              </w:rPr>
              <w:t xml:space="preserve">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246AE45C" w:rsidR="008F38F2" w:rsidRPr="001B2459" w:rsidRDefault="00652757" w:rsidP="00D2078D">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18660640"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6D6B51AC"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w:t>
      </w:r>
      <w:r w:rsidR="00B07F05">
        <w:rPr>
          <w:rFonts w:cs="Calibri"/>
          <w:sz w:val="20"/>
        </w:rPr>
        <w:t xml:space="preserve"> </w:t>
      </w:r>
      <w:r w:rsidR="00387952">
        <w:rPr>
          <w:rFonts w:cs="Calibri"/>
          <w:sz w:val="20"/>
        </w:rPr>
        <w:t xml:space="preserve">                         </w:t>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5C4FB08D"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387952">
        <w:rPr>
          <w:rFonts w:cs="Calibri"/>
          <w:sz w:val="20"/>
        </w:rPr>
        <w:t xml:space="preserve">           </w:t>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lastRenderedPageBreak/>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154ABFE"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FC517E">
        <w:rPr>
          <w:rFonts w:cs="Calibri"/>
          <w:sz w:val="20"/>
        </w:rPr>
        <w:t xml:space="preserve">   </w:t>
      </w:r>
      <w:r w:rsidRPr="001B2459">
        <w:rPr>
          <w:rFonts w:cs="Calibri"/>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257C1C64"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831D8B">
        <w:rPr>
          <w:rFonts w:cs="Calibri"/>
          <w:sz w:val="20"/>
        </w:rPr>
        <w:t xml:space="preserve">      </w:t>
      </w:r>
      <w:r w:rsidRPr="001B2459">
        <w:rPr>
          <w:rFonts w:cs="Calibri"/>
          <w:sz w:val="20"/>
        </w:rPr>
        <w:t>z wykorzystaniem Systemu Zakupowego. Szczegóły dotyczące Systemu i elektronicznego składania Ofert wskazane zostały w pkt 17 SWZ.</w:t>
      </w:r>
    </w:p>
    <w:p w14:paraId="6B273A57" w14:textId="0FFA2B60" w:rsidR="008F38F2" w:rsidRPr="001B2459" w:rsidRDefault="00652757" w:rsidP="00D2078D">
      <w:pPr>
        <w:pStyle w:val="Nagwek1"/>
        <w:numPr>
          <w:ilvl w:val="0"/>
          <w:numId w:val="7"/>
        </w:numPr>
      </w:pPr>
      <w:bookmarkStart w:id="16" w:name="_Toc193111778"/>
      <w:r>
        <w:lastRenderedPageBreak/>
        <w:t xml:space="preserve">  </w:t>
      </w:r>
      <w:r w:rsidR="008F38F2" w:rsidRPr="001B2459">
        <w:t>OPIS PRZEDMIOTU ZAKUPU</w:t>
      </w:r>
      <w:bookmarkEnd w:id="16"/>
    </w:p>
    <w:p w14:paraId="5AF60CD2" w14:textId="5DE0FF39" w:rsidR="008F38F2" w:rsidRDefault="008F38F2" w:rsidP="00D46C25">
      <w:pPr>
        <w:pStyle w:val="Akapitzlist"/>
        <w:numPr>
          <w:ilvl w:val="1"/>
          <w:numId w:val="7"/>
        </w:numPr>
        <w:spacing w:before="120" w:line="24" w:lineRule="atLeast"/>
        <w:jc w:val="both"/>
        <w:rPr>
          <w:rFonts w:cs="Calibri"/>
          <w:b/>
          <w:bCs/>
          <w:sz w:val="20"/>
        </w:rPr>
      </w:pPr>
      <w:r w:rsidRPr="001B2459">
        <w:rPr>
          <w:rFonts w:cs="Calibri"/>
          <w:sz w:val="20"/>
        </w:rPr>
        <w:t xml:space="preserve">Przedmiotem postępowania zakupowego jest </w:t>
      </w:r>
      <w:r w:rsidR="004929FC" w:rsidRPr="004929FC">
        <w:rPr>
          <w:rFonts w:cs="Calibri"/>
          <w:b/>
          <w:bCs/>
          <w:sz w:val="20"/>
        </w:rPr>
        <w:t>Wykonanie robót budowlanych w branży elektroenergetycznej na terenie działania OŁD</w:t>
      </w:r>
      <w:r w:rsidR="00513F1C">
        <w:rPr>
          <w:rFonts w:cs="Calibri"/>
          <w:b/>
          <w:bCs/>
          <w:sz w:val="20"/>
        </w:rPr>
        <w:t xml:space="preserve"> </w:t>
      </w:r>
      <w:r w:rsidR="004929FC" w:rsidRPr="004929FC">
        <w:rPr>
          <w:rFonts w:cs="Calibri"/>
          <w:b/>
          <w:bCs/>
          <w:sz w:val="20"/>
        </w:rPr>
        <w:t>w RE Zgierz-Pabianice, w podziale na 5 niezależnych części</w:t>
      </w:r>
      <w:r w:rsidR="00D46C25" w:rsidRPr="00D46C25">
        <w:rPr>
          <w:rFonts w:cs="Calibri"/>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C62EDAD" w14:textId="44CD8766"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4929FC">
        <w:rPr>
          <w:rFonts w:cs="Calibri"/>
          <w:sz w:val="20"/>
        </w:rPr>
        <w:t>5</w:t>
      </w:r>
      <w:r w:rsidR="00D46C25" w:rsidRPr="00D46C25">
        <w:rPr>
          <w:rFonts w:cs="Calibri"/>
          <w:sz w:val="20"/>
        </w:rPr>
        <w:t xml:space="preserve"> (słownie: </w:t>
      </w:r>
      <w:r w:rsidR="004929FC">
        <w:rPr>
          <w:rFonts w:cs="Calibri"/>
          <w:sz w:val="20"/>
        </w:rPr>
        <w:t>pięć</w:t>
      </w:r>
      <w:r w:rsidR="00D46C25" w:rsidRPr="00D46C25">
        <w:rPr>
          <w:rFonts w:cs="Calibri"/>
          <w:sz w:val="20"/>
        </w:rPr>
        <w:t>) niezależn</w:t>
      </w:r>
      <w:r w:rsidR="00E118A8">
        <w:rPr>
          <w:rFonts w:cs="Calibri"/>
          <w:sz w:val="20"/>
        </w:rPr>
        <w:t>ych</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505"/>
      </w:tblGrid>
      <w:tr w:rsidR="00D46C25" w:rsidRPr="00D92EB9" w14:paraId="323BF071" w14:textId="77777777" w:rsidTr="00E118A8">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505"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56730C">
        <w:trPr>
          <w:trHeight w:val="806"/>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505" w:type="dxa"/>
            <w:shd w:val="clear" w:color="auto" w:fill="auto"/>
            <w:vAlign w:val="center"/>
          </w:tcPr>
          <w:p w14:paraId="1F04B621" w14:textId="0BA2AF0D" w:rsidR="00D46C25" w:rsidRPr="004D3689" w:rsidRDefault="00D46C25" w:rsidP="00E118A8">
            <w:pPr>
              <w:pStyle w:val="Akapitzlist"/>
              <w:spacing w:after="0"/>
              <w:ind w:left="37"/>
              <w:jc w:val="both"/>
              <w:outlineLvl w:val="0"/>
              <w:rPr>
                <w:rFonts w:cstheme="minorHAnsi"/>
                <w:sz w:val="20"/>
                <w:szCs w:val="18"/>
              </w:rPr>
            </w:pPr>
            <w:r>
              <w:rPr>
                <w:rFonts w:cstheme="minorHAnsi"/>
                <w:color w:val="5F7524" w:themeColor="accent1" w:themeShade="80"/>
                <w:sz w:val="20"/>
                <w:szCs w:val="18"/>
              </w:rPr>
              <w:t xml:space="preserve">RE </w:t>
            </w:r>
            <w:r w:rsidR="004929FC">
              <w:rPr>
                <w:rFonts w:cstheme="minorHAnsi"/>
                <w:color w:val="5F7524" w:themeColor="accent1" w:themeShade="80"/>
                <w:sz w:val="20"/>
                <w:szCs w:val="18"/>
              </w:rPr>
              <w:t>Zgierz-Pabianice</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4929FC" w:rsidRPr="004929FC">
              <w:rPr>
                <w:rFonts w:cstheme="minorHAnsi"/>
                <w:b/>
                <w:i/>
                <w:sz w:val="20"/>
                <w:szCs w:val="18"/>
                <w:shd w:val="clear" w:color="auto" w:fill="FDFDFD"/>
              </w:rPr>
              <w:t>Powiązanie linii SN Pabianice p.5 Klimkowizna i PZPB p.23 Grota Roweckiego 1b etap 2 Budowa ZKSN oraz LKSN Chechło Pierwsze, ul. Pabianicka</w:t>
            </w:r>
            <w:r w:rsidRPr="00C751AA">
              <w:rPr>
                <w:rFonts w:cstheme="minorHAnsi"/>
                <w:b/>
                <w:i/>
                <w:sz w:val="20"/>
                <w:szCs w:val="18"/>
                <w:shd w:val="clear" w:color="auto" w:fill="FDFDFD"/>
              </w:rPr>
              <w:t>"</w:t>
            </w:r>
          </w:p>
        </w:tc>
      </w:tr>
      <w:tr w:rsidR="00D46C25" w:rsidRPr="004D3689" w14:paraId="096CDC69" w14:textId="77777777" w:rsidTr="00080730">
        <w:trPr>
          <w:trHeight w:val="674"/>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505" w:type="dxa"/>
            <w:shd w:val="clear" w:color="auto" w:fill="auto"/>
            <w:vAlign w:val="center"/>
          </w:tcPr>
          <w:p w14:paraId="185B80E7" w14:textId="6BB3260D" w:rsidR="00D46C25" w:rsidRPr="004D3689" w:rsidRDefault="00D46C25" w:rsidP="00E118A8">
            <w:pPr>
              <w:pStyle w:val="Akapitzlist"/>
              <w:spacing w:after="0"/>
              <w:ind w:left="37"/>
              <w:jc w:val="both"/>
              <w:outlineLvl w:val="0"/>
              <w:rPr>
                <w:rFonts w:cstheme="minorHAnsi"/>
                <w:sz w:val="20"/>
                <w:szCs w:val="18"/>
              </w:rPr>
            </w:pPr>
            <w:r w:rsidRPr="004D3689">
              <w:rPr>
                <w:rFonts w:cstheme="minorHAnsi"/>
                <w:color w:val="5F7524" w:themeColor="accent1" w:themeShade="80"/>
                <w:sz w:val="20"/>
                <w:szCs w:val="18"/>
              </w:rPr>
              <w:t xml:space="preserve">RE </w:t>
            </w:r>
            <w:r w:rsidR="004929FC">
              <w:rPr>
                <w:rFonts w:cstheme="minorHAnsi"/>
                <w:color w:val="5F7524" w:themeColor="accent1" w:themeShade="80"/>
                <w:sz w:val="20"/>
                <w:szCs w:val="18"/>
              </w:rPr>
              <w:t>Zgierz-Pabianice</w:t>
            </w:r>
            <w:r w:rsidRPr="004D3689">
              <w:rPr>
                <w:rFonts w:cstheme="minorHAnsi"/>
                <w:sz w:val="20"/>
                <w:szCs w:val="18"/>
              </w:rPr>
              <w:t>:</w:t>
            </w:r>
            <w:r w:rsidR="0056730C">
              <w:rPr>
                <w:rFonts w:cstheme="minorHAnsi"/>
                <w:sz w:val="20"/>
                <w:szCs w:val="18"/>
              </w:rPr>
              <w:t xml:space="preserve"> </w:t>
            </w:r>
            <w:r w:rsidRPr="00C751AA">
              <w:rPr>
                <w:rFonts w:cstheme="minorHAnsi"/>
                <w:b/>
                <w:i/>
                <w:sz w:val="20"/>
                <w:szCs w:val="18"/>
                <w:shd w:val="clear" w:color="auto" w:fill="FDFDFD"/>
              </w:rPr>
              <w:t>"</w:t>
            </w:r>
            <w:r w:rsidR="004929FC" w:rsidRPr="004929FC">
              <w:rPr>
                <w:rFonts w:cstheme="minorHAnsi"/>
                <w:b/>
                <w:i/>
                <w:sz w:val="20"/>
                <w:szCs w:val="18"/>
                <w:shd w:val="clear" w:color="auto" w:fill="FDFDFD"/>
              </w:rPr>
              <w:t xml:space="preserve">Budowa przyłącza kablowego nN 0,4kV </w:t>
            </w:r>
            <w:r w:rsidR="004929FC">
              <w:rPr>
                <w:rFonts w:cstheme="minorHAnsi"/>
                <w:b/>
                <w:i/>
                <w:sz w:val="20"/>
                <w:szCs w:val="18"/>
                <w:shd w:val="clear" w:color="auto" w:fill="FDFDFD"/>
              </w:rPr>
              <w:t xml:space="preserve">                            </w:t>
            </w:r>
            <w:r w:rsidR="004929FC" w:rsidRPr="004929FC">
              <w:rPr>
                <w:rFonts w:cstheme="minorHAnsi"/>
                <w:b/>
                <w:i/>
                <w:sz w:val="20"/>
                <w:szCs w:val="18"/>
                <w:shd w:val="clear" w:color="auto" w:fill="FDFDFD"/>
              </w:rPr>
              <w:t>w miejscowości Ksawerów/Towarowa 7, dz 2164/104, 2164/105, 2164/71, 2165/7, 2164/63, 2165/8, 2164/72</w:t>
            </w:r>
            <w:r>
              <w:rPr>
                <w:rFonts w:cstheme="minorHAnsi"/>
                <w:b/>
                <w:i/>
                <w:sz w:val="20"/>
                <w:szCs w:val="18"/>
                <w:shd w:val="clear" w:color="auto" w:fill="FDFDFD"/>
              </w:rPr>
              <w:t>"</w:t>
            </w:r>
          </w:p>
        </w:tc>
      </w:tr>
      <w:tr w:rsidR="00D46C25" w:rsidRPr="004D3689" w14:paraId="3FF54861" w14:textId="77777777" w:rsidTr="00387952">
        <w:trPr>
          <w:trHeight w:val="729"/>
        </w:trPr>
        <w:tc>
          <w:tcPr>
            <w:tcW w:w="1417" w:type="dxa"/>
            <w:shd w:val="clear" w:color="auto" w:fill="auto"/>
            <w:vAlign w:val="center"/>
          </w:tcPr>
          <w:p w14:paraId="30506E5B"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3</w:t>
            </w:r>
          </w:p>
        </w:tc>
        <w:tc>
          <w:tcPr>
            <w:tcW w:w="8505" w:type="dxa"/>
            <w:shd w:val="clear" w:color="auto" w:fill="auto"/>
            <w:vAlign w:val="center"/>
          </w:tcPr>
          <w:p w14:paraId="18A6541B" w14:textId="7BFD6813" w:rsidR="00D46C25" w:rsidRPr="004D3689" w:rsidRDefault="00D46C25" w:rsidP="00E118A8">
            <w:pPr>
              <w:pStyle w:val="Akapitzlist"/>
              <w:spacing w:after="0"/>
              <w:ind w:left="37"/>
              <w:jc w:val="both"/>
              <w:outlineLvl w:val="0"/>
              <w:rPr>
                <w:rFonts w:cstheme="minorHAnsi"/>
                <w:color w:val="5F7524" w:themeColor="accent1" w:themeShade="80"/>
                <w:sz w:val="20"/>
                <w:szCs w:val="18"/>
              </w:rPr>
            </w:pPr>
            <w:r w:rsidRPr="00E118A8">
              <w:rPr>
                <w:rFonts w:cstheme="minorHAnsi"/>
                <w:color w:val="5F7524" w:themeColor="accent1" w:themeShade="80"/>
                <w:sz w:val="20"/>
                <w:szCs w:val="18"/>
              </w:rPr>
              <w:t>RE</w:t>
            </w:r>
            <w:r w:rsidR="004A693E">
              <w:rPr>
                <w:rFonts w:cstheme="minorHAnsi"/>
                <w:color w:val="5F7524" w:themeColor="accent1" w:themeShade="80"/>
                <w:sz w:val="20"/>
                <w:szCs w:val="18"/>
              </w:rPr>
              <w:t xml:space="preserve"> </w:t>
            </w:r>
            <w:r w:rsidR="004929FC">
              <w:rPr>
                <w:rFonts w:cstheme="minorHAnsi"/>
                <w:color w:val="5F7524" w:themeColor="accent1" w:themeShade="80"/>
                <w:sz w:val="20"/>
                <w:szCs w:val="18"/>
              </w:rPr>
              <w:t>Zgierz-Pabianice</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4929FC" w:rsidRPr="004929FC">
              <w:rPr>
                <w:rFonts w:cstheme="minorHAnsi"/>
                <w:b/>
                <w:i/>
                <w:sz w:val="20"/>
                <w:szCs w:val="18"/>
                <w:shd w:val="clear" w:color="auto" w:fill="FDFDFD"/>
              </w:rPr>
              <w:t xml:space="preserve">Budowa linii kablowej nn w miejscowości Rzgów, </w:t>
            </w:r>
            <w:r w:rsidR="004929FC">
              <w:rPr>
                <w:rFonts w:cstheme="minorHAnsi"/>
                <w:b/>
                <w:i/>
                <w:sz w:val="20"/>
                <w:szCs w:val="18"/>
                <w:shd w:val="clear" w:color="auto" w:fill="FDFDFD"/>
              </w:rPr>
              <w:t xml:space="preserve">     </w:t>
            </w:r>
            <w:r w:rsidR="004929FC" w:rsidRPr="004929FC">
              <w:rPr>
                <w:rFonts w:cstheme="minorHAnsi"/>
                <w:b/>
                <w:i/>
                <w:sz w:val="20"/>
                <w:szCs w:val="18"/>
                <w:shd w:val="clear" w:color="auto" w:fill="FDFDFD"/>
              </w:rPr>
              <w:t>ul. Rzemieślnicza; dz. nr 312/2</w:t>
            </w:r>
            <w:r>
              <w:rPr>
                <w:rFonts w:cstheme="minorHAnsi"/>
                <w:b/>
                <w:i/>
                <w:sz w:val="20"/>
                <w:szCs w:val="18"/>
                <w:shd w:val="clear" w:color="auto" w:fill="FDFDFD"/>
              </w:rPr>
              <w:t>"</w:t>
            </w:r>
          </w:p>
        </w:tc>
      </w:tr>
      <w:tr w:rsidR="00D46C25" w:rsidRPr="004D3689" w14:paraId="5807A08F" w14:textId="77777777" w:rsidTr="00286D1D">
        <w:trPr>
          <w:trHeight w:val="710"/>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505" w:type="dxa"/>
            <w:shd w:val="clear" w:color="auto" w:fill="auto"/>
            <w:vAlign w:val="center"/>
          </w:tcPr>
          <w:p w14:paraId="682E6C8F" w14:textId="67B4BD9D" w:rsidR="00D46C25" w:rsidRPr="004D3689" w:rsidRDefault="00D46C25"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sidR="00286D1D">
              <w:rPr>
                <w:rFonts w:cstheme="minorHAnsi"/>
                <w:color w:val="5F7524" w:themeColor="accent1" w:themeShade="80"/>
                <w:sz w:val="20"/>
                <w:szCs w:val="18"/>
              </w:rPr>
              <w:t xml:space="preserve"> </w:t>
            </w:r>
            <w:r w:rsidR="0056730C">
              <w:rPr>
                <w:rFonts w:cstheme="minorHAnsi"/>
                <w:color w:val="5F7524" w:themeColor="accent1" w:themeShade="80"/>
                <w:sz w:val="20"/>
                <w:szCs w:val="18"/>
              </w:rPr>
              <w:t>Zgierz-Pabianice</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4929FC" w:rsidRPr="004929FC">
              <w:rPr>
                <w:rFonts w:cstheme="minorHAnsi"/>
                <w:b/>
                <w:i/>
                <w:sz w:val="20"/>
                <w:szCs w:val="18"/>
                <w:shd w:val="clear" w:color="auto" w:fill="FDFDFD"/>
              </w:rPr>
              <w:t>Budowa stacji słupowej dla zasilania 8 budynków mieszkalnych + siedlisko w miejscowości Rydzyny, dz. Nr 88/3-88/11, gm. Pabianice</w:t>
            </w:r>
            <w:r>
              <w:rPr>
                <w:rFonts w:cstheme="minorHAnsi"/>
                <w:b/>
                <w:i/>
                <w:sz w:val="20"/>
                <w:szCs w:val="18"/>
                <w:shd w:val="clear" w:color="auto" w:fill="FDFDFD"/>
              </w:rPr>
              <w:t>"</w:t>
            </w:r>
          </w:p>
        </w:tc>
      </w:tr>
      <w:tr w:rsidR="00FC67A8" w:rsidRPr="004D3689" w14:paraId="5944DB3E" w14:textId="77777777" w:rsidTr="00286D1D">
        <w:trPr>
          <w:trHeight w:val="692"/>
        </w:trPr>
        <w:tc>
          <w:tcPr>
            <w:tcW w:w="1417" w:type="dxa"/>
            <w:shd w:val="clear" w:color="auto" w:fill="auto"/>
            <w:vAlign w:val="center"/>
          </w:tcPr>
          <w:p w14:paraId="14C1FE43" w14:textId="259E413A" w:rsidR="00FC67A8" w:rsidRDefault="00FC67A8" w:rsidP="00FC67A8">
            <w:pPr>
              <w:pStyle w:val="Akapitzlist"/>
              <w:spacing w:after="0"/>
              <w:ind w:hanging="804"/>
              <w:jc w:val="center"/>
              <w:outlineLvl w:val="0"/>
              <w:rPr>
                <w:rFonts w:cstheme="minorHAnsi"/>
                <w:sz w:val="20"/>
                <w:szCs w:val="18"/>
              </w:rPr>
            </w:pPr>
            <w:r>
              <w:rPr>
                <w:rFonts w:cstheme="minorHAnsi"/>
                <w:sz w:val="20"/>
                <w:szCs w:val="18"/>
              </w:rPr>
              <w:t>5</w:t>
            </w:r>
          </w:p>
        </w:tc>
        <w:tc>
          <w:tcPr>
            <w:tcW w:w="8505" w:type="dxa"/>
            <w:shd w:val="clear" w:color="auto" w:fill="auto"/>
            <w:vAlign w:val="center"/>
          </w:tcPr>
          <w:p w14:paraId="71440370" w14:textId="11BF3C01" w:rsidR="00FC67A8" w:rsidRPr="004D3689" w:rsidRDefault="00FC67A8"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sidR="00286D1D">
              <w:rPr>
                <w:rFonts w:cstheme="minorHAnsi"/>
                <w:color w:val="5F7524" w:themeColor="accent1" w:themeShade="80"/>
                <w:sz w:val="20"/>
                <w:szCs w:val="18"/>
              </w:rPr>
              <w:t xml:space="preserve"> </w:t>
            </w:r>
            <w:r w:rsidR="0056730C">
              <w:rPr>
                <w:rFonts w:cstheme="minorHAnsi"/>
                <w:color w:val="5F7524" w:themeColor="accent1" w:themeShade="80"/>
                <w:sz w:val="20"/>
                <w:szCs w:val="18"/>
              </w:rPr>
              <w:t>Zgierz-Pabianice</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4929FC" w:rsidRPr="004929FC">
              <w:rPr>
                <w:rFonts w:cstheme="minorHAnsi"/>
                <w:b/>
                <w:i/>
                <w:sz w:val="20"/>
                <w:szCs w:val="18"/>
                <w:shd w:val="clear" w:color="auto" w:fill="FDFDFD"/>
              </w:rPr>
              <w:t>Budowa linii kablowej Nn 0,4kV oraz wymiana transformatora 0,4kV 250kVA w miejscowości Rzgów, ul. Rzemieślnicza; dz. nr 311/6, 311/9</w:t>
            </w:r>
            <w:r>
              <w:rPr>
                <w:rFonts w:cstheme="minorHAnsi"/>
                <w:b/>
                <w:i/>
                <w:sz w:val="20"/>
                <w:szCs w:val="18"/>
                <w:shd w:val="clear" w:color="auto" w:fill="FDFDFD"/>
              </w:rPr>
              <w:t>"</w:t>
            </w: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D2078D">
      <w:pPr>
        <w:pStyle w:val="Nagwek1"/>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D2078D">
      <w:pPr>
        <w:pStyle w:val="Nagwek1"/>
      </w:pPr>
      <w:r>
        <w:t xml:space="preserve">  </w:t>
      </w:r>
      <w:r w:rsidR="008F38F2" w:rsidRPr="001B2459">
        <w:t>WADIUM</w:t>
      </w:r>
      <w:bookmarkEnd w:id="17"/>
    </w:p>
    <w:p w14:paraId="3D78159D" w14:textId="2D39D8CB" w:rsidR="00903391" w:rsidRPr="00903391" w:rsidRDefault="00903391" w:rsidP="00903391">
      <w:pPr>
        <w:pStyle w:val="Akapitzlist"/>
        <w:numPr>
          <w:ilvl w:val="1"/>
          <w:numId w:val="8"/>
        </w:numPr>
        <w:rPr>
          <w:rFonts w:cs="Calibri"/>
          <w:sz w:val="20"/>
        </w:rPr>
      </w:pPr>
      <w:r w:rsidRPr="00903391">
        <w:rPr>
          <w:rFonts w:cs="Calibri"/>
          <w:color w:val="7030A0"/>
          <w:sz w:val="20"/>
        </w:rPr>
        <w:t>Wykonawca zobowiązany będzie do wniesienia wadium przed upływem terminu składania ofert w wysokości:</w:t>
      </w:r>
    </w:p>
    <w:p w14:paraId="70F37CA0" w14:textId="344FEA43" w:rsidR="00903391" w:rsidRPr="0056730C" w:rsidRDefault="00903391" w:rsidP="00903391">
      <w:pPr>
        <w:pStyle w:val="Akapitzlist"/>
        <w:numPr>
          <w:ilvl w:val="0"/>
          <w:numId w:val="44"/>
        </w:numPr>
        <w:spacing w:before="120" w:after="0" w:line="24" w:lineRule="atLeast"/>
        <w:rPr>
          <w:rFonts w:cs="Calibri"/>
          <w:sz w:val="20"/>
        </w:rPr>
      </w:pPr>
      <w:r>
        <w:rPr>
          <w:rFonts w:cs="Calibri"/>
          <w:b/>
          <w:color w:val="7030A0"/>
          <w:sz w:val="20"/>
        </w:rPr>
        <w:t>3</w:t>
      </w:r>
      <w:r w:rsidRPr="006F6A6C">
        <w:rPr>
          <w:rFonts w:cs="Calibri"/>
          <w:b/>
          <w:color w:val="7030A0"/>
          <w:sz w:val="20"/>
        </w:rPr>
        <w:t> 000,00 zł</w:t>
      </w:r>
      <w:r w:rsidRPr="006F6A6C">
        <w:rPr>
          <w:rFonts w:cs="Calibri"/>
          <w:color w:val="7030A0"/>
          <w:sz w:val="20"/>
        </w:rPr>
        <w:t xml:space="preserve"> (słownie: </w:t>
      </w:r>
      <w:r>
        <w:rPr>
          <w:rFonts w:cs="Calibri"/>
          <w:bCs/>
          <w:color w:val="7030A0"/>
          <w:sz w:val="20"/>
        </w:rPr>
        <w:t>trzy</w:t>
      </w:r>
      <w:r w:rsidRPr="005144DF">
        <w:rPr>
          <w:rFonts w:cs="Calibri"/>
          <w:bCs/>
          <w:color w:val="7030A0"/>
          <w:sz w:val="20"/>
        </w:rPr>
        <w:t xml:space="preserve"> tysi</w:t>
      </w:r>
      <w:r>
        <w:rPr>
          <w:rFonts w:cs="Calibri"/>
          <w:bCs/>
          <w:color w:val="7030A0"/>
          <w:sz w:val="20"/>
        </w:rPr>
        <w:t>ące</w:t>
      </w:r>
      <w:r w:rsidRPr="005144DF">
        <w:rPr>
          <w:rFonts w:cs="Calibri"/>
          <w:bCs/>
          <w:color w:val="7030A0"/>
          <w:sz w:val="20"/>
        </w:rPr>
        <w:t xml:space="preserve"> złotych</w:t>
      </w:r>
      <w:r w:rsidRPr="006F6A6C">
        <w:rPr>
          <w:rFonts w:cs="Calibri"/>
          <w:color w:val="7030A0"/>
          <w:sz w:val="20"/>
        </w:rPr>
        <w:t>)</w:t>
      </w:r>
      <w:r>
        <w:rPr>
          <w:rFonts w:cs="Calibri"/>
          <w:color w:val="7030A0"/>
          <w:sz w:val="20"/>
        </w:rPr>
        <w:t xml:space="preserve"> - </w:t>
      </w:r>
      <w:r w:rsidRPr="005144DF">
        <w:rPr>
          <w:rFonts w:cs="Calibri"/>
          <w:b/>
          <w:bCs/>
          <w:color w:val="7030A0"/>
          <w:sz w:val="20"/>
        </w:rPr>
        <w:t xml:space="preserve">Dla części </w:t>
      </w:r>
      <w:r w:rsidR="0056730C">
        <w:rPr>
          <w:rFonts w:cs="Calibri"/>
          <w:b/>
          <w:bCs/>
          <w:color w:val="7030A0"/>
          <w:sz w:val="20"/>
        </w:rPr>
        <w:t>1</w:t>
      </w:r>
    </w:p>
    <w:p w14:paraId="629986E5" w14:textId="4ED07334" w:rsidR="0056730C" w:rsidRPr="00595348" w:rsidRDefault="00DB16F2" w:rsidP="00903391">
      <w:pPr>
        <w:pStyle w:val="Akapitzlist"/>
        <w:numPr>
          <w:ilvl w:val="0"/>
          <w:numId w:val="44"/>
        </w:numPr>
        <w:spacing w:before="120" w:after="0" w:line="24" w:lineRule="atLeast"/>
        <w:rPr>
          <w:rFonts w:cs="Calibri"/>
          <w:sz w:val="20"/>
        </w:rPr>
      </w:pPr>
      <w:r w:rsidRPr="00595348">
        <w:rPr>
          <w:rFonts w:cs="Calibri"/>
          <w:b/>
          <w:color w:val="7030A0"/>
          <w:sz w:val="20"/>
        </w:rPr>
        <w:t>3</w:t>
      </w:r>
      <w:r w:rsidR="0056730C" w:rsidRPr="00595348">
        <w:rPr>
          <w:rFonts w:cs="Calibri"/>
          <w:b/>
          <w:color w:val="7030A0"/>
          <w:sz w:val="20"/>
        </w:rPr>
        <w:t> 000,00 zł</w:t>
      </w:r>
      <w:r w:rsidR="0056730C" w:rsidRPr="00595348">
        <w:rPr>
          <w:rFonts w:cs="Calibri"/>
          <w:color w:val="7030A0"/>
          <w:sz w:val="20"/>
        </w:rPr>
        <w:t xml:space="preserve"> (słownie: </w:t>
      </w:r>
      <w:r w:rsidRPr="00595348">
        <w:rPr>
          <w:rFonts w:cs="Calibri"/>
          <w:bCs/>
          <w:color w:val="7030A0"/>
          <w:sz w:val="20"/>
        </w:rPr>
        <w:t>trzy</w:t>
      </w:r>
      <w:r w:rsidR="0056730C" w:rsidRPr="00595348">
        <w:rPr>
          <w:rFonts w:cs="Calibri"/>
          <w:bCs/>
          <w:color w:val="7030A0"/>
          <w:sz w:val="20"/>
        </w:rPr>
        <w:t xml:space="preserve"> tysi</w:t>
      </w:r>
      <w:r w:rsidRPr="00595348">
        <w:rPr>
          <w:rFonts w:cs="Calibri"/>
          <w:bCs/>
          <w:color w:val="7030A0"/>
          <w:sz w:val="20"/>
        </w:rPr>
        <w:t>ą</w:t>
      </w:r>
      <w:r w:rsidR="0056730C" w:rsidRPr="00595348">
        <w:rPr>
          <w:rFonts w:cs="Calibri"/>
          <w:bCs/>
          <w:color w:val="7030A0"/>
          <w:sz w:val="20"/>
        </w:rPr>
        <w:t>c</w:t>
      </w:r>
      <w:r w:rsidRPr="00595348">
        <w:rPr>
          <w:rFonts w:cs="Calibri"/>
          <w:bCs/>
          <w:color w:val="7030A0"/>
          <w:sz w:val="20"/>
        </w:rPr>
        <w:t>e</w:t>
      </w:r>
      <w:r w:rsidR="0056730C" w:rsidRPr="00595348">
        <w:rPr>
          <w:rFonts w:cs="Calibri"/>
          <w:bCs/>
          <w:color w:val="7030A0"/>
          <w:sz w:val="20"/>
        </w:rPr>
        <w:t xml:space="preserve"> złotych</w:t>
      </w:r>
      <w:r w:rsidR="0056730C" w:rsidRPr="00595348">
        <w:rPr>
          <w:rFonts w:cs="Calibri"/>
          <w:color w:val="7030A0"/>
          <w:sz w:val="20"/>
        </w:rPr>
        <w:t xml:space="preserve">) - </w:t>
      </w:r>
      <w:r w:rsidR="0056730C" w:rsidRPr="00595348">
        <w:rPr>
          <w:rFonts w:cs="Calibri"/>
          <w:b/>
          <w:bCs/>
          <w:color w:val="7030A0"/>
          <w:sz w:val="20"/>
        </w:rPr>
        <w:t xml:space="preserve">Dla części </w:t>
      </w:r>
      <w:r w:rsidRPr="00595348">
        <w:rPr>
          <w:rFonts w:cs="Calibri"/>
          <w:b/>
          <w:bCs/>
          <w:color w:val="7030A0"/>
          <w:sz w:val="20"/>
        </w:rPr>
        <w:t>4</w:t>
      </w:r>
    </w:p>
    <w:p w14:paraId="4800FBE9" w14:textId="77777777" w:rsidR="00903391" w:rsidRPr="00652757" w:rsidRDefault="00903391" w:rsidP="00903391">
      <w:pPr>
        <w:pStyle w:val="Akapitzlist"/>
        <w:spacing w:before="120" w:after="0" w:line="24" w:lineRule="atLeast"/>
        <w:ind w:left="567"/>
        <w:jc w:val="both"/>
        <w:rPr>
          <w:rFonts w:cs="Calibri"/>
          <w:sz w:val="10"/>
        </w:rPr>
      </w:pPr>
    </w:p>
    <w:p w14:paraId="68CD0829" w14:textId="77777777" w:rsidR="00903391" w:rsidRDefault="00903391" w:rsidP="00903391">
      <w:pPr>
        <w:pStyle w:val="Akapitzlist"/>
        <w:numPr>
          <w:ilvl w:val="1"/>
          <w:numId w:val="8"/>
        </w:numPr>
        <w:spacing w:before="120" w:after="0" w:line="24" w:lineRule="atLeast"/>
        <w:ind w:left="567" w:hanging="567"/>
        <w:jc w:val="both"/>
        <w:rPr>
          <w:rFonts w:cs="Calibri"/>
          <w:sz w:val="20"/>
        </w:rPr>
      </w:pPr>
      <w:r w:rsidRPr="001B2459">
        <w:rPr>
          <w:rFonts w:cs="Calibri"/>
          <w:sz w:val="20"/>
        </w:rPr>
        <w:t>Wadium wnosi się na cały okres związania ofertą.</w:t>
      </w:r>
    </w:p>
    <w:p w14:paraId="1CBF0A07" w14:textId="77777777" w:rsidR="00903391" w:rsidRPr="00652757" w:rsidRDefault="00903391" w:rsidP="00903391">
      <w:pPr>
        <w:spacing w:after="0" w:line="24" w:lineRule="atLeast"/>
        <w:jc w:val="both"/>
        <w:rPr>
          <w:rFonts w:cs="Calibri"/>
          <w:sz w:val="10"/>
        </w:rPr>
      </w:pPr>
    </w:p>
    <w:p w14:paraId="67F06F0E" w14:textId="77777777" w:rsidR="00903391" w:rsidRPr="001B2459" w:rsidRDefault="00903391" w:rsidP="00903391">
      <w:pPr>
        <w:pStyle w:val="Akapitzlist"/>
        <w:numPr>
          <w:ilvl w:val="1"/>
          <w:numId w:val="8"/>
        </w:numPr>
        <w:spacing w:after="0" w:line="24" w:lineRule="atLeast"/>
        <w:ind w:left="567" w:hanging="567"/>
        <w:jc w:val="both"/>
        <w:rPr>
          <w:rFonts w:cs="Calibri"/>
          <w:sz w:val="20"/>
        </w:rPr>
      </w:pPr>
      <w:r w:rsidRPr="001B2459">
        <w:rPr>
          <w:rFonts w:cs="Calibri"/>
          <w:sz w:val="20"/>
        </w:rPr>
        <w:t>Wadium może być wnoszone w jednej lub kilku formach:</w:t>
      </w:r>
    </w:p>
    <w:p w14:paraId="0DE154FD" w14:textId="77777777" w:rsidR="00903391" w:rsidRPr="001B2459" w:rsidRDefault="00903391" w:rsidP="00903391">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18862CC7" w14:textId="77777777" w:rsidR="00903391" w:rsidRPr="001B2459" w:rsidRDefault="00903391" w:rsidP="00903391">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6E7090FA" w14:textId="77777777" w:rsidR="00903391" w:rsidRPr="001B2459" w:rsidRDefault="00903391" w:rsidP="00903391">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6F76B9FC" w14:textId="77777777" w:rsidR="00903391" w:rsidRPr="001B2459" w:rsidRDefault="00903391" w:rsidP="00903391">
      <w:pPr>
        <w:pStyle w:val="Akapitzlist"/>
        <w:numPr>
          <w:ilvl w:val="1"/>
          <w:numId w:val="8"/>
        </w:numPr>
        <w:spacing w:before="120" w:after="0" w:line="24" w:lineRule="atLeast"/>
        <w:ind w:left="567" w:hanging="567"/>
        <w:jc w:val="both"/>
        <w:rPr>
          <w:rFonts w:cs="Calibri"/>
          <w:sz w:val="20"/>
        </w:rPr>
      </w:pPr>
      <w:r w:rsidRPr="001B2459">
        <w:rPr>
          <w:rFonts w:cs="Calibri"/>
          <w:sz w:val="20"/>
        </w:rPr>
        <w:lastRenderedPageBreak/>
        <w:t>Skuteczne wniesienie wadium w pieniądzu następuje z chwilą wpływu środków pieniężnych na rachunek bankowy, o którym mowa w pkt 4.5 poniżej, przed upływem terminu składania ofert.</w:t>
      </w:r>
    </w:p>
    <w:p w14:paraId="38C9D96E" w14:textId="77777777" w:rsidR="00903391" w:rsidRPr="001B2459" w:rsidRDefault="00903391" w:rsidP="00903391">
      <w:pPr>
        <w:pStyle w:val="Akapitzlist"/>
        <w:numPr>
          <w:ilvl w:val="1"/>
          <w:numId w:val="8"/>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2A7258E" w14:textId="77777777" w:rsidR="00903391" w:rsidRDefault="00903391" w:rsidP="00903391">
      <w:pPr>
        <w:autoSpaceDE w:val="0"/>
        <w:autoSpaceDN w:val="0"/>
        <w:spacing w:line="24" w:lineRule="atLeast"/>
        <w:ind w:left="851" w:hanging="851"/>
        <w:jc w:val="center"/>
        <w:rPr>
          <w:rFonts w:cs="Calibri"/>
          <w:b/>
          <w:bCs/>
          <w:sz w:val="20"/>
        </w:rPr>
      </w:pPr>
    </w:p>
    <w:p w14:paraId="51589532" w14:textId="77777777" w:rsidR="00903391" w:rsidRPr="001B2459" w:rsidRDefault="00903391" w:rsidP="00903391">
      <w:pPr>
        <w:autoSpaceDE w:val="0"/>
        <w:autoSpaceDN w:val="0"/>
        <w:spacing w:line="24" w:lineRule="atLeast"/>
        <w:ind w:left="851" w:hanging="851"/>
        <w:jc w:val="center"/>
        <w:rPr>
          <w:rFonts w:cs="Calibri"/>
          <w:b/>
          <w:bCs/>
          <w:sz w:val="20"/>
        </w:rPr>
      </w:pPr>
      <w:r w:rsidRPr="001B2459">
        <w:rPr>
          <w:rFonts w:cs="Calibri"/>
          <w:b/>
          <w:bCs/>
          <w:sz w:val="20"/>
        </w:rPr>
        <w:t>Bank PEKAO S.A.</w:t>
      </w:r>
    </w:p>
    <w:p w14:paraId="4E608C7C" w14:textId="77777777" w:rsidR="00903391" w:rsidRPr="001B2459" w:rsidRDefault="00903391" w:rsidP="00903391">
      <w:pPr>
        <w:autoSpaceDE w:val="0"/>
        <w:autoSpaceDN w:val="0"/>
        <w:spacing w:before="120" w:after="120" w:line="24" w:lineRule="atLeast"/>
        <w:ind w:left="851" w:hanging="851"/>
        <w:jc w:val="center"/>
        <w:rPr>
          <w:rFonts w:cs="Calibri"/>
          <w:b/>
          <w:bCs/>
          <w:sz w:val="20"/>
        </w:rPr>
      </w:pPr>
      <w:r w:rsidRPr="001B2459">
        <w:rPr>
          <w:rFonts w:cs="Calibri"/>
          <w:b/>
          <w:bCs/>
          <w:sz w:val="20"/>
        </w:rPr>
        <w:t>Nr konta bankowego: 50 1240 6292 1111 0010 3590 2954</w:t>
      </w:r>
    </w:p>
    <w:p w14:paraId="68FA4B69" w14:textId="77777777" w:rsidR="00903391" w:rsidRDefault="00903391" w:rsidP="00903391">
      <w:pPr>
        <w:autoSpaceDE w:val="0"/>
        <w:autoSpaceDN w:val="0"/>
        <w:spacing w:before="120" w:after="120" w:line="24" w:lineRule="atLeast"/>
        <w:ind w:left="567"/>
        <w:rPr>
          <w:rFonts w:cs="Calibri"/>
          <w:sz w:val="20"/>
        </w:rPr>
      </w:pPr>
      <w:r>
        <w:rPr>
          <w:rFonts w:cs="Calibri"/>
          <w:sz w:val="20"/>
        </w:rPr>
        <w:t xml:space="preserve">W tytule przelewu należy </w:t>
      </w:r>
      <w:r w:rsidRPr="001B2459">
        <w:rPr>
          <w:rFonts w:cs="Calibri"/>
          <w:sz w:val="20"/>
        </w:rPr>
        <w:t xml:space="preserve">wpisać: </w:t>
      </w:r>
    </w:p>
    <w:p w14:paraId="652BD73B" w14:textId="7E7F8421" w:rsidR="00903391" w:rsidRPr="001B2459" w:rsidRDefault="00903391" w:rsidP="00903391">
      <w:pPr>
        <w:autoSpaceDE w:val="0"/>
        <w:autoSpaceDN w:val="0"/>
        <w:spacing w:before="120" w:after="120" w:line="24" w:lineRule="atLeast"/>
        <w:ind w:left="567"/>
        <w:rPr>
          <w:rFonts w:cs="Calibri"/>
          <w:sz w:val="20"/>
        </w:rPr>
      </w:pPr>
      <w:r>
        <w:rPr>
          <w:rFonts w:cs="Calibri"/>
          <w:b/>
          <w:bCs/>
          <w:sz w:val="20"/>
        </w:rPr>
        <w:t xml:space="preserve">WADIUM, nr postępowania </w:t>
      </w:r>
      <w:r w:rsidRPr="001B2459">
        <w:rPr>
          <w:rFonts w:cs="Calibri"/>
          <w:b/>
          <w:bCs/>
          <w:sz w:val="20"/>
        </w:rPr>
        <w:t>POST/DYS/OLD/GZ/</w:t>
      </w:r>
      <w:r>
        <w:rPr>
          <w:rFonts w:cs="Calibri"/>
          <w:b/>
          <w:bCs/>
          <w:sz w:val="20"/>
        </w:rPr>
        <w:t>0</w:t>
      </w:r>
      <w:r w:rsidR="0056730C">
        <w:rPr>
          <w:rFonts w:cs="Calibri"/>
          <w:b/>
          <w:bCs/>
          <w:sz w:val="20"/>
        </w:rPr>
        <w:t>1</w:t>
      </w:r>
      <w:r w:rsidR="00DB16F2">
        <w:rPr>
          <w:rFonts w:cs="Calibri"/>
          <w:b/>
          <w:bCs/>
          <w:sz w:val="20"/>
        </w:rPr>
        <w:t>6</w:t>
      </w:r>
      <w:r w:rsidR="0056730C">
        <w:rPr>
          <w:rFonts w:cs="Calibri"/>
          <w:b/>
          <w:bCs/>
          <w:sz w:val="20"/>
        </w:rPr>
        <w:t>0</w:t>
      </w:r>
      <w:r w:rsidR="00DB16F2">
        <w:rPr>
          <w:rFonts w:cs="Calibri"/>
          <w:b/>
          <w:bCs/>
          <w:sz w:val="20"/>
        </w:rPr>
        <w:t>2</w:t>
      </w:r>
      <w:r>
        <w:rPr>
          <w:rFonts w:cs="Calibri"/>
          <w:b/>
          <w:bCs/>
          <w:sz w:val="20"/>
        </w:rPr>
        <w:t xml:space="preserve">/2026 cz. </w:t>
      </w:r>
      <w:r w:rsidR="0056730C">
        <w:rPr>
          <w:rFonts w:cs="Calibri"/>
          <w:b/>
          <w:bCs/>
          <w:sz w:val="20"/>
        </w:rPr>
        <w:t>…</w:t>
      </w:r>
    </w:p>
    <w:p w14:paraId="5DECD556"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61C13B74"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wniesienia wadium w formie innej niż pieniądz, wymagane jest złożenie wraz </w:t>
      </w:r>
      <w:r>
        <w:rPr>
          <w:rFonts w:cs="Calibri"/>
          <w:sz w:val="20"/>
        </w:rPr>
        <w:t xml:space="preserve">   </w:t>
      </w:r>
      <w:r w:rsidRPr="001B2459">
        <w:rPr>
          <w:rFonts w:cs="Calibri"/>
          <w:sz w:val="20"/>
        </w:rPr>
        <w:t>z Ofertą za pośrednictwem Systemu Zakupowego oryginału właściwego dokumentu w formie elektronicznej, tj. opatrzonego kwalifi</w:t>
      </w:r>
      <w:r>
        <w:rPr>
          <w:rFonts w:cs="Calibri"/>
          <w:sz w:val="20"/>
        </w:rPr>
        <w:t xml:space="preserve">kowanym podpisem elektronicznym </w:t>
      </w:r>
      <w:r w:rsidRPr="001B2459">
        <w:rPr>
          <w:rFonts w:cs="Calibri"/>
          <w:sz w:val="20"/>
        </w:rPr>
        <w:t xml:space="preserve">osób upoważnionych do jego wystawienia ze strony gwaranta. Oryginał gwarancji wystawionej </w:t>
      </w:r>
      <w:r>
        <w:rPr>
          <w:rFonts w:cs="Calibri"/>
          <w:sz w:val="20"/>
        </w:rPr>
        <w:t xml:space="preserve">      </w:t>
      </w:r>
      <w:r w:rsidRPr="001B2459">
        <w:rPr>
          <w:rFonts w:cs="Calibri"/>
          <w:sz w:val="20"/>
        </w:rPr>
        <w:t>w formie elektronicznej należy umieścić w Systemie Zakupowym SWPP2 jako osobny plik.</w:t>
      </w:r>
    </w:p>
    <w:p w14:paraId="4D12AA9B"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6027D180" w14:textId="77777777" w:rsidR="00903391" w:rsidRPr="001B2459" w:rsidRDefault="00903391" w:rsidP="00903391">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Pr="006F6A6C">
        <w:rPr>
          <w:rFonts w:asciiTheme="minorHAnsi" w:hAnsiTheme="minorHAnsi" w:cs="Calibri"/>
          <w:b w:val="0"/>
          <w:sz w:val="20"/>
        </w:rPr>
        <w:t>Łódź</w:t>
      </w:r>
    </w:p>
    <w:p w14:paraId="729D097E" w14:textId="77777777" w:rsidR="00903391" w:rsidRPr="001B2459" w:rsidRDefault="00903391" w:rsidP="00903391">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Pr="006F6A6C">
        <w:rPr>
          <w:rFonts w:asciiTheme="minorHAnsi" w:hAnsiTheme="minorHAnsi" w:cs="Calibri"/>
          <w:b w:val="0"/>
          <w:sz w:val="20"/>
        </w:rPr>
        <w:t>Łodzi</w:t>
      </w:r>
      <w:r w:rsidRPr="001B2459">
        <w:rPr>
          <w:rFonts w:asciiTheme="minorHAnsi" w:hAnsiTheme="minorHAnsi" w:cs="Calibri"/>
          <w:b w:val="0"/>
          <w:sz w:val="20"/>
        </w:rPr>
        <w:t>,</w:t>
      </w:r>
    </w:p>
    <w:p w14:paraId="0D82197E" w14:textId="77777777" w:rsidR="00903391" w:rsidRPr="001B2459" w:rsidRDefault="00903391" w:rsidP="00903391">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Pr="006F6A6C">
        <w:rPr>
          <w:rFonts w:asciiTheme="minorHAnsi" w:hAnsiTheme="minorHAnsi" w:cs="Calibri"/>
          <w:b w:val="0"/>
          <w:sz w:val="20"/>
        </w:rPr>
        <w:t>Tuwima 58</w:t>
      </w:r>
    </w:p>
    <w:p w14:paraId="5318ADD8" w14:textId="77777777" w:rsidR="00903391" w:rsidRPr="001B2459" w:rsidRDefault="00903391" w:rsidP="00903391">
      <w:pPr>
        <w:pStyle w:val="Nazwawymagania"/>
        <w:numPr>
          <w:ilvl w:val="0"/>
          <w:numId w:val="0"/>
        </w:numPr>
        <w:ind w:left="284"/>
        <w:jc w:val="center"/>
        <w:rPr>
          <w:rFonts w:asciiTheme="minorHAnsi" w:hAnsiTheme="minorHAnsi" w:cs="Calibri"/>
          <w:sz w:val="20"/>
        </w:rPr>
      </w:pPr>
      <w:r w:rsidRPr="006F6A6C">
        <w:rPr>
          <w:rFonts w:asciiTheme="minorHAnsi" w:hAnsiTheme="minorHAnsi" w:cs="Calibri"/>
          <w:b w:val="0"/>
          <w:sz w:val="20"/>
        </w:rPr>
        <w:t>90-021 Łódź</w:t>
      </w:r>
    </w:p>
    <w:p w14:paraId="74D224B6" w14:textId="08D5154C" w:rsidR="00903391" w:rsidRPr="001B2459" w:rsidRDefault="00903391" w:rsidP="00903391">
      <w:pPr>
        <w:ind w:left="567"/>
        <w:rPr>
          <w:rFonts w:cs="Calibri"/>
          <w:sz w:val="20"/>
        </w:rPr>
      </w:pPr>
      <w:r>
        <w:rPr>
          <w:rFonts w:cs="Calibri"/>
          <w:sz w:val="20"/>
        </w:rPr>
        <w:t>z dopiskiem: D</w:t>
      </w:r>
      <w:r w:rsidRPr="001B2459">
        <w:rPr>
          <w:rFonts w:cs="Calibri"/>
          <w:sz w:val="20"/>
        </w:rPr>
        <w:t xml:space="preserve">ot. Oferty do Postępowania zakupowego </w:t>
      </w:r>
      <w:r>
        <w:rPr>
          <w:rFonts w:cs="Calibri"/>
          <w:sz w:val="20"/>
        </w:rPr>
        <w:t xml:space="preserve">                                                  </w:t>
      </w:r>
      <w:r w:rsidRPr="001B2459">
        <w:rPr>
          <w:rFonts w:cs="Calibri"/>
          <w:sz w:val="20"/>
        </w:rPr>
        <w:t xml:space="preserve">nr </w:t>
      </w:r>
      <w:r>
        <w:rPr>
          <w:rFonts w:cs="Calibri"/>
          <w:b/>
          <w:sz w:val="20"/>
        </w:rPr>
        <w:t>POST/DYS/OLD/GZ/0</w:t>
      </w:r>
      <w:r w:rsidR="0056730C">
        <w:rPr>
          <w:rFonts w:cs="Calibri"/>
          <w:b/>
          <w:sz w:val="20"/>
        </w:rPr>
        <w:t>1</w:t>
      </w:r>
      <w:r w:rsidR="00DB16F2">
        <w:rPr>
          <w:rFonts w:cs="Calibri"/>
          <w:b/>
          <w:sz w:val="20"/>
        </w:rPr>
        <w:t>6</w:t>
      </w:r>
      <w:r w:rsidR="0056730C">
        <w:rPr>
          <w:rFonts w:cs="Calibri"/>
          <w:b/>
          <w:sz w:val="20"/>
        </w:rPr>
        <w:t>0</w:t>
      </w:r>
      <w:r w:rsidR="00513F1C">
        <w:rPr>
          <w:rFonts w:cs="Calibri"/>
          <w:b/>
          <w:sz w:val="20"/>
        </w:rPr>
        <w:t>2</w:t>
      </w:r>
      <w:r>
        <w:rPr>
          <w:rFonts w:cs="Calibri"/>
          <w:b/>
          <w:sz w:val="20"/>
        </w:rPr>
        <w:t>/</w:t>
      </w:r>
      <w:r w:rsidRPr="001B2459">
        <w:rPr>
          <w:rFonts w:cs="Calibri"/>
          <w:b/>
          <w:sz w:val="20"/>
        </w:rPr>
        <w:t>202</w:t>
      </w:r>
      <w:r>
        <w:rPr>
          <w:rFonts w:cs="Calibri"/>
          <w:b/>
          <w:sz w:val="20"/>
        </w:rPr>
        <w:t>6</w:t>
      </w:r>
      <w:r w:rsidRPr="001B2459">
        <w:rPr>
          <w:rFonts w:cs="Calibri"/>
          <w:b/>
          <w:sz w:val="20"/>
        </w:rPr>
        <w:t xml:space="preserve"> </w:t>
      </w:r>
      <w:r w:rsidRPr="001B2459">
        <w:rPr>
          <w:rFonts w:cs="Calibri"/>
          <w:sz w:val="20"/>
        </w:rPr>
        <w:t xml:space="preserve">nazwa: </w:t>
      </w:r>
    </w:p>
    <w:p w14:paraId="3CD753E0" w14:textId="068DD57D" w:rsidR="00903391" w:rsidRDefault="00903391" w:rsidP="00903391">
      <w:pPr>
        <w:ind w:left="567"/>
        <w:rPr>
          <w:rFonts w:cs="Calibri"/>
          <w:b/>
          <w:sz w:val="20"/>
        </w:rPr>
      </w:pPr>
      <w:r w:rsidRPr="001B2459">
        <w:rPr>
          <w:rFonts w:cs="Calibri"/>
          <w:b/>
          <w:sz w:val="20"/>
        </w:rPr>
        <w:t>„</w:t>
      </w:r>
      <w:r w:rsidR="00DB16F2" w:rsidRPr="00DB16F2">
        <w:rPr>
          <w:rFonts w:cs="Calibri"/>
          <w:b/>
          <w:sz w:val="20"/>
        </w:rPr>
        <w:t>Wykonanie robót budowlanych w branży elektroenergetycznej na terenie działania OŁD w RE Zgierz-Pabianice, w podziale na 5 niezależnych części.</w:t>
      </w:r>
      <w:r w:rsidRPr="001B2459">
        <w:rPr>
          <w:rFonts w:cs="Calibri"/>
          <w:b/>
          <w:sz w:val="20"/>
        </w:rPr>
        <w:t>”</w:t>
      </w:r>
    </w:p>
    <w:p w14:paraId="2BB998A9" w14:textId="34F2DDFE" w:rsidR="00903391" w:rsidRPr="001B2459" w:rsidRDefault="00903391" w:rsidP="00903391">
      <w:pPr>
        <w:ind w:left="567"/>
        <w:rPr>
          <w:rFonts w:cs="Calibri"/>
          <w:b/>
          <w:sz w:val="20"/>
        </w:rPr>
      </w:pPr>
      <w:r>
        <w:rPr>
          <w:rFonts w:cs="Calibri"/>
          <w:b/>
          <w:sz w:val="20"/>
        </w:rPr>
        <w:t xml:space="preserve">- Część </w:t>
      </w:r>
      <w:r w:rsidR="0056730C">
        <w:rPr>
          <w:rFonts w:cs="Calibri"/>
          <w:b/>
          <w:sz w:val="20"/>
        </w:rPr>
        <w:t>…</w:t>
      </w:r>
      <w:r>
        <w:rPr>
          <w:rFonts w:cs="Calibri"/>
          <w:b/>
          <w:sz w:val="20"/>
        </w:rPr>
        <w:t xml:space="preserve"> : </w:t>
      </w:r>
      <w:r w:rsidRPr="00903391">
        <w:rPr>
          <w:rFonts w:cs="Calibri"/>
          <w:b/>
          <w:sz w:val="20"/>
        </w:rPr>
        <w:t>"</w:t>
      </w:r>
      <w:r w:rsidR="0056730C">
        <w:rPr>
          <w:rFonts w:cs="Calibri"/>
          <w:b/>
          <w:sz w:val="20"/>
        </w:rPr>
        <w:t>…</w:t>
      </w:r>
      <w:r w:rsidRPr="00903391">
        <w:rPr>
          <w:rFonts w:cs="Calibri"/>
          <w:b/>
          <w:sz w:val="20"/>
        </w:rPr>
        <w:t xml:space="preserve">" </w:t>
      </w:r>
    </w:p>
    <w:p w14:paraId="0A224E89" w14:textId="77777777" w:rsidR="00903391" w:rsidRPr="001B2459" w:rsidRDefault="00903391" w:rsidP="00903391">
      <w:pPr>
        <w:ind w:left="567"/>
        <w:jc w:val="both"/>
        <w:rPr>
          <w:rFonts w:cs="Calibri"/>
          <w:sz w:val="20"/>
        </w:rPr>
      </w:pPr>
      <w:r w:rsidRPr="001B2459">
        <w:rPr>
          <w:rFonts w:cs="Calibri"/>
          <w:sz w:val="20"/>
        </w:rPr>
        <w:t>(</w:t>
      </w:r>
      <w:r w:rsidRPr="001B2459">
        <w:rPr>
          <w:rFonts w:cs="Calibri"/>
          <w:i/>
          <w:iCs/>
          <w:sz w:val="20"/>
        </w:rPr>
        <w:t>skan dokumentu zaleca się załączyć do Oferty składanej przez System Zakupowym</w:t>
      </w:r>
      <w:r w:rsidRPr="001B2459">
        <w:rPr>
          <w:rFonts w:cs="Calibri"/>
          <w:sz w:val="20"/>
        </w:rPr>
        <w:t xml:space="preserve">). </w:t>
      </w:r>
    </w:p>
    <w:p w14:paraId="612B87A7" w14:textId="77777777" w:rsidR="00903391" w:rsidRPr="001B2459" w:rsidRDefault="00903391" w:rsidP="00903391">
      <w:pPr>
        <w:ind w:left="567"/>
        <w:jc w:val="both"/>
        <w:rPr>
          <w:rFonts w:cs="Calibri"/>
          <w:sz w:val="20"/>
        </w:rPr>
      </w:pPr>
      <w:r w:rsidRPr="001B2459">
        <w:rPr>
          <w:rFonts w:cs="Calibri"/>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Pr>
          <w:rFonts w:cs="Calibri"/>
          <w:sz w:val="20"/>
        </w:rPr>
        <w:t xml:space="preserve">         </w:t>
      </w:r>
      <w:r w:rsidRPr="001B2459">
        <w:rPr>
          <w:rFonts w:cs="Calibri"/>
          <w:sz w:val="20"/>
        </w:rPr>
        <w:t>z niej wynikających.</w:t>
      </w:r>
    </w:p>
    <w:p w14:paraId="5E00001C"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41112856"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4A452FE0"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5B4A8CE6"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lastRenderedPageBreak/>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560C3C4E" w14:textId="77777777" w:rsidR="00903391" w:rsidRPr="001B2459" w:rsidRDefault="00903391" w:rsidP="00903391">
      <w:pPr>
        <w:pStyle w:val="Akapitzlist"/>
        <w:numPr>
          <w:ilvl w:val="1"/>
          <w:numId w:val="8"/>
        </w:numPr>
        <w:spacing w:before="120" w:after="120"/>
        <w:ind w:left="567" w:hanging="567"/>
        <w:contextualSpacing w:val="0"/>
        <w:jc w:val="both"/>
        <w:rPr>
          <w:rFonts w:cs="Calibri"/>
          <w:sz w:val="20"/>
        </w:rPr>
      </w:pPr>
      <w:r w:rsidRPr="001B2459">
        <w:rPr>
          <w:rFonts w:cs="Calibri"/>
          <w:sz w:val="20"/>
        </w:rPr>
        <w:t>Wadium wniesione w formie pieniężnej zwracane jest Wykonawcy w wysokości, w jakiej zostało wniesione i na konto, z którego środki pieniężne zostały przekazane, przy czym Wykonawca zobowiązuje się nie dochodzić odsetek za opóźnienie w zwrocie takiego ś</w:t>
      </w:r>
      <w:r>
        <w:rPr>
          <w:rFonts w:cs="Calibri"/>
          <w:sz w:val="20"/>
        </w:rPr>
        <w:t>wiadczenia przez Zamawiającego.</w:t>
      </w:r>
    </w:p>
    <w:p w14:paraId="5BE6B9F0" w14:textId="2E7253A1" w:rsidR="00903391" w:rsidRPr="00286D1D" w:rsidRDefault="00903391" w:rsidP="00903391">
      <w:pPr>
        <w:pStyle w:val="Akapitzlist"/>
        <w:numPr>
          <w:ilvl w:val="1"/>
          <w:numId w:val="8"/>
        </w:numPr>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D2078D">
      <w:pPr>
        <w:pStyle w:val="Nagwek1"/>
      </w:pPr>
      <w:bookmarkStart w:id="18" w:name="_Toc193111781"/>
      <w:r w:rsidRPr="001B2459">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04495CBC" w14:textId="77777777" w:rsidR="00DB16F2" w:rsidRDefault="00DB16F2" w:rsidP="00DB16F2">
      <w:pPr>
        <w:pStyle w:val="Akapitzlist"/>
        <w:tabs>
          <w:tab w:val="left" w:pos="567"/>
        </w:tabs>
        <w:spacing w:before="120" w:after="120"/>
        <w:ind w:left="567"/>
        <w:contextualSpacing w:val="0"/>
        <w:jc w:val="both"/>
        <w:rPr>
          <w:rFonts w:cs="Calibri"/>
          <w:sz w:val="20"/>
          <w:lang w:eastAsia="pl-PL"/>
        </w:rPr>
      </w:pPr>
    </w:p>
    <w:p w14:paraId="584347B4" w14:textId="77777777" w:rsidR="00DB16F2" w:rsidRPr="001B2459" w:rsidRDefault="00DB16F2" w:rsidP="00DB16F2">
      <w:pPr>
        <w:pStyle w:val="Akapitzlist"/>
        <w:tabs>
          <w:tab w:val="left" w:pos="567"/>
        </w:tabs>
        <w:spacing w:before="120" w:after="120"/>
        <w:ind w:left="567"/>
        <w:contextualSpacing w:val="0"/>
        <w:jc w:val="both"/>
        <w:rPr>
          <w:rFonts w:cs="Calibri"/>
          <w:sz w:val="20"/>
          <w:lang w:eastAsia="pl-PL"/>
        </w:rPr>
      </w:pPr>
    </w:p>
    <w:p w14:paraId="3BAF57F4" w14:textId="63DD683F" w:rsidR="008F38F2" w:rsidRPr="001B2459" w:rsidRDefault="00652757" w:rsidP="00D2078D">
      <w:pPr>
        <w:pStyle w:val="Nagwek1"/>
      </w:pPr>
      <w:bookmarkStart w:id="19" w:name="_Toc193111782"/>
      <w:r>
        <w:lastRenderedPageBreak/>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40D9E783"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Uwaga:</w:t>
      </w:r>
      <w:r w:rsidR="008B3A4D">
        <w:rPr>
          <w:rFonts w:asciiTheme="minorHAnsi" w:hAnsiTheme="minorHAnsi" w:cs="Calibri"/>
          <w:sz w:val="20"/>
        </w:rPr>
        <w:t xml:space="preserve">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D2078D">
      <w:pPr>
        <w:pStyle w:val="Nagwek1"/>
        <w:numPr>
          <w:ilvl w:val="0"/>
          <w:numId w:val="0"/>
        </w:numPr>
      </w:pPr>
      <w:bookmarkStart w:id="20" w:name="_Toc193111783"/>
      <w:r>
        <w:lastRenderedPageBreak/>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D2078D">
      <w:pPr>
        <w:pStyle w:val="Nagwek1"/>
        <w:numPr>
          <w:ilvl w:val="0"/>
          <w:numId w:val="41"/>
        </w:numPr>
      </w:pPr>
      <w:bookmarkStart w:id="25" w:name="_Toc193111788"/>
      <w:r>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D2078D">
      <w:pPr>
        <w:pStyle w:val="Nagwek1"/>
      </w:pPr>
      <w:bookmarkStart w:id="26" w:name="_Toc193111789"/>
      <w:r>
        <w:lastRenderedPageBreak/>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13A8F59E" w14:textId="0F88F7A9" w:rsidR="0035058E" w:rsidRPr="00903391" w:rsidRDefault="008F38F2" w:rsidP="0035058E">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0FD62512" w:rsidR="00583E5B" w:rsidRPr="001B2459" w:rsidRDefault="00583E5B" w:rsidP="00A303E8">
      <w:pPr>
        <w:pStyle w:val="Akapitzlist"/>
        <w:numPr>
          <w:ilvl w:val="2"/>
          <w:numId w:val="13"/>
        </w:numPr>
        <w:spacing w:before="120" w:after="0" w:line="24" w:lineRule="atLeast"/>
        <w:ind w:left="1276" w:hanging="709"/>
        <w:jc w:val="both"/>
        <w:rPr>
          <w:rFonts w:cs="Calibri"/>
          <w:b/>
          <w:sz w:val="20"/>
        </w:rPr>
      </w:pPr>
      <w:r w:rsidRPr="001B2459">
        <w:rPr>
          <w:rFonts w:cs="Calibri"/>
          <w:b/>
          <w:sz w:val="20"/>
        </w:rPr>
        <w:t>Agata Gaworska</w:t>
      </w:r>
      <w:r w:rsidR="008F38F2" w:rsidRPr="001B2459">
        <w:rPr>
          <w:rFonts w:cs="Calibri"/>
          <w:b/>
          <w:sz w:val="20"/>
        </w:rPr>
        <w:t>, Wydział Za</w:t>
      </w:r>
      <w:r w:rsidR="00BC4E4E">
        <w:rPr>
          <w:rFonts w:cs="Calibri"/>
          <w:b/>
          <w:sz w:val="20"/>
        </w:rPr>
        <w:t>kupów</w:t>
      </w:r>
      <w:r w:rsidR="008F38F2" w:rsidRPr="001B2459">
        <w:rPr>
          <w:rFonts w:cs="Calibri"/>
          <w:b/>
          <w:sz w:val="20"/>
        </w:rPr>
        <w:t xml:space="preserve"> Oddziału </w:t>
      </w:r>
      <w:r w:rsidRPr="001B2459">
        <w:rPr>
          <w:rFonts w:cs="Calibri"/>
          <w:b/>
          <w:sz w:val="20"/>
        </w:rPr>
        <w:t>Łódź</w:t>
      </w:r>
      <w:r w:rsidR="008F38F2" w:rsidRPr="001B2459">
        <w:rPr>
          <w:rFonts w:cs="Calibri"/>
          <w:b/>
          <w:sz w:val="20"/>
        </w:rPr>
        <w:t xml:space="preserve"> PGE Dystrybucja S.A., </w:t>
      </w:r>
      <w:r w:rsidRPr="001B2459">
        <w:rPr>
          <w:rFonts w:cs="Calibri"/>
          <w:b/>
          <w:sz w:val="20"/>
        </w:rPr>
        <w:t>Telefon: 42 675 24 88</w:t>
      </w:r>
      <w:r w:rsidR="0014250F">
        <w:rPr>
          <w:rFonts w:cs="Calibri"/>
          <w:b/>
          <w:sz w:val="20"/>
        </w:rPr>
        <w:t xml:space="preserve">, </w:t>
      </w:r>
      <w:r w:rsidRPr="001B2459">
        <w:rPr>
          <w:rFonts w:cs="Calibri"/>
          <w:b/>
          <w:sz w:val="20"/>
        </w:rPr>
        <w:t>E</w:t>
      </w:r>
      <w:r w:rsidR="008F38F2" w:rsidRPr="001B2459">
        <w:rPr>
          <w:rFonts w:cs="Calibri"/>
          <w:b/>
          <w:sz w:val="20"/>
        </w:rPr>
        <w:t xml:space="preserve">-mail: </w:t>
      </w:r>
      <w:hyperlink r:id="rId19" w:history="1">
        <w:r w:rsidRPr="001B2459">
          <w:rPr>
            <w:rStyle w:val="Hipercze"/>
            <w:rFonts w:cs="Calibri"/>
            <w:b/>
            <w:color w:val="0000FF"/>
            <w:u w:val="single"/>
          </w:rPr>
          <w:t>Agata.Gaworska@pgedystrybucja.pl</w:t>
        </w:r>
      </w:hyperlink>
      <w:r w:rsidR="008F38F2" w:rsidRPr="001B2459">
        <w:rPr>
          <w:rFonts w:cs="Calibri"/>
          <w:b/>
          <w:color w:val="0000FF"/>
          <w:sz w:val="20"/>
          <w:u w:val="single"/>
        </w:rPr>
        <w:t xml:space="preserve"> </w:t>
      </w:r>
    </w:p>
    <w:p w14:paraId="231332BA" w14:textId="4E3CC15D" w:rsidR="00740483" w:rsidRPr="00740483" w:rsidRDefault="00583E5B" w:rsidP="00583E5B">
      <w:pPr>
        <w:pStyle w:val="Akapitzlist"/>
        <w:spacing w:before="120" w:after="0" w:line="24" w:lineRule="atLeast"/>
        <w:ind w:left="1276"/>
        <w:jc w:val="both"/>
        <w:rPr>
          <w:rStyle w:val="Hipercze"/>
          <w:rFonts w:cs="Calibri"/>
          <w:b/>
        </w:rPr>
      </w:pPr>
      <w:r w:rsidRPr="00740483">
        <w:rPr>
          <w:rFonts w:cs="Calibri"/>
          <w:b/>
          <w:sz w:val="20"/>
        </w:rPr>
        <w:t>D</w:t>
      </w:r>
      <w:r w:rsidR="008F38F2" w:rsidRPr="00740483">
        <w:rPr>
          <w:rFonts w:cs="Calibri"/>
          <w:b/>
          <w:sz w:val="20"/>
        </w:rPr>
        <w:t>odatkowo:</w:t>
      </w:r>
      <w:r w:rsidR="00740483" w:rsidRPr="00740483">
        <w:rPr>
          <w:rFonts w:cs="Calibri"/>
          <w:b/>
          <w:sz w:val="20"/>
        </w:rPr>
        <w:t xml:space="preserve"> </w:t>
      </w:r>
      <w:hyperlink r:id="rId20" w:history="1">
        <w:r w:rsidR="00903391" w:rsidRPr="00903391">
          <w:rPr>
            <w:rStyle w:val="Hipercze"/>
            <w:rFonts w:cs="Calibri"/>
            <w:b/>
            <w:bCs/>
            <w:color w:val="0000FF"/>
            <w:u w:val="single"/>
          </w:rPr>
          <w:t>Izabela.Kaczorowska-Jakubowska@pgedystrybucja.pl</w:t>
        </w:r>
      </w:hyperlink>
      <w:r w:rsidR="00B07F05" w:rsidRPr="00740483">
        <w:rPr>
          <w:rStyle w:val="Hipercze"/>
          <w:rFonts w:cs="Calibri"/>
          <w:b/>
        </w:rPr>
        <w:t xml:space="preserve">  </w:t>
      </w:r>
      <w:r w:rsidR="00740483" w:rsidRPr="00740483">
        <w:rPr>
          <w:rStyle w:val="Hipercze"/>
          <w:rFonts w:cs="Calibri"/>
          <w:b/>
        </w:rPr>
        <w:t xml:space="preserve">             </w:t>
      </w:r>
    </w:p>
    <w:p w14:paraId="6C3CE198" w14:textId="6F76F19E" w:rsidR="008F38F2" w:rsidRPr="00C7664C" w:rsidRDefault="00B07F05" w:rsidP="00583E5B">
      <w:pPr>
        <w:pStyle w:val="Akapitzlist"/>
        <w:spacing w:before="120" w:after="0" w:line="24" w:lineRule="atLeast"/>
        <w:ind w:left="1276"/>
        <w:jc w:val="both"/>
        <w:rPr>
          <w:rFonts w:cs="Calibri"/>
          <w:b/>
          <w:sz w:val="20"/>
          <w:u w:val="single"/>
        </w:rPr>
      </w:pPr>
      <w:r w:rsidRPr="00C7664C">
        <w:rPr>
          <w:rStyle w:val="Hipercze"/>
          <w:rFonts w:cs="Calibri"/>
          <w:b/>
        </w:rPr>
        <w:t xml:space="preserve">tel.: 42 675 </w:t>
      </w:r>
      <w:r w:rsidR="00286D1D">
        <w:rPr>
          <w:rStyle w:val="Hipercze"/>
          <w:rFonts w:cs="Calibri"/>
          <w:b/>
        </w:rPr>
        <w:t>1</w:t>
      </w:r>
      <w:r w:rsidR="00DB16F2">
        <w:rPr>
          <w:rStyle w:val="Hipercze"/>
          <w:rFonts w:cs="Calibri"/>
          <w:b/>
        </w:rPr>
        <w:t>7</w:t>
      </w:r>
      <w:r w:rsidRPr="00C7664C">
        <w:rPr>
          <w:rStyle w:val="Hipercze"/>
          <w:rFonts w:cs="Calibri"/>
          <w:b/>
        </w:rPr>
        <w:t xml:space="preserve"> </w:t>
      </w:r>
      <w:r w:rsidR="00DB16F2">
        <w:rPr>
          <w:rStyle w:val="Hipercze"/>
          <w:rFonts w:cs="Calibri"/>
          <w:b/>
        </w:rPr>
        <w:t>48</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D2078D">
      <w:pPr>
        <w:pStyle w:val="Nagwek1"/>
        <w:numPr>
          <w:ilvl w:val="0"/>
          <w:numId w:val="14"/>
        </w:numPr>
      </w:pPr>
      <w:bookmarkStart w:id="27" w:name="_Toc193111790"/>
      <w:r>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637E786B"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DB16F2" w:rsidRPr="00432A2B">
        <w:rPr>
          <w:rFonts w:cs="Calibri"/>
          <w:b/>
          <w:i/>
          <w:color w:val="C00000"/>
          <w:sz w:val="20"/>
        </w:rPr>
        <w:t>1</w:t>
      </w:r>
      <w:r w:rsidR="00432A2B" w:rsidRPr="00432A2B">
        <w:rPr>
          <w:rFonts w:cs="Calibri"/>
          <w:b/>
          <w:i/>
          <w:color w:val="C00000"/>
          <w:sz w:val="20"/>
        </w:rPr>
        <w:t>5</w:t>
      </w:r>
      <w:r w:rsidR="0014250F" w:rsidRPr="00432A2B">
        <w:rPr>
          <w:rFonts w:cs="Calibri"/>
          <w:b/>
          <w:i/>
          <w:color w:val="C00000"/>
          <w:sz w:val="20"/>
        </w:rPr>
        <w:t>.</w:t>
      </w:r>
      <w:r w:rsidR="00570D61" w:rsidRPr="00432A2B">
        <w:rPr>
          <w:rFonts w:cs="Calibri"/>
          <w:b/>
          <w:i/>
          <w:color w:val="C00000"/>
          <w:sz w:val="20"/>
        </w:rPr>
        <w:t>0</w:t>
      </w:r>
      <w:r w:rsidR="00DB16F2" w:rsidRPr="00432A2B">
        <w:rPr>
          <w:rFonts w:cs="Calibri"/>
          <w:b/>
          <w:i/>
          <w:color w:val="C00000"/>
          <w:sz w:val="20"/>
        </w:rPr>
        <w:t>5</w:t>
      </w:r>
      <w:r w:rsidR="00583E5B" w:rsidRPr="00432A2B">
        <w:rPr>
          <w:rFonts w:cs="Calibri"/>
          <w:b/>
          <w:i/>
          <w:color w:val="C00000"/>
          <w:sz w:val="20"/>
        </w:rPr>
        <w:t>.202</w:t>
      </w:r>
      <w:r w:rsidR="00570D61" w:rsidRPr="00432A2B">
        <w:rPr>
          <w:rFonts w:cs="Calibri"/>
          <w:b/>
          <w:i/>
          <w:color w:val="C00000"/>
          <w:sz w:val="20"/>
        </w:rPr>
        <w:t>6</w:t>
      </w:r>
      <w:r w:rsidRPr="00432A2B">
        <w:rPr>
          <w:rFonts w:cs="Calibri"/>
          <w:b/>
          <w:i/>
          <w:color w:val="C00000"/>
          <w:sz w:val="20"/>
        </w:rPr>
        <w:t xml:space="preserve"> do</w:t>
      </w:r>
      <w:r w:rsidRPr="0014250F">
        <w:rPr>
          <w:rFonts w:cs="Calibri"/>
          <w:b/>
          <w:i/>
          <w:color w:val="C00000"/>
          <w:sz w:val="20"/>
        </w:rPr>
        <w:t xml:space="preserve"> godz.</w:t>
      </w:r>
      <w:r w:rsidR="00387952">
        <w:rPr>
          <w:rFonts w:cs="Calibri"/>
          <w:b/>
          <w:i/>
          <w:color w:val="C00000"/>
          <w:sz w:val="20"/>
        </w:rPr>
        <w:t xml:space="preserve"> </w:t>
      </w:r>
      <w:r w:rsidR="00583E5B" w:rsidRPr="0014250F">
        <w:rPr>
          <w:rFonts w:cs="Calibri"/>
          <w:b/>
          <w:i/>
          <w:color w:val="C00000"/>
          <w:sz w:val="20"/>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1B5A1005" w14:textId="307EDD8A" w:rsidR="00191583" w:rsidRPr="00D2078D" w:rsidRDefault="008F38F2" w:rsidP="00191583">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49683FD" w:rsidR="008F38F2" w:rsidRPr="001B2459" w:rsidRDefault="008F38F2" w:rsidP="00D2078D">
      <w:pPr>
        <w:pStyle w:val="Nagwek1"/>
        <w:numPr>
          <w:ilvl w:val="0"/>
          <w:numId w:val="42"/>
        </w:numPr>
      </w:pPr>
      <w:bookmarkStart w:id="28" w:name="_Toc193111791"/>
      <w:r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5BF96AC6" w:rsidR="0014250F" w:rsidRDefault="008F38F2" w:rsidP="00D2078D">
      <w:pPr>
        <w:pStyle w:val="Nagwek1"/>
      </w:pPr>
      <w:bookmarkStart w:id="29" w:name="_Toc193111792"/>
      <w:r w:rsidRPr="001B2459">
        <w:lastRenderedPageBreak/>
        <w:t>INFORMACJE DOTYCZĄCE OCENY OFERT</w:t>
      </w:r>
      <w:bookmarkEnd w:id="29"/>
      <w:r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3EB8C779" w:rsidR="008F38F2" w:rsidRDefault="008F38F2" w:rsidP="00D2078D">
      <w:pPr>
        <w:pStyle w:val="Nagwek1"/>
      </w:pPr>
      <w:bookmarkStart w:id="30" w:name="_Toc193111793"/>
      <w:r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23FD66BA" w14:textId="60062635" w:rsidR="00233C9D" w:rsidRPr="00355FFA" w:rsidRDefault="00233C9D" w:rsidP="00233C9D">
      <w:pPr>
        <w:pStyle w:val="Akapitzlist"/>
        <w:numPr>
          <w:ilvl w:val="1"/>
          <w:numId w:val="33"/>
        </w:numPr>
        <w:spacing w:before="120" w:after="120" w:line="24" w:lineRule="atLeast"/>
        <w:jc w:val="both"/>
        <w:rPr>
          <w:rFonts w:cs="Calibri"/>
          <w:color w:val="7030A0"/>
          <w:sz w:val="20"/>
        </w:rPr>
      </w:pPr>
      <w:r w:rsidRPr="00E00ED5">
        <w:rPr>
          <w:rFonts w:cs="Calibri"/>
          <w:color w:val="7030A0"/>
          <w:sz w:val="20"/>
        </w:rPr>
        <w:t xml:space="preserve">Zamawiający </w:t>
      </w:r>
      <w:r w:rsidRPr="00E00ED5">
        <w:rPr>
          <w:rFonts w:cs="Calibri"/>
          <w:b/>
          <w:color w:val="7030A0"/>
          <w:sz w:val="20"/>
        </w:rPr>
        <w:t>wymaga</w:t>
      </w:r>
      <w:r w:rsidRPr="00E00ED5">
        <w:rPr>
          <w:rFonts w:cs="Calibri"/>
          <w:color w:val="7030A0"/>
          <w:sz w:val="20"/>
        </w:rPr>
        <w:t xml:space="preserve"> wniesienia zabezpieczenia należytego wykonania umowy                    w </w:t>
      </w:r>
      <w:r w:rsidRPr="00355FFA">
        <w:rPr>
          <w:rFonts w:cs="Calibri"/>
          <w:color w:val="7030A0"/>
          <w:sz w:val="20"/>
        </w:rPr>
        <w:t>wysokości:</w:t>
      </w:r>
    </w:p>
    <w:p w14:paraId="4B5AAB89" w14:textId="2488BE16" w:rsidR="00233C9D" w:rsidRPr="00355FFA" w:rsidRDefault="00233C9D" w:rsidP="00233C9D">
      <w:pPr>
        <w:pStyle w:val="Akapitzlist"/>
        <w:numPr>
          <w:ilvl w:val="0"/>
          <w:numId w:val="46"/>
        </w:numPr>
        <w:spacing w:before="120" w:after="120" w:line="24" w:lineRule="atLeast"/>
        <w:jc w:val="both"/>
        <w:rPr>
          <w:rFonts w:cs="Calibri"/>
          <w:b/>
          <w:bCs/>
          <w:color w:val="7030A0"/>
          <w:sz w:val="20"/>
        </w:rPr>
      </w:pPr>
      <w:r w:rsidRPr="00355FFA">
        <w:rPr>
          <w:rFonts w:cs="Calibri"/>
          <w:b/>
          <w:bCs/>
          <w:color w:val="7030A0"/>
          <w:sz w:val="20"/>
        </w:rPr>
        <w:t xml:space="preserve">1% wartości umowy brutto </w:t>
      </w:r>
      <w:r w:rsidRPr="00355FFA">
        <w:rPr>
          <w:rFonts w:cs="Calibri"/>
          <w:color w:val="7030A0"/>
          <w:sz w:val="20"/>
        </w:rPr>
        <w:t xml:space="preserve">dla </w:t>
      </w:r>
      <w:r w:rsidRPr="00355FFA">
        <w:rPr>
          <w:rFonts w:cs="Calibri"/>
          <w:b/>
          <w:bCs/>
          <w:color w:val="7030A0"/>
          <w:sz w:val="20"/>
        </w:rPr>
        <w:t xml:space="preserve">części </w:t>
      </w:r>
      <w:r w:rsidR="0056730C" w:rsidRPr="00355FFA">
        <w:rPr>
          <w:rFonts w:cs="Calibri"/>
          <w:b/>
          <w:bCs/>
          <w:color w:val="7030A0"/>
          <w:sz w:val="20"/>
        </w:rPr>
        <w:t>1</w:t>
      </w:r>
    </w:p>
    <w:p w14:paraId="64D7D678" w14:textId="624E9A47" w:rsidR="0056730C" w:rsidRPr="00595348" w:rsidRDefault="00DB16F2" w:rsidP="00233C9D">
      <w:pPr>
        <w:pStyle w:val="Akapitzlist"/>
        <w:numPr>
          <w:ilvl w:val="0"/>
          <w:numId w:val="46"/>
        </w:numPr>
        <w:spacing w:before="120" w:after="120" w:line="24" w:lineRule="atLeast"/>
        <w:jc w:val="both"/>
        <w:rPr>
          <w:rFonts w:cs="Calibri"/>
          <w:b/>
          <w:bCs/>
          <w:color w:val="7030A0"/>
          <w:sz w:val="20"/>
        </w:rPr>
      </w:pPr>
      <w:r w:rsidRPr="00355FFA">
        <w:rPr>
          <w:rFonts w:cs="Calibri"/>
          <w:b/>
          <w:bCs/>
          <w:color w:val="7030A0"/>
          <w:sz w:val="20"/>
        </w:rPr>
        <w:t>1</w:t>
      </w:r>
      <w:r w:rsidR="0056730C" w:rsidRPr="00355FFA">
        <w:rPr>
          <w:rFonts w:cs="Calibri"/>
          <w:b/>
          <w:bCs/>
          <w:color w:val="7030A0"/>
          <w:sz w:val="20"/>
        </w:rPr>
        <w:t xml:space="preserve">% </w:t>
      </w:r>
      <w:r w:rsidR="0056730C" w:rsidRPr="00595348">
        <w:rPr>
          <w:rFonts w:cs="Calibri"/>
          <w:b/>
          <w:bCs/>
          <w:color w:val="7030A0"/>
          <w:sz w:val="20"/>
        </w:rPr>
        <w:t xml:space="preserve">wartości umowy brutto </w:t>
      </w:r>
      <w:r w:rsidR="0056730C" w:rsidRPr="00595348">
        <w:rPr>
          <w:rFonts w:cs="Calibri"/>
          <w:color w:val="7030A0"/>
          <w:sz w:val="20"/>
        </w:rPr>
        <w:t xml:space="preserve">dla </w:t>
      </w:r>
      <w:r w:rsidR="0056730C" w:rsidRPr="00595348">
        <w:rPr>
          <w:rFonts w:cs="Calibri"/>
          <w:b/>
          <w:bCs/>
          <w:color w:val="7030A0"/>
          <w:sz w:val="20"/>
        </w:rPr>
        <w:t xml:space="preserve">części </w:t>
      </w:r>
      <w:r w:rsidRPr="00595348">
        <w:rPr>
          <w:rFonts w:cs="Calibri"/>
          <w:b/>
          <w:bCs/>
          <w:color w:val="7030A0"/>
          <w:sz w:val="20"/>
        </w:rPr>
        <w:t>4</w:t>
      </w:r>
    </w:p>
    <w:p w14:paraId="707388EC" w14:textId="77777777" w:rsidR="00233C9D" w:rsidRPr="00526190" w:rsidRDefault="00233C9D" w:rsidP="00233C9D">
      <w:pPr>
        <w:pStyle w:val="Akapitzlist"/>
        <w:numPr>
          <w:ilvl w:val="1"/>
          <w:numId w:val="33"/>
        </w:numPr>
        <w:spacing w:before="120" w:after="120" w:line="24" w:lineRule="atLeast"/>
        <w:jc w:val="both"/>
        <w:rPr>
          <w:rFonts w:cs="Calibri"/>
          <w:sz w:val="20"/>
        </w:rPr>
      </w:pPr>
      <w:r w:rsidRPr="00526190">
        <w:rPr>
          <w:rFonts w:cs="Calibri"/>
          <w:sz w:val="20"/>
        </w:rPr>
        <w:t xml:space="preserve">Zabezpieczenie musi być wniesione w całości przed podpisaniem Umowy. </w:t>
      </w:r>
    </w:p>
    <w:p w14:paraId="1B58C3FE" w14:textId="77777777" w:rsidR="00233C9D" w:rsidRPr="00526190" w:rsidRDefault="00233C9D" w:rsidP="00233C9D">
      <w:pPr>
        <w:pStyle w:val="Akapitzlist"/>
        <w:spacing w:before="120" w:after="120" w:line="24" w:lineRule="atLeast"/>
        <w:jc w:val="both"/>
        <w:rPr>
          <w:rFonts w:cs="Calibri"/>
          <w:sz w:val="12"/>
        </w:rPr>
      </w:pPr>
    </w:p>
    <w:p w14:paraId="37639D4C" w14:textId="77777777" w:rsidR="00233C9D" w:rsidRPr="00526190" w:rsidRDefault="00233C9D" w:rsidP="00233C9D">
      <w:pPr>
        <w:pStyle w:val="Akapitzlist"/>
        <w:numPr>
          <w:ilvl w:val="1"/>
          <w:numId w:val="33"/>
        </w:numPr>
        <w:spacing w:before="120" w:after="120" w:line="24" w:lineRule="atLeast"/>
        <w:jc w:val="both"/>
        <w:rPr>
          <w:rFonts w:cs="Calibri"/>
          <w:sz w:val="20"/>
        </w:rPr>
      </w:pPr>
      <w:r w:rsidRPr="00526190">
        <w:rPr>
          <w:rFonts w:cs="Calibri"/>
          <w:sz w:val="20"/>
        </w:rPr>
        <w:t xml:space="preserve">Zabezpieczenie może być wniesione w formie pieniężnej (przelewem na rachunek bankowy Zamawiającego: </w:t>
      </w:r>
      <w:r w:rsidRPr="00526190">
        <w:rPr>
          <w:rFonts w:cs="Calibri"/>
          <w:b/>
          <w:sz w:val="20"/>
        </w:rPr>
        <w:t>67 1240 6292 1111 0010 3590 3036</w:t>
      </w:r>
      <w:r w:rsidRPr="00526190">
        <w:rPr>
          <w:rFonts w:cs="Calibri"/>
          <w:sz w:val="20"/>
        </w:rPr>
        <w:t xml:space="preserve">), w poręczeniach bankowych, </w:t>
      </w:r>
      <w:r>
        <w:rPr>
          <w:rFonts w:cs="Calibri"/>
          <w:sz w:val="20"/>
        </w:rPr>
        <w:t xml:space="preserve">     </w:t>
      </w:r>
      <w:r w:rsidRPr="00526190">
        <w:rPr>
          <w:rFonts w:cs="Calibri"/>
          <w:sz w:val="20"/>
        </w:rPr>
        <w:t>w gwarancjach bankowych lub w gwarancjach ubezpieczeniowych.</w:t>
      </w:r>
    </w:p>
    <w:p w14:paraId="03964507" w14:textId="77777777" w:rsidR="00233C9D" w:rsidRPr="00526190" w:rsidRDefault="00233C9D" w:rsidP="00233C9D">
      <w:pPr>
        <w:pStyle w:val="Akapitzlist"/>
        <w:rPr>
          <w:rFonts w:cs="Calibri"/>
          <w:sz w:val="12"/>
        </w:rPr>
      </w:pPr>
    </w:p>
    <w:p w14:paraId="36E2DDE8" w14:textId="77777777" w:rsidR="00233C9D" w:rsidRPr="00526190" w:rsidRDefault="00233C9D" w:rsidP="00233C9D">
      <w:pPr>
        <w:pStyle w:val="Akapitzlist"/>
        <w:numPr>
          <w:ilvl w:val="1"/>
          <w:numId w:val="33"/>
        </w:numPr>
        <w:spacing w:before="120" w:after="120" w:line="24" w:lineRule="atLeast"/>
        <w:jc w:val="both"/>
        <w:rPr>
          <w:rFonts w:cs="Calibri"/>
          <w:sz w:val="20"/>
        </w:rPr>
      </w:pPr>
      <w:r w:rsidRPr="00526190">
        <w:rPr>
          <w:rFonts w:cs="Calibri"/>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Pr>
          <w:rFonts w:cs="Calibri"/>
          <w:sz w:val="20"/>
        </w:rPr>
        <w:t xml:space="preserve">                    </w:t>
      </w:r>
      <w:r w:rsidRPr="00526190">
        <w:rPr>
          <w:rFonts w:cs="Calibri"/>
          <w:sz w:val="20"/>
        </w:rPr>
        <w:t>i nieodwołalnie, na cały okres realizacji umowy oraz wskazywać termin, w jakim dokonana zostanie wypłata. Termin ten nie może być dłuższy niż 14 dni od daty otrzymania od Zamawiającego żądania zapłaty.</w:t>
      </w:r>
    </w:p>
    <w:p w14:paraId="3867E83F" w14:textId="77777777" w:rsidR="00233C9D" w:rsidRPr="00526190" w:rsidRDefault="00233C9D" w:rsidP="00233C9D">
      <w:pPr>
        <w:pStyle w:val="Akapitzlist"/>
        <w:rPr>
          <w:rFonts w:cs="Calibri"/>
          <w:sz w:val="12"/>
        </w:rPr>
      </w:pPr>
    </w:p>
    <w:p w14:paraId="05457FFF" w14:textId="77777777" w:rsidR="00233C9D" w:rsidRPr="00526190" w:rsidRDefault="00233C9D" w:rsidP="00233C9D">
      <w:pPr>
        <w:pStyle w:val="Akapitzlist"/>
        <w:numPr>
          <w:ilvl w:val="1"/>
          <w:numId w:val="33"/>
        </w:numPr>
        <w:spacing w:before="120" w:after="120" w:line="24" w:lineRule="atLeast"/>
        <w:jc w:val="both"/>
        <w:rPr>
          <w:rFonts w:cs="Calibri"/>
          <w:sz w:val="20"/>
        </w:rPr>
      </w:pPr>
      <w:r w:rsidRPr="00526190">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564C1B93" w14:textId="77777777" w:rsidR="00233C9D" w:rsidRPr="00526190" w:rsidRDefault="00233C9D" w:rsidP="00233C9D">
      <w:pPr>
        <w:pStyle w:val="Akapitzlist"/>
        <w:rPr>
          <w:rFonts w:cs="Calibri"/>
          <w:sz w:val="12"/>
        </w:rPr>
      </w:pPr>
    </w:p>
    <w:p w14:paraId="6568086D" w14:textId="6C060485" w:rsidR="00C443D5" w:rsidRPr="00C443D5" w:rsidRDefault="00233C9D" w:rsidP="00233C9D">
      <w:pPr>
        <w:pStyle w:val="Akapitzlist"/>
        <w:numPr>
          <w:ilvl w:val="1"/>
          <w:numId w:val="33"/>
        </w:numPr>
        <w:spacing w:before="120" w:after="120" w:line="24" w:lineRule="atLeast"/>
        <w:jc w:val="both"/>
        <w:rPr>
          <w:rFonts w:cs="Calibri"/>
          <w:sz w:val="20"/>
        </w:rPr>
      </w:pPr>
      <w:r w:rsidRPr="00526190">
        <w:rPr>
          <w:rFonts w:cs="Calibri"/>
          <w:sz w:val="20"/>
        </w:rPr>
        <w:t>Sposób wniesienia zabezpieczenia należytego wykonania umowy oraz zasady zwrotu zabezpieczenia określa Procedura Zakupów PGE Dystrybucja S.A. oraz Projekt Umowy stanowiący</w:t>
      </w:r>
      <w:r w:rsidRPr="00526190">
        <w:rPr>
          <w:rFonts w:cs="Calibri"/>
          <w:b/>
          <w:bCs/>
          <w:sz w:val="20"/>
        </w:rPr>
        <w:t xml:space="preserve"> Załącznik nr 5 do SWZ</w:t>
      </w:r>
      <w:r>
        <w:rPr>
          <w:rFonts w:cs="Calibri"/>
          <w:sz w:val="20"/>
        </w:rPr>
        <w:t>.</w:t>
      </w:r>
    </w:p>
    <w:p w14:paraId="0F9B02D4" w14:textId="5184E6CA" w:rsidR="008F38F2" w:rsidRDefault="008F38F2" w:rsidP="00D2078D">
      <w:pPr>
        <w:pStyle w:val="Nagwek1"/>
        <w:numPr>
          <w:ilvl w:val="0"/>
          <w:numId w:val="22"/>
        </w:numPr>
      </w:pPr>
      <w:bookmarkStart w:id="31" w:name="_Toc193111794"/>
      <w:r w:rsidRPr="00526190">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A747F1D" w:rsidR="00F04543" w:rsidRPr="00740483" w:rsidRDefault="008F38F2" w:rsidP="00740483">
      <w:pPr>
        <w:pStyle w:val="Akapitzlist"/>
        <w:numPr>
          <w:ilvl w:val="1"/>
          <w:numId w:val="22"/>
        </w:numPr>
        <w:spacing w:after="0"/>
        <w:ind w:left="709" w:hanging="709"/>
        <w:jc w:val="both"/>
        <w:rPr>
          <w:rFonts w:cs="Calibri"/>
          <w:sz w:val="20"/>
        </w:rPr>
      </w:pPr>
      <w:r w:rsidRPr="001B2459">
        <w:rPr>
          <w:rFonts w:cs="Calibri"/>
          <w:sz w:val="20"/>
        </w:rPr>
        <w:t>Umowa, której p</w:t>
      </w:r>
      <w:r w:rsidRPr="00740483">
        <w:rPr>
          <w:rFonts w:cs="Calibri"/>
          <w:sz w:val="20"/>
        </w:rPr>
        <w:t xml:space="preserve">rojekt stanowi </w:t>
      </w:r>
      <w:r w:rsidRPr="00740483">
        <w:rPr>
          <w:rFonts w:cs="Calibri"/>
          <w:b/>
          <w:bCs/>
          <w:sz w:val="20"/>
        </w:rPr>
        <w:t xml:space="preserve">Załącznik nr </w:t>
      </w:r>
      <w:r w:rsidR="00F04543" w:rsidRPr="00740483">
        <w:rPr>
          <w:rFonts w:cs="Calibri"/>
          <w:b/>
          <w:bCs/>
          <w:sz w:val="20"/>
        </w:rPr>
        <w:t>5</w:t>
      </w:r>
      <w:r w:rsidRPr="00740483">
        <w:rPr>
          <w:rFonts w:cs="Calibri"/>
          <w:b/>
          <w:bCs/>
          <w:sz w:val="20"/>
        </w:rPr>
        <w:t xml:space="preserve"> do SWZ</w:t>
      </w:r>
      <w:r w:rsidRPr="00740483">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Default="00F04543" w:rsidP="00526190">
      <w:pPr>
        <w:spacing w:after="0"/>
        <w:jc w:val="both"/>
        <w:rPr>
          <w:rFonts w:cs="Calibri"/>
          <w:sz w:val="10"/>
        </w:rPr>
      </w:pPr>
    </w:p>
    <w:p w14:paraId="366FFEA6" w14:textId="77777777" w:rsidR="00233C9D" w:rsidRPr="00526190" w:rsidRDefault="00233C9D" w:rsidP="00526190">
      <w:pPr>
        <w:spacing w:after="0"/>
        <w:jc w:val="both"/>
        <w:rPr>
          <w:rFonts w:cs="Calibri"/>
          <w:sz w:val="10"/>
        </w:rPr>
      </w:pPr>
    </w:p>
    <w:p w14:paraId="4CA91BDB" w14:textId="77777777" w:rsidR="008F38F2" w:rsidRPr="001B2459" w:rsidRDefault="008F38F2" w:rsidP="00D2078D">
      <w:pPr>
        <w:pStyle w:val="Nagwek1"/>
        <w:numPr>
          <w:ilvl w:val="0"/>
          <w:numId w:val="22"/>
        </w:numPr>
      </w:pPr>
      <w:bookmarkStart w:id="32" w:name="_Toc193111795"/>
      <w:r w:rsidRPr="001B2459">
        <w:lastRenderedPageBreak/>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3DB33E27" w14:textId="491A6502" w:rsidR="00C443D5" w:rsidRPr="00286D1D" w:rsidRDefault="008F38F2" w:rsidP="00286D1D">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65B77DD" w:rsidR="008F38F2" w:rsidRDefault="008F38F2" w:rsidP="00D2078D">
      <w:pPr>
        <w:pStyle w:val="Nagwek1"/>
        <w:numPr>
          <w:ilvl w:val="0"/>
          <w:numId w:val="43"/>
        </w:numPr>
      </w:pPr>
      <w:bookmarkStart w:id="33" w:name="_Toc193111796"/>
      <w:r w:rsidRPr="001B2459">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0D533DF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5B9B2029"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765D601"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13A0B2D"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681632F2"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34CEA44"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020B5A3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0ECCC9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EB12560"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AC07A1A" w14:textId="77777777" w:rsidR="00F04543" w:rsidRPr="005E2D2C" w:rsidRDefault="00F04543" w:rsidP="005E2D2C">
      <w:pPr>
        <w:pStyle w:val="Akapitzlist"/>
        <w:shd w:val="clear" w:color="auto" w:fill="FFFFFF" w:themeFill="background1"/>
        <w:tabs>
          <w:tab w:val="left" w:pos="851"/>
        </w:tabs>
        <w:spacing w:after="0"/>
        <w:ind w:left="480"/>
        <w:contextualSpacing w:val="0"/>
        <w:jc w:val="both"/>
        <w:rPr>
          <w:rFonts w:cs="Calibri"/>
          <w:b/>
          <w:bCs/>
          <w:sz w:val="10"/>
        </w:rPr>
      </w:pPr>
    </w:p>
    <w:p w14:paraId="3EFED3B7" w14:textId="380AB3F6" w:rsidR="00D2078D" w:rsidRPr="00D2078D" w:rsidRDefault="008F38F2" w:rsidP="00D2078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565444">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0DA6BBD0" w14:textId="77777777" w:rsidR="00D2078D" w:rsidRPr="00D2078D" w:rsidRDefault="00D2078D" w:rsidP="00D2078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7521A4C9" w14:textId="681A50D3" w:rsidR="00D2078D" w:rsidRPr="00E00ED5" w:rsidRDefault="00D2078D"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616039C1" w14:textId="4FC18A4D" w:rsidR="008F38F2" w:rsidRPr="001B2459" w:rsidRDefault="008F38F2" w:rsidP="00D2078D">
      <w:pPr>
        <w:pStyle w:val="Nagwek1"/>
      </w:pPr>
      <w:bookmarkStart w:id="34" w:name="_Toc193111797"/>
      <w:r w:rsidRPr="001B2459">
        <w:t>SYSTEM ZAKUPOWY</w:t>
      </w:r>
      <w:bookmarkEnd w:id="34"/>
      <w:r w:rsidRPr="001B2459">
        <w:t xml:space="preserve"> </w:t>
      </w:r>
    </w:p>
    <w:p w14:paraId="1E6EDEE0" w14:textId="77777777" w:rsidR="00D2078D" w:rsidRPr="00D2078D" w:rsidRDefault="00D2078D" w:rsidP="00D2078D">
      <w:pPr>
        <w:pStyle w:val="Akapitzlist"/>
        <w:numPr>
          <w:ilvl w:val="0"/>
          <w:numId w:val="23"/>
        </w:numPr>
        <w:shd w:val="clear" w:color="auto" w:fill="FFFFFF" w:themeFill="background1"/>
        <w:tabs>
          <w:tab w:val="left" w:pos="851"/>
        </w:tabs>
        <w:suppressAutoHyphens/>
        <w:spacing w:before="120" w:after="120"/>
        <w:jc w:val="both"/>
        <w:rPr>
          <w:rFonts w:cs="Calibri"/>
          <w:vanish/>
          <w:sz w:val="20"/>
        </w:rPr>
      </w:pP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2F1BB03" w14:textId="1D15A135" w:rsidR="00D2078D" w:rsidRPr="00D2078D" w:rsidRDefault="00D2078D"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3A8A48C1" w14:textId="77777777" w:rsidR="00D2078D" w:rsidRPr="00D2078D" w:rsidRDefault="00D2078D" w:rsidP="00D2078D">
      <w:pPr>
        <w:pStyle w:val="Akapitzlist"/>
        <w:rPr>
          <w:rFonts w:cs="Calibri"/>
          <w:bCs/>
          <w:sz w:val="12"/>
        </w:rPr>
      </w:pPr>
    </w:p>
    <w:p w14:paraId="63CBF01F" w14:textId="2BC3005D"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8C76DB">
        <w:rPr>
          <w:rFonts w:cs="Calibri"/>
          <w:b/>
          <w:bCs/>
          <w:color w:val="0000FF"/>
          <w:sz w:val="20"/>
          <w:u w:val="single"/>
        </w:rPr>
        <w:t>https://swpp2.gkpge.pl</w:t>
      </w:r>
      <w:r w:rsidRPr="00153228">
        <w:rPr>
          <w:rFonts w:cs="Calibri"/>
          <w:bCs/>
          <w:sz w:val="20"/>
        </w:rPr>
        <w:t xml:space="preserve">. Zainteresowanych udziałem w Postępowaniu </w:t>
      </w:r>
      <w:r>
        <w:rPr>
          <w:rFonts w:cs="Calibri"/>
          <w:bCs/>
          <w:sz w:val="20"/>
        </w:rPr>
        <w:t xml:space="preserve">zakupowym </w:t>
      </w:r>
      <w:r>
        <w:rPr>
          <w:rFonts w:cs="Calibri"/>
          <w:bCs/>
          <w:sz w:val="20"/>
        </w:rPr>
        <w:lastRenderedPageBreak/>
        <w:t xml:space="preserve">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8C76DB">
        <w:rPr>
          <w:rFonts w:cs="Calibri"/>
          <w:b/>
          <w:bCs/>
          <w:color w:val="0000FF"/>
          <w:sz w:val="20"/>
          <w:u w:val="single"/>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r w:rsidRPr="008C76DB">
        <w:rPr>
          <w:rFonts w:cs="Calibri"/>
          <w:b/>
          <w:color w:val="0000FF"/>
          <w:sz w:val="20"/>
          <w:u w:val="single"/>
        </w:rPr>
        <w:t>https://pgedystrybucja.pl/przetargi</w:t>
      </w:r>
      <w:r w:rsidRPr="00B66EC2">
        <w:rPr>
          <w:rFonts w:cs="Calibri"/>
          <w:bCs/>
          <w:sz w:val="20"/>
        </w:rPr>
        <w:t>,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w Systemie jako: xls, xlsx, doc, docx, pptx, pdf, xml, rar, zip, gif, jpg, dwg, tif, tiff, txt, rtf, jpeg, bmp, ath, kst, png, asic, cades, xades, pades, 7z, mp4, msg, url, ods, cpg, dbf, prj, qmd, shp, odt, xlsm, ppt, html.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02916A70" w:rsidR="00E54385" w:rsidRPr="008C76DB"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8C76DB">
        <w:rPr>
          <w:rFonts w:cs="Arial"/>
          <w:b/>
          <w:bCs/>
          <w:sz w:val="20"/>
          <w:lang w:val="en-US"/>
        </w:rPr>
        <w:t>E-mail:</w:t>
      </w:r>
      <w:r w:rsidR="008C76DB" w:rsidRPr="008C76DB">
        <w:rPr>
          <w:rFonts w:cs="Arial"/>
          <w:b/>
          <w:bCs/>
          <w:sz w:val="20"/>
          <w:lang w:val="en-US"/>
        </w:rPr>
        <w:t xml:space="preserve"> </w:t>
      </w:r>
      <w:r w:rsidRPr="008C76DB">
        <w:rPr>
          <w:rFonts w:cs="Arial"/>
          <w:b/>
          <w:color w:val="0000FF"/>
          <w:sz w:val="20"/>
          <w:u w:val="single"/>
          <w:lang w:val="en-US"/>
        </w:rPr>
        <w:t>helpdesk.zakupy@gkpge.pl</w:t>
      </w:r>
      <w:r w:rsidRPr="008C76DB">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8C76DB">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xml:space="preserve">: </w:t>
      </w:r>
      <w:r w:rsidRPr="00740483">
        <w:rPr>
          <w:rFonts w:cs="Arial"/>
          <w:b/>
          <w:color w:val="0000FF"/>
          <w:sz w:val="20"/>
          <w:u w:val="single"/>
        </w:rPr>
        <w:t>https://pgedystrybucja.pl/przetargi</w:t>
      </w:r>
    </w:p>
    <w:p w14:paraId="6931A0DE" w14:textId="7077256B" w:rsidR="008F38F2" w:rsidRPr="001B2459" w:rsidRDefault="00526190" w:rsidP="00D2078D">
      <w:pPr>
        <w:pStyle w:val="Nagwek1"/>
      </w:pPr>
      <w:r>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4128DAE6" w:rsidR="008F38F2" w:rsidRPr="001B2459" w:rsidRDefault="008F38F2" w:rsidP="00ED181A">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4"/>
      <w:footerReference w:type="default" r:id="rId25"/>
      <w:headerReference w:type="first" r:id="rId26"/>
      <w:footerReference w:type="first" r:id="rId2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7EF257BD"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D2078D">
          <w:rPr>
            <w:rFonts w:ascii="Calibri" w:hAnsi="Calibri" w:cs="Calibri"/>
            <w:noProof/>
            <w:sz w:val="20"/>
          </w:rPr>
          <w:t>12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21B2B20C" w14:textId="6D05BF52" w:rsidR="006F6A6C" w:rsidRPr="001B2459" w:rsidRDefault="004929FC" w:rsidP="001B2459">
    <w:pPr>
      <w:suppressAutoHyphens/>
      <w:ind w:right="187"/>
      <w:rPr>
        <w:rFonts w:asciiTheme="majorHAnsi" w:hAnsiTheme="majorHAnsi" w:cs="Calibri"/>
        <w:color w:val="000000" w:themeColor="text1"/>
        <w:sz w:val="16"/>
        <w:szCs w:val="18"/>
      </w:rPr>
    </w:pPr>
    <w:r w:rsidRPr="004929FC">
      <w:rPr>
        <w:rFonts w:asciiTheme="majorHAnsi" w:hAnsiTheme="majorHAnsi" w:cs="Calibri"/>
        <w:b/>
        <w:color w:val="000000" w:themeColor="text1"/>
        <w:sz w:val="16"/>
        <w:szCs w:val="18"/>
      </w:rPr>
      <w:t xml:space="preserve">Wykonanie robót budowlanych w branży elektroenergetycznej na terenie działania OŁD w RE Zgierz-Pabianice, </w:t>
    </w:r>
    <w:r w:rsidR="00DB16F2">
      <w:rPr>
        <w:rFonts w:asciiTheme="majorHAnsi" w:hAnsiTheme="majorHAnsi" w:cs="Calibri"/>
        <w:b/>
        <w:color w:val="000000" w:themeColor="text1"/>
        <w:sz w:val="16"/>
        <w:szCs w:val="18"/>
      </w:rPr>
      <w:t xml:space="preserve">                         </w:t>
    </w:r>
    <w:r w:rsidRPr="004929FC">
      <w:rPr>
        <w:rFonts w:asciiTheme="majorHAnsi" w:hAnsiTheme="majorHAnsi" w:cs="Calibri"/>
        <w:b/>
        <w:color w:val="000000" w:themeColor="text1"/>
        <w:sz w:val="16"/>
        <w:szCs w:val="18"/>
      </w:rPr>
      <w:t>w podziale na 5 niezależnych części</w:t>
    </w:r>
    <w:r w:rsidR="00E118A8" w:rsidRPr="00E118A8">
      <w:rPr>
        <w:rFonts w:asciiTheme="majorHAnsi" w:hAnsiTheme="majorHAnsi" w:cs="Calibri"/>
        <w:b/>
        <w:color w:val="000000" w:themeColor="text1"/>
        <w:sz w:val="16"/>
        <w:szCs w:val="18"/>
      </w:rPr>
      <w:t>.</w:t>
    </w:r>
    <w:r w:rsidR="006F6A6C" w:rsidRPr="001B2459">
      <w:rPr>
        <w:rFonts w:asciiTheme="majorHAnsi" w:hAnsiTheme="majorHAnsi"/>
        <w:noProof/>
        <w:color w:val="092D74"/>
        <w:sz w:val="12"/>
        <w:szCs w:val="18"/>
        <w:lang w:eastAsia="pl-PL"/>
      </w:rPr>
      <w:t xml:space="preserve"> </w:t>
    </w:r>
  </w:p>
  <w:p w14:paraId="5F6545C8" w14:textId="24E6EC42"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T/DYS/OLD/GZ/0</w:t>
    </w:r>
    <w:r w:rsidR="0056730C">
      <w:rPr>
        <w:rFonts w:asciiTheme="majorHAnsi" w:hAnsiTheme="majorHAnsi" w:cs="Calibri"/>
        <w:b/>
        <w:color w:val="000000" w:themeColor="text1"/>
        <w:sz w:val="16"/>
        <w:szCs w:val="18"/>
      </w:rPr>
      <w:t>1</w:t>
    </w:r>
    <w:r w:rsidR="004929FC">
      <w:rPr>
        <w:rFonts w:asciiTheme="majorHAnsi" w:hAnsiTheme="majorHAnsi" w:cs="Calibri"/>
        <w:b/>
        <w:color w:val="000000" w:themeColor="text1"/>
        <w:sz w:val="16"/>
        <w:szCs w:val="18"/>
      </w:rPr>
      <w:t>6</w:t>
    </w:r>
    <w:r w:rsidR="0056730C">
      <w:rPr>
        <w:rFonts w:asciiTheme="majorHAnsi" w:hAnsiTheme="majorHAnsi" w:cs="Calibri"/>
        <w:b/>
        <w:color w:val="000000" w:themeColor="text1"/>
        <w:sz w:val="16"/>
        <w:szCs w:val="18"/>
      </w:rPr>
      <w:t>0</w:t>
    </w:r>
    <w:r w:rsidR="004929FC">
      <w:rPr>
        <w:rFonts w:asciiTheme="majorHAnsi" w:hAnsiTheme="majorHAnsi" w:cs="Calibri"/>
        <w:b/>
        <w:color w:val="000000" w:themeColor="text1"/>
        <w:sz w:val="16"/>
        <w:szCs w:val="18"/>
      </w:rPr>
      <w:t>2</w:t>
    </w:r>
    <w:r w:rsidRPr="001B2459">
      <w:rPr>
        <w:rFonts w:asciiTheme="majorHAnsi" w:hAnsiTheme="majorHAnsi" w:cs="Calibri"/>
        <w:b/>
        <w:color w:val="000000" w:themeColor="text1"/>
        <w:sz w:val="16"/>
        <w:szCs w:val="18"/>
      </w:rPr>
      <w:t>/202</w:t>
    </w:r>
    <w:r w:rsidR="003F20D9">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3D6CE56"/>
    <w:lvl w:ilvl="0">
      <w:start w:val="3"/>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1C7465"/>
    <w:multiLevelType w:val="hybridMultilevel"/>
    <w:tmpl w:val="9ADC64E4"/>
    <w:lvl w:ilvl="0" w:tplc="D92E47EE">
      <w:start w:val="1"/>
      <w:numFmt w:val="bullet"/>
      <w:lvlText w:val=""/>
      <w:lvlJc w:val="left"/>
      <w:pPr>
        <w:ind w:left="1210" w:hanging="360"/>
      </w:pPr>
      <w:rPr>
        <w:rFonts w:ascii="Symbol" w:hAnsi="Symbol" w:hint="default"/>
        <w:color w:val="7030A0"/>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17"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8"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726524D"/>
    <w:multiLevelType w:val="hybridMultilevel"/>
    <w:tmpl w:val="7988F336"/>
    <w:lvl w:ilvl="0" w:tplc="032CF3F0">
      <w:start w:val="1"/>
      <w:numFmt w:val="bullet"/>
      <w:lvlText w:val=""/>
      <w:lvlJc w:val="left"/>
      <w:pPr>
        <w:ind w:left="1068" w:hanging="360"/>
      </w:pPr>
      <w:rPr>
        <w:rFonts w:ascii="Symbol" w:hAnsi="Symbol" w:hint="default"/>
        <w:color w:val="7030A0"/>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4A52A8"/>
    <w:multiLevelType w:val="hybridMultilevel"/>
    <w:tmpl w:val="9848B22A"/>
    <w:lvl w:ilvl="0" w:tplc="D92E47EE">
      <w:start w:val="1"/>
      <w:numFmt w:val="bullet"/>
      <w:lvlText w:val=""/>
      <w:lvlJc w:val="left"/>
      <w:pPr>
        <w:ind w:left="1647" w:hanging="360"/>
      </w:pPr>
      <w:rPr>
        <w:rFonts w:ascii="Symbol" w:hAnsi="Symbol" w:hint="default"/>
        <w:color w:val="7030A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6"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924333">
    <w:abstractNumId w:val="20"/>
  </w:num>
  <w:num w:numId="2" w16cid:durableId="959267102">
    <w:abstractNumId w:val="6"/>
  </w:num>
  <w:num w:numId="3" w16cid:durableId="1747339158">
    <w:abstractNumId w:val="13"/>
  </w:num>
  <w:num w:numId="4" w16cid:durableId="1949041747">
    <w:abstractNumId w:val="21"/>
  </w:num>
  <w:num w:numId="5" w16cid:durableId="147593804">
    <w:abstractNumId w:val="4"/>
  </w:num>
  <w:num w:numId="6" w16cid:durableId="1393697053">
    <w:abstractNumId w:val="18"/>
  </w:num>
  <w:num w:numId="7" w16cid:durableId="1549679157">
    <w:abstractNumId w:val="3"/>
  </w:num>
  <w:num w:numId="8" w16cid:durableId="1755318915">
    <w:abstractNumId w:val="0"/>
  </w:num>
  <w:num w:numId="9" w16cid:durableId="938104604">
    <w:abstractNumId w:val="32"/>
  </w:num>
  <w:num w:numId="10" w16cid:durableId="2066633683">
    <w:abstractNumId w:val="15"/>
  </w:num>
  <w:num w:numId="11" w16cid:durableId="926771001">
    <w:abstractNumId w:val="9"/>
  </w:num>
  <w:num w:numId="12" w16cid:durableId="1165631552">
    <w:abstractNumId w:val="25"/>
  </w:num>
  <w:num w:numId="13" w16cid:durableId="871725045">
    <w:abstractNumId w:val="36"/>
  </w:num>
  <w:num w:numId="14" w16cid:durableId="500781954">
    <w:abstractNumId w:val="8"/>
  </w:num>
  <w:num w:numId="15" w16cid:durableId="840387641">
    <w:abstractNumId w:val="29"/>
  </w:num>
  <w:num w:numId="16" w16cid:durableId="1087963376">
    <w:abstractNumId w:val="14"/>
  </w:num>
  <w:num w:numId="17" w16cid:durableId="302463856">
    <w:abstractNumId w:val="5"/>
  </w:num>
  <w:num w:numId="18" w16cid:durableId="1278870005">
    <w:abstractNumId w:val="23"/>
  </w:num>
  <w:num w:numId="19" w16cid:durableId="1522741997">
    <w:abstractNumId w:val="31"/>
  </w:num>
  <w:num w:numId="20" w16cid:durableId="590696312">
    <w:abstractNumId w:val="28"/>
  </w:num>
  <w:num w:numId="21" w16cid:durableId="1153175995">
    <w:abstractNumId w:val="37"/>
  </w:num>
  <w:num w:numId="22" w16cid:durableId="616105391">
    <w:abstractNumId w:val="12"/>
  </w:num>
  <w:num w:numId="23" w16cid:durableId="1932009799">
    <w:abstractNumId w:val="1"/>
  </w:num>
  <w:num w:numId="24" w16cid:durableId="1636838971">
    <w:abstractNumId w:val="24"/>
  </w:num>
  <w:num w:numId="25" w16cid:durableId="1669600070">
    <w:abstractNumId w:val="27"/>
  </w:num>
  <w:num w:numId="26" w16cid:durableId="1087725105">
    <w:abstractNumId w:val="30"/>
  </w:num>
  <w:num w:numId="27" w16cid:durableId="876812771">
    <w:abstractNumId w:val="10"/>
  </w:num>
  <w:num w:numId="28" w16cid:durableId="858738007">
    <w:abstractNumId w:val="34"/>
  </w:num>
  <w:num w:numId="29" w16cid:durableId="756247497">
    <w:abstractNumId w:val="33"/>
  </w:num>
  <w:num w:numId="30" w16cid:durableId="1242332772">
    <w:abstractNumId w:val="17"/>
  </w:num>
  <w:num w:numId="31" w16cid:durableId="1791123499">
    <w:abstractNumId w:val="35"/>
  </w:num>
  <w:num w:numId="32" w16cid:durableId="1953248329">
    <w:abstractNumId w:val="19"/>
  </w:num>
  <w:num w:numId="33" w16cid:durableId="504905221">
    <w:abstractNumId w:val="2"/>
  </w:num>
  <w:num w:numId="34" w16cid:durableId="1733844159">
    <w:abstractNumId w:val="11"/>
  </w:num>
  <w:num w:numId="35" w16cid:durableId="6309438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66364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09009">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65730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194224">
    <w:abstractNumId w:val="7"/>
  </w:num>
  <w:num w:numId="40" w16cid:durableId="168940412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2284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6193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6589049">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61738025">
    <w:abstractNumId w:val="16"/>
  </w:num>
  <w:num w:numId="45" w16cid:durableId="787774527">
    <w:abstractNumId w:val="26"/>
  </w:num>
  <w:num w:numId="46" w16cid:durableId="1520965244">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F4"/>
    <w:rsid w:val="00022B27"/>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80730"/>
    <w:rsid w:val="0009045E"/>
    <w:rsid w:val="00094799"/>
    <w:rsid w:val="00094EB9"/>
    <w:rsid w:val="00096510"/>
    <w:rsid w:val="000974B1"/>
    <w:rsid w:val="000A15BF"/>
    <w:rsid w:val="000A6CD2"/>
    <w:rsid w:val="000B0DBD"/>
    <w:rsid w:val="000C47A9"/>
    <w:rsid w:val="000C679C"/>
    <w:rsid w:val="000D42BE"/>
    <w:rsid w:val="000D5886"/>
    <w:rsid w:val="000E1564"/>
    <w:rsid w:val="000F7B58"/>
    <w:rsid w:val="00101BCF"/>
    <w:rsid w:val="001112C2"/>
    <w:rsid w:val="0011368D"/>
    <w:rsid w:val="00124536"/>
    <w:rsid w:val="00125A7F"/>
    <w:rsid w:val="00126CEA"/>
    <w:rsid w:val="001318C9"/>
    <w:rsid w:val="00132B64"/>
    <w:rsid w:val="00136B64"/>
    <w:rsid w:val="0014036E"/>
    <w:rsid w:val="0014250F"/>
    <w:rsid w:val="00145125"/>
    <w:rsid w:val="0014785F"/>
    <w:rsid w:val="00153228"/>
    <w:rsid w:val="001562C9"/>
    <w:rsid w:val="00167B53"/>
    <w:rsid w:val="00172B93"/>
    <w:rsid w:val="00175F4C"/>
    <w:rsid w:val="001764EE"/>
    <w:rsid w:val="001813AA"/>
    <w:rsid w:val="00185AAB"/>
    <w:rsid w:val="00191583"/>
    <w:rsid w:val="00192A23"/>
    <w:rsid w:val="001974F6"/>
    <w:rsid w:val="001A02A7"/>
    <w:rsid w:val="001A4996"/>
    <w:rsid w:val="001B0061"/>
    <w:rsid w:val="001B2459"/>
    <w:rsid w:val="001D1A8B"/>
    <w:rsid w:val="001D2EB1"/>
    <w:rsid w:val="001E7E73"/>
    <w:rsid w:val="001F3242"/>
    <w:rsid w:val="001F3600"/>
    <w:rsid w:val="001F3F20"/>
    <w:rsid w:val="001F737A"/>
    <w:rsid w:val="002027EA"/>
    <w:rsid w:val="002067F1"/>
    <w:rsid w:val="002161D3"/>
    <w:rsid w:val="00224257"/>
    <w:rsid w:val="00233C9D"/>
    <w:rsid w:val="0024291C"/>
    <w:rsid w:val="00257F22"/>
    <w:rsid w:val="00264A06"/>
    <w:rsid w:val="00265B9D"/>
    <w:rsid w:val="00270752"/>
    <w:rsid w:val="002743D5"/>
    <w:rsid w:val="002748E1"/>
    <w:rsid w:val="002768AC"/>
    <w:rsid w:val="00286D1D"/>
    <w:rsid w:val="002A3129"/>
    <w:rsid w:val="002A3136"/>
    <w:rsid w:val="002A48F7"/>
    <w:rsid w:val="002B51FD"/>
    <w:rsid w:val="002B5C62"/>
    <w:rsid w:val="002C470F"/>
    <w:rsid w:val="002D3B2A"/>
    <w:rsid w:val="002D4CAD"/>
    <w:rsid w:val="002F10CA"/>
    <w:rsid w:val="00303C67"/>
    <w:rsid w:val="00304DC0"/>
    <w:rsid w:val="00310CB3"/>
    <w:rsid w:val="00324FE3"/>
    <w:rsid w:val="00336691"/>
    <w:rsid w:val="00346E13"/>
    <w:rsid w:val="00347E8D"/>
    <w:rsid w:val="0035058E"/>
    <w:rsid w:val="003545BC"/>
    <w:rsid w:val="00355FFA"/>
    <w:rsid w:val="00362C4E"/>
    <w:rsid w:val="0036492C"/>
    <w:rsid w:val="00366FFB"/>
    <w:rsid w:val="00371A75"/>
    <w:rsid w:val="00375780"/>
    <w:rsid w:val="00387952"/>
    <w:rsid w:val="00387A0D"/>
    <w:rsid w:val="003903C2"/>
    <w:rsid w:val="00395F60"/>
    <w:rsid w:val="00397C46"/>
    <w:rsid w:val="003A448C"/>
    <w:rsid w:val="003A4CC6"/>
    <w:rsid w:val="003A5D11"/>
    <w:rsid w:val="003A7C03"/>
    <w:rsid w:val="003B3615"/>
    <w:rsid w:val="003B43F5"/>
    <w:rsid w:val="003B66FE"/>
    <w:rsid w:val="003D41B4"/>
    <w:rsid w:val="003D5905"/>
    <w:rsid w:val="003D598C"/>
    <w:rsid w:val="003D6C11"/>
    <w:rsid w:val="003E050D"/>
    <w:rsid w:val="003E0C6F"/>
    <w:rsid w:val="003E3CCB"/>
    <w:rsid w:val="003E59DD"/>
    <w:rsid w:val="003F132F"/>
    <w:rsid w:val="003F20D9"/>
    <w:rsid w:val="003F257A"/>
    <w:rsid w:val="0040472A"/>
    <w:rsid w:val="00412E5B"/>
    <w:rsid w:val="0041522C"/>
    <w:rsid w:val="00417E23"/>
    <w:rsid w:val="004227E0"/>
    <w:rsid w:val="004235E8"/>
    <w:rsid w:val="004257E0"/>
    <w:rsid w:val="00432A2B"/>
    <w:rsid w:val="004367FB"/>
    <w:rsid w:val="00436F85"/>
    <w:rsid w:val="0044629B"/>
    <w:rsid w:val="00446871"/>
    <w:rsid w:val="00446E2F"/>
    <w:rsid w:val="0045019D"/>
    <w:rsid w:val="00466493"/>
    <w:rsid w:val="00473D75"/>
    <w:rsid w:val="0047759A"/>
    <w:rsid w:val="004925D9"/>
    <w:rsid w:val="004929FC"/>
    <w:rsid w:val="00492AEE"/>
    <w:rsid w:val="004955CB"/>
    <w:rsid w:val="00496273"/>
    <w:rsid w:val="004A693E"/>
    <w:rsid w:val="004A723C"/>
    <w:rsid w:val="004B12BF"/>
    <w:rsid w:val="004B29F9"/>
    <w:rsid w:val="004C2303"/>
    <w:rsid w:val="004D154B"/>
    <w:rsid w:val="004D63D5"/>
    <w:rsid w:val="004E1AB0"/>
    <w:rsid w:val="004E7573"/>
    <w:rsid w:val="004F0C4A"/>
    <w:rsid w:val="004F20AD"/>
    <w:rsid w:val="004F3DAE"/>
    <w:rsid w:val="004F6B10"/>
    <w:rsid w:val="00500F37"/>
    <w:rsid w:val="00501A9D"/>
    <w:rsid w:val="00513F1C"/>
    <w:rsid w:val="005144DF"/>
    <w:rsid w:val="00517830"/>
    <w:rsid w:val="00520308"/>
    <w:rsid w:val="00526190"/>
    <w:rsid w:val="00535E9B"/>
    <w:rsid w:val="005453F1"/>
    <w:rsid w:val="00551FB7"/>
    <w:rsid w:val="005563FF"/>
    <w:rsid w:val="00562E63"/>
    <w:rsid w:val="00565444"/>
    <w:rsid w:val="0056730C"/>
    <w:rsid w:val="00570D61"/>
    <w:rsid w:val="00574D7E"/>
    <w:rsid w:val="00582CE9"/>
    <w:rsid w:val="00583E5B"/>
    <w:rsid w:val="0058794A"/>
    <w:rsid w:val="0059192E"/>
    <w:rsid w:val="005932BA"/>
    <w:rsid w:val="00595348"/>
    <w:rsid w:val="005A14D5"/>
    <w:rsid w:val="005A354D"/>
    <w:rsid w:val="005A7EEA"/>
    <w:rsid w:val="005B24A8"/>
    <w:rsid w:val="005B2B6D"/>
    <w:rsid w:val="005B3F04"/>
    <w:rsid w:val="005B6DC6"/>
    <w:rsid w:val="005C6812"/>
    <w:rsid w:val="005D118B"/>
    <w:rsid w:val="005D1D66"/>
    <w:rsid w:val="005D2D85"/>
    <w:rsid w:val="005D4762"/>
    <w:rsid w:val="005D7226"/>
    <w:rsid w:val="005D74EB"/>
    <w:rsid w:val="005E2D2C"/>
    <w:rsid w:val="005E4AA3"/>
    <w:rsid w:val="005E79E5"/>
    <w:rsid w:val="005F1C64"/>
    <w:rsid w:val="00615D31"/>
    <w:rsid w:val="00623B01"/>
    <w:rsid w:val="00625BB0"/>
    <w:rsid w:val="006261BB"/>
    <w:rsid w:val="006265D1"/>
    <w:rsid w:val="00630A59"/>
    <w:rsid w:val="006341E5"/>
    <w:rsid w:val="00637E54"/>
    <w:rsid w:val="00644143"/>
    <w:rsid w:val="00651568"/>
    <w:rsid w:val="00652757"/>
    <w:rsid w:val="0065322E"/>
    <w:rsid w:val="00655DA8"/>
    <w:rsid w:val="0065685A"/>
    <w:rsid w:val="00660237"/>
    <w:rsid w:val="006656AE"/>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0AC9"/>
    <w:rsid w:val="006D16F1"/>
    <w:rsid w:val="006D42C8"/>
    <w:rsid w:val="006E100D"/>
    <w:rsid w:val="006E2000"/>
    <w:rsid w:val="006E4A8D"/>
    <w:rsid w:val="006E5EF6"/>
    <w:rsid w:val="006F317F"/>
    <w:rsid w:val="006F5F72"/>
    <w:rsid w:val="006F6A6C"/>
    <w:rsid w:val="00710355"/>
    <w:rsid w:val="007103AB"/>
    <w:rsid w:val="00720ED1"/>
    <w:rsid w:val="007246D0"/>
    <w:rsid w:val="00726BF1"/>
    <w:rsid w:val="00727EC1"/>
    <w:rsid w:val="0073187A"/>
    <w:rsid w:val="007343BE"/>
    <w:rsid w:val="007343C5"/>
    <w:rsid w:val="00740483"/>
    <w:rsid w:val="00742321"/>
    <w:rsid w:val="00742807"/>
    <w:rsid w:val="00760251"/>
    <w:rsid w:val="007617E0"/>
    <w:rsid w:val="0076633A"/>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7E17AA"/>
    <w:rsid w:val="00812E3F"/>
    <w:rsid w:val="00813032"/>
    <w:rsid w:val="008130D5"/>
    <w:rsid w:val="0081735D"/>
    <w:rsid w:val="008217CE"/>
    <w:rsid w:val="00827A7E"/>
    <w:rsid w:val="00831596"/>
    <w:rsid w:val="00831D8B"/>
    <w:rsid w:val="00833EC9"/>
    <w:rsid w:val="008422C6"/>
    <w:rsid w:val="00842578"/>
    <w:rsid w:val="00847783"/>
    <w:rsid w:val="00847B49"/>
    <w:rsid w:val="00852695"/>
    <w:rsid w:val="008528D3"/>
    <w:rsid w:val="008548B7"/>
    <w:rsid w:val="00857549"/>
    <w:rsid w:val="00857F3A"/>
    <w:rsid w:val="008707CC"/>
    <w:rsid w:val="00884D47"/>
    <w:rsid w:val="00897B32"/>
    <w:rsid w:val="008A7413"/>
    <w:rsid w:val="008B3A4D"/>
    <w:rsid w:val="008B6316"/>
    <w:rsid w:val="008C619A"/>
    <w:rsid w:val="008C75AB"/>
    <w:rsid w:val="008C76DB"/>
    <w:rsid w:val="008D62A8"/>
    <w:rsid w:val="008D6A33"/>
    <w:rsid w:val="008D6FD3"/>
    <w:rsid w:val="008E2EA9"/>
    <w:rsid w:val="008E4838"/>
    <w:rsid w:val="008F0FB7"/>
    <w:rsid w:val="008F17DA"/>
    <w:rsid w:val="008F1FB0"/>
    <w:rsid w:val="008F38F2"/>
    <w:rsid w:val="008F4043"/>
    <w:rsid w:val="00903391"/>
    <w:rsid w:val="0090379D"/>
    <w:rsid w:val="00910E6D"/>
    <w:rsid w:val="00911FA5"/>
    <w:rsid w:val="00921235"/>
    <w:rsid w:val="00933A1B"/>
    <w:rsid w:val="00935B17"/>
    <w:rsid w:val="00936AC2"/>
    <w:rsid w:val="00944154"/>
    <w:rsid w:val="00944BEA"/>
    <w:rsid w:val="0096232C"/>
    <w:rsid w:val="00962604"/>
    <w:rsid w:val="00964A31"/>
    <w:rsid w:val="00965ACD"/>
    <w:rsid w:val="00966617"/>
    <w:rsid w:val="00967DAD"/>
    <w:rsid w:val="00971C8B"/>
    <w:rsid w:val="00971E24"/>
    <w:rsid w:val="00972B41"/>
    <w:rsid w:val="009747C6"/>
    <w:rsid w:val="00983EBF"/>
    <w:rsid w:val="00984E39"/>
    <w:rsid w:val="0098502B"/>
    <w:rsid w:val="00986E3C"/>
    <w:rsid w:val="00987773"/>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148D6"/>
    <w:rsid w:val="00A303E8"/>
    <w:rsid w:val="00A370AB"/>
    <w:rsid w:val="00A43299"/>
    <w:rsid w:val="00A43E5B"/>
    <w:rsid w:val="00A57E04"/>
    <w:rsid w:val="00A6049B"/>
    <w:rsid w:val="00A730B9"/>
    <w:rsid w:val="00A7626A"/>
    <w:rsid w:val="00A80483"/>
    <w:rsid w:val="00A809BD"/>
    <w:rsid w:val="00A81CFB"/>
    <w:rsid w:val="00A84BE3"/>
    <w:rsid w:val="00A85D6F"/>
    <w:rsid w:val="00AA134E"/>
    <w:rsid w:val="00AA3417"/>
    <w:rsid w:val="00AB0FC2"/>
    <w:rsid w:val="00AB481B"/>
    <w:rsid w:val="00AB5621"/>
    <w:rsid w:val="00AB78A2"/>
    <w:rsid w:val="00AC4A8D"/>
    <w:rsid w:val="00AC5A4C"/>
    <w:rsid w:val="00AD5D81"/>
    <w:rsid w:val="00AD75B9"/>
    <w:rsid w:val="00AE0670"/>
    <w:rsid w:val="00AE1A85"/>
    <w:rsid w:val="00AE5E48"/>
    <w:rsid w:val="00AF30DB"/>
    <w:rsid w:val="00AF78FE"/>
    <w:rsid w:val="00AF7E7E"/>
    <w:rsid w:val="00B03BEC"/>
    <w:rsid w:val="00B0459E"/>
    <w:rsid w:val="00B05E1A"/>
    <w:rsid w:val="00B07F05"/>
    <w:rsid w:val="00B10201"/>
    <w:rsid w:val="00B10A71"/>
    <w:rsid w:val="00B16C0D"/>
    <w:rsid w:val="00B17A2B"/>
    <w:rsid w:val="00B260E3"/>
    <w:rsid w:val="00B3053E"/>
    <w:rsid w:val="00B31C09"/>
    <w:rsid w:val="00B379DE"/>
    <w:rsid w:val="00B422BD"/>
    <w:rsid w:val="00B44488"/>
    <w:rsid w:val="00B505C0"/>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C4E4E"/>
    <w:rsid w:val="00BD1D08"/>
    <w:rsid w:val="00BE0644"/>
    <w:rsid w:val="00BE0694"/>
    <w:rsid w:val="00BE0AE4"/>
    <w:rsid w:val="00BE38BB"/>
    <w:rsid w:val="00C003C6"/>
    <w:rsid w:val="00C10B09"/>
    <w:rsid w:val="00C12714"/>
    <w:rsid w:val="00C20678"/>
    <w:rsid w:val="00C224EE"/>
    <w:rsid w:val="00C23F3E"/>
    <w:rsid w:val="00C26BC0"/>
    <w:rsid w:val="00C272AD"/>
    <w:rsid w:val="00C27B9D"/>
    <w:rsid w:val="00C443D5"/>
    <w:rsid w:val="00C45F7E"/>
    <w:rsid w:val="00C5009D"/>
    <w:rsid w:val="00C53A22"/>
    <w:rsid w:val="00C64A07"/>
    <w:rsid w:val="00C6569B"/>
    <w:rsid w:val="00C66B9A"/>
    <w:rsid w:val="00C707D1"/>
    <w:rsid w:val="00C737A1"/>
    <w:rsid w:val="00C7664C"/>
    <w:rsid w:val="00C77BCF"/>
    <w:rsid w:val="00C874E6"/>
    <w:rsid w:val="00C95DD8"/>
    <w:rsid w:val="00CB2D26"/>
    <w:rsid w:val="00CB3A6F"/>
    <w:rsid w:val="00CC474A"/>
    <w:rsid w:val="00CC74F2"/>
    <w:rsid w:val="00CD0C0E"/>
    <w:rsid w:val="00CD2022"/>
    <w:rsid w:val="00CE2F55"/>
    <w:rsid w:val="00CE336E"/>
    <w:rsid w:val="00D03C12"/>
    <w:rsid w:val="00D0494E"/>
    <w:rsid w:val="00D07335"/>
    <w:rsid w:val="00D10930"/>
    <w:rsid w:val="00D1247E"/>
    <w:rsid w:val="00D206B4"/>
    <w:rsid w:val="00D2078D"/>
    <w:rsid w:val="00D21BCE"/>
    <w:rsid w:val="00D46C25"/>
    <w:rsid w:val="00D516C1"/>
    <w:rsid w:val="00D6344F"/>
    <w:rsid w:val="00D76384"/>
    <w:rsid w:val="00D80E4A"/>
    <w:rsid w:val="00D823AB"/>
    <w:rsid w:val="00D8368B"/>
    <w:rsid w:val="00D958EC"/>
    <w:rsid w:val="00D9793B"/>
    <w:rsid w:val="00DA64DB"/>
    <w:rsid w:val="00DB16F2"/>
    <w:rsid w:val="00DB1E5E"/>
    <w:rsid w:val="00DB4140"/>
    <w:rsid w:val="00DC76F0"/>
    <w:rsid w:val="00DC7E48"/>
    <w:rsid w:val="00DD06C0"/>
    <w:rsid w:val="00DE1789"/>
    <w:rsid w:val="00DE2A42"/>
    <w:rsid w:val="00DE3208"/>
    <w:rsid w:val="00DE5745"/>
    <w:rsid w:val="00DF2ED5"/>
    <w:rsid w:val="00E00ED5"/>
    <w:rsid w:val="00E04765"/>
    <w:rsid w:val="00E118A8"/>
    <w:rsid w:val="00E12BFB"/>
    <w:rsid w:val="00E12F47"/>
    <w:rsid w:val="00E16545"/>
    <w:rsid w:val="00E2123D"/>
    <w:rsid w:val="00E30B4B"/>
    <w:rsid w:val="00E33932"/>
    <w:rsid w:val="00E413AB"/>
    <w:rsid w:val="00E41451"/>
    <w:rsid w:val="00E43E53"/>
    <w:rsid w:val="00E45F98"/>
    <w:rsid w:val="00E54385"/>
    <w:rsid w:val="00E56B47"/>
    <w:rsid w:val="00E66F4B"/>
    <w:rsid w:val="00E706C2"/>
    <w:rsid w:val="00E72CD1"/>
    <w:rsid w:val="00E8041E"/>
    <w:rsid w:val="00E92F67"/>
    <w:rsid w:val="00E95B91"/>
    <w:rsid w:val="00EA6557"/>
    <w:rsid w:val="00EA6B97"/>
    <w:rsid w:val="00EB216E"/>
    <w:rsid w:val="00EC07C0"/>
    <w:rsid w:val="00EC22FA"/>
    <w:rsid w:val="00EC27E2"/>
    <w:rsid w:val="00EC30C5"/>
    <w:rsid w:val="00EC585A"/>
    <w:rsid w:val="00ED181A"/>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0F03"/>
    <w:rsid w:val="00F835B4"/>
    <w:rsid w:val="00F90B96"/>
    <w:rsid w:val="00F918D1"/>
    <w:rsid w:val="00FA0F6A"/>
    <w:rsid w:val="00FA2A42"/>
    <w:rsid w:val="00FB0646"/>
    <w:rsid w:val="00FB61C7"/>
    <w:rsid w:val="00FC3D28"/>
    <w:rsid w:val="00FC517E"/>
    <w:rsid w:val="00FC67A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D2078D"/>
    <w:pPr>
      <w:keepNext/>
      <w:keepLines/>
      <w:numPr>
        <w:numId w:val="8"/>
      </w:numPr>
      <w:spacing w:before="480" w:after="0" w:line="360"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2078D"/>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70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Izabela.Kaczorowska-Jakubowska@pgedystrybucj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oter" Target="footer2.xml"/><Relationship Id="rId30"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PROC_SWZ_01602_2026.docx</dmsv2BaseFileName>
    <dmsv2BaseDisplayName xmlns="http://schemas.microsoft.com/sharepoint/v3">PROC_SWZ_01602_2026</dmsv2BaseDisplayName>
    <dmsv2SWPP2ObjectNumber xmlns="http://schemas.microsoft.com/sharepoint/v3">POST/DYS/OLD/GZ/01602/2026                        </dmsv2SWPP2ObjectNumber>
    <dmsv2SWPP2SumMD5 xmlns="http://schemas.microsoft.com/sharepoint/v3">ca7181fd87e89823163cee0d7917768c</dmsv2SWPP2SumMD5>
    <dmsv2BaseMoved xmlns="http://schemas.microsoft.com/sharepoint/v3">false</dmsv2BaseMoved>
    <dmsv2BaseIsSensitive xmlns="http://schemas.microsoft.com/sharepoint/v3">true</dmsv2BaseIsSensitive>
    <dmsv2SWPP2IDSWPP2 xmlns="http://schemas.microsoft.com/sharepoint/v3">715470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25071672</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FJ3FSM7XJ42E-2014085795-3017</_dlc_DocId>
    <_dlc_DocIdUrl xmlns="a19cb1c7-c5c7-46d4-85ae-d83685407bba">
      <Url>https://swpp2.dms.gkpge.pl/sites/43/_layouts/15/DocIdRedir.aspx?ID=FJ3FSM7XJ42E-2014085795-3017</Url>
      <Description>FJ3FSM7XJ42E-2014085795-3017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18752CE2-EA26-4D3E-94FF-E306A7CFCD88}"/>
</file>

<file path=customXml/itemProps3.xml><?xml version="1.0" encoding="utf-8"?>
<ds:datastoreItem xmlns:ds="http://schemas.openxmlformats.org/officeDocument/2006/customXml" ds:itemID="{DBB33E4B-482F-4720-8ED8-66F4973374D5}">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1D2444-09D7-4AEA-AC82-1F4909EE12A9}"/>
</file>

<file path=docProps/app.xml><?xml version="1.0" encoding="utf-8"?>
<Properties xmlns="http://schemas.openxmlformats.org/officeDocument/2006/extended-properties" xmlns:vt="http://schemas.openxmlformats.org/officeDocument/2006/docPropsVTypes">
  <Template>PGE word swz test</Template>
  <TotalTime>440</TotalTime>
  <Pages>14</Pages>
  <Words>5232</Words>
  <Characters>31392</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63</cp:revision>
  <cp:lastPrinted>2024-07-15T11:21:00Z</cp:lastPrinted>
  <dcterms:created xsi:type="dcterms:W3CDTF">2025-03-19T08:57:00Z</dcterms:created>
  <dcterms:modified xsi:type="dcterms:W3CDTF">2026-04-29T06:58:00Z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34d0c7c4-9901-4da5-89b5-8b97c16eca5b</vt:lpwstr>
  </property>
</Properties>
</file>