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1185C2FF" w:rsidR="009E4E7A" w:rsidRPr="009E4E7A" w:rsidRDefault="005A7EEA" w:rsidP="001B2459">
      <w:pPr>
        <w:pStyle w:val="PODTYTU"/>
        <w:spacing w:before="0" w:line="276" w:lineRule="auto"/>
        <w:jc w:val="center"/>
        <w:rPr>
          <w:b/>
        </w:rPr>
      </w:pPr>
      <w:r w:rsidRPr="009E4E7A">
        <w:t xml:space="preserve"> </w:t>
      </w:r>
      <w:r w:rsidR="001A06BC" w:rsidRPr="001A06BC">
        <w:rPr>
          <w:b/>
        </w:rPr>
        <w:t xml:space="preserve">Jednorazowa dostawa wózków widłowych podnośnikowych dla Oddziałów PGE Dystrybucja S.A. </w:t>
      </w:r>
      <w:r w:rsidR="001A06BC">
        <w:rPr>
          <w:b/>
        </w:rPr>
        <w:t xml:space="preserve">                                                   </w:t>
      </w:r>
      <w:r w:rsidR="001A06BC" w:rsidRPr="001A06BC">
        <w:rPr>
          <w:b/>
        </w:rPr>
        <w:t>z podziałem na 3 niezależne części</w:t>
      </w:r>
      <w:r w:rsidR="00E118A8" w:rsidRPr="00E118A8">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225DD979"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POST/DYS/OLD/GZ/0</w:t>
      </w:r>
      <w:r w:rsidR="003665BA">
        <w:rPr>
          <w:rFonts w:ascii="Calibri" w:hAnsi="Calibri" w:cs="Calibri"/>
          <w:b/>
          <w:sz w:val="22"/>
        </w:rPr>
        <w:t>1</w:t>
      </w:r>
      <w:r w:rsidR="001A06BC">
        <w:rPr>
          <w:rFonts w:ascii="Calibri" w:hAnsi="Calibri" w:cs="Calibri"/>
          <w:b/>
          <w:sz w:val="22"/>
        </w:rPr>
        <w:t>59</w:t>
      </w:r>
      <w:r w:rsidR="00280F6D">
        <w:rPr>
          <w:rFonts w:ascii="Calibri" w:hAnsi="Calibri" w:cs="Calibri"/>
          <w:b/>
          <w:sz w:val="22"/>
        </w:rPr>
        <w:t>8</w:t>
      </w:r>
      <w:r w:rsidR="005A7EEA" w:rsidRPr="005A7EEA">
        <w:rPr>
          <w:rFonts w:ascii="Calibri" w:hAnsi="Calibri" w:cs="Calibri"/>
          <w:b/>
          <w:sz w:val="22"/>
        </w:rPr>
        <w:t>/202</w:t>
      </w:r>
      <w:r w:rsidR="003F20D9">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5BED5707"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1A06BC">
        <w:rPr>
          <w:noProof/>
        </w:rPr>
        <w:t>28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7ECE1FB4" w14:textId="77777777" w:rsidR="002133E7" w:rsidRDefault="002133E7" w:rsidP="005A7EEA"/>
    <w:p w14:paraId="45F39DFB" w14:textId="77777777" w:rsidR="002133E7" w:rsidRDefault="002133E7" w:rsidP="005A7EEA"/>
    <w:p w14:paraId="665B7F68" w14:textId="77777777" w:rsidR="002133E7" w:rsidRDefault="002133E7" w:rsidP="005A7EEA"/>
    <w:p w14:paraId="0BA75D8D" w14:textId="2E008E2F" w:rsidR="005A7EEA" w:rsidRDefault="005A7EEA" w:rsidP="005A7EEA">
      <w:r>
        <w:rPr>
          <w:noProof/>
          <w:lang w:eastAsia="pl-PL"/>
        </w:rPr>
        <w:drawing>
          <wp:anchor distT="0" distB="0" distL="114300" distR="114300" simplePos="0" relativeHeight="251658240" behindDoc="0" locked="0" layoutInCell="1" allowOverlap="1" wp14:anchorId="38F778F3" wp14:editId="57980B62">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680974F5" w:rsidR="0059192E" w:rsidRDefault="0059192E" w:rsidP="00D2078D">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D2078D">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52B04E32"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w:t>
            </w:r>
            <w:r w:rsidR="00FC517E">
              <w:rPr>
                <w:rStyle w:val="Hipercze"/>
                <w:rFonts w:cs="Calibri"/>
                <w:sz w:val="21"/>
                <w:szCs w:val="21"/>
              </w:rPr>
              <w:t xml:space="preserve"> </w:t>
            </w:r>
            <w:r w:rsidRPr="001B2459">
              <w:rPr>
                <w:rStyle w:val="Hipercze"/>
                <w:rFonts w:cs="Calibri"/>
                <w:sz w:val="21"/>
                <w:szCs w:val="21"/>
              </w:rPr>
              <w:t xml:space="preserve">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6F37BE63"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246AE45C" w:rsidR="008F38F2" w:rsidRPr="001B2459" w:rsidRDefault="00652757" w:rsidP="00D2078D">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Default="008F38F2" w:rsidP="009E4E7A">
      <w:pPr>
        <w:pStyle w:val="Bezodstpw"/>
        <w:ind w:left="709"/>
        <w:jc w:val="both"/>
      </w:pPr>
      <w:hyperlink r:id="rId12" w:history="1">
        <w:r w:rsidRPr="001B2459">
          <w:rPr>
            <w:rStyle w:val="Hipercze"/>
            <w:rFonts w:cs="Calibri"/>
            <w:color w:val="0000FF"/>
            <w:u w:val="single"/>
            <w:lang w:eastAsia="pl-PL"/>
          </w:rPr>
          <w:t>https://www.pgedystrybucja.pl</w:t>
        </w:r>
      </w:hyperlink>
    </w:p>
    <w:p w14:paraId="295EAF2F" w14:textId="77777777" w:rsidR="003665BA" w:rsidRDefault="003665BA" w:rsidP="009E4E7A">
      <w:pPr>
        <w:pStyle w:val="Bezodstpw"/>
        <w:ind w:left="709"/>
        <w:jc w:val="both"/>
      </w:pPr>
    </w:p>
    <w:p w14:paraId="48396A64" w14:textId="77777777" w:rsidR="003665BA" w:rsidRDefault="003665BA" w:rsidP="003665BA">
      <w:pPr>
        <w:pStyle w:val="Bezodstpw"/>
        <w:ind w:left="709"/>
        <w:jc w:val="both"/>
        <w:rPr>
          <w:rFonts w:cs="Calibri"/>
          <w:sz w:val="20"/>
          <w:lang w:eastAsia="pl-PL"/>
        </w:rPr>
      </w:pPr>
      <w:r w:rsidRPr="003665BA">
        <w:rPr>
          <w:rFonts w:cs="Calibri"/>
          <w:sz w:val="20"/>
          <w:lang w:eastAsia="pl-PL"/>
        </w:rPr>
        <w:t xml:space="preserve">Czynności organizacyjne związane z przeprowadzeniem niniejszego postępowania </w:t>
      </w:r>
      <w:r>
        <w:rPr>
          <w:rFonts w:cs="Calibri"/>
          <w:sz w:val="20"/>
          <w:lang w:eastAsia="pl-PL"/>
        </w:rPr>
        <w:t xml:space="preserve">                  </w:t>
      </w:r>
      <w:r w:rsidRPr="003665BA">
        <w:rPr>
          <w:rFonts w:cs="Calibri"/>
          <w:sz w:val="20"/>
          <w:lang w:eastAsia="pl-PL"/>
        </w:rPr>
        <w:t>o udzielenie niepublicznego zamówienia, wykonuje upoważniony do przeprowadzenia postępowania  PGE Dystrybucja S.A. Oddział Łódź, w imieniu i na rzecz niżej wymienionych podmiotów występujących wspólnie:</w:t>
      </w:r>
    </w:p>
    <w:p w14:paraId="63152B88" w14:textId="77777777" w:rsidR="003665BA" w:rsidRPr="003665BA" w:rsidRDefault="003665BA" w:rsidP="003665BA">
      <w:pPr>
        <w:pStyle w:val="Bezodstpw"/>
        <w:ind w:left="709"/>
        <w:jc w:val="both"/>
        <w:rPr>
          <w:rFonts w:cs="Calibri"/>
          <w:sz w:val="10"/>
          <w:szCs w:val="12"/>
          <w:lang w:eastAsia="pl-PL"/>
        </w:rPr>
      </w:pPr>
    </w:p>
    <w:p w14:paraId="06BEB42C" w14:textId="25D588A3" w:rsidR="003665BA" w:rsidRDefault="00280F6D" w:rsidP="001A06BC">
      <w:pPr>
        <w:pStyle w:val="Bezodstpw"/>
        <w:numPr>
          <w:ilvl w:val="0"/>
          <w:numId w:val="47"/>
        </w:numPr>
        <w:spacing w:line="276" w:lineRule="auto"/>
        <w:jc w:val="both"/>
        <w:rPr>
          <w:rFonts w:cs="Calibri"/>
          <w:sz w:val="20"/>
          <w:lang w:eastAsia="pl-PL"/>
        </w:rPr>
      </w:pPr>
      <w:r w:rsidRPr="003665BA">
        <w:rPr>
          <w:rFonts w:cs="Calibri"/>
          <w:sz w:val="20"/>
          <w:lang w:eastAsia="pl-PL"/>
        </w:rPr>
        <w:t xml:space="preserve">PGE Dystrybucja S.A. </w:t>
      </w:r>
      <w:r w:rsidRPr="003665BA">
        <w:rPr>
          <w:rFonts w:cs="Calibri"/>
          <w:b/>
          <w:bCs/>
          <w:sz w:val="20"/>
          <w:lang w:eastAsia="pl-PL"/>
        </w:rPr>
        <w:t>Oddział Łódź</w:t>
      </w:r>
      <w:r w:rsidRPr="003665BA">
        <w:rPr>
          <w:rFonts w:cs="Calibri"/>
          <w:sz w:val="20"/>
          <w:lang w:eastAsia="pl-PL"/>
        </w:rPr>
        <w:t xml:space="preserve"> z siedzibą w Łodzi, ul. Tuwima 58, 90-021 Łódź</w:t>
      </w:r>
      <w:r w:rsidR="001A06BC">
        <w:rPr>
          <w:rFonts w:cs="Calibri"/>
          <w:sz w:val="20"/>
          <w:lang w:eastAsia="pl-PL"/>
        </w:rPr>
        <w:t>;</w:t>
      </w:r>
    </w:p>
    <w:p w14:paraId="5C924498" w14:textId="0BE78F4A" w:rsidR="001A06BC" w:rsidRDefault="001A06BC" w:rsidP="003665BA">
      <w:pPr>
        <w:pStyle w:val="Bezodstpw"/>
        <w:numPr>
          <w:ilvl w:val="0"/>
          <w:numId w:val="47"/>
        </w:numPr>
        <w:jc w:val="both"/>
        <w:rPr>
          <w:rFonts w:cs="Calibri"/>
          <w:sz w:val="20"/>
          <w:lang w:eastAsia="pl-PL"/>
        </w:rPr>
      </w:pPr>
      <w:r w:rsidRPr="003665BA">
        <w:rPr>
          <w:rFonts w:cs="Calibri"/>
          <w:sz w:val="20"/>
          <w:lang w:eastAsia="pl-PL"/>
        </w:rPr>
        <w:t xml:space="preserve">PGE Dystrybucja S.A. </w:t>
      </w:r>
      <w:r w:rsidRPr="003665BA">
        <w:rPr>
          <w:rFonts w:cs="Calibri"/>
          <w:b/>
          <w:bCs/>
          <w:sz w:val="20"/>
          <w:lang w:eastAsia="pl-PL"/>
        </w:rPr>
        <w:t>Oddział Białystok</w:t>
      </w:r>
      <w:r w:rsidRPr="003665BA">
        <w:rPr>
          <w:rFonts w:cs="Calibri"/>
          <w:sz w:val="20"/>
          <w:lang w:eastAsia="pl-PL"/>
        </w:rPr>
        <w:t xml:space="preserve"> z siedzibą w Białymstoku ul. Elektryczna 13,</w:t>
      </w:r>
      <w:r>
        <w:rPr>
          <w:rFonts w:cs="Calibri"/>
          <w:sz w:val="20"/>
          <w:lang w:eastAsia="pl-PL"/>
        </w:rPr>
        <w:t xml:space="preserve"> </w:t>
      </w:r>
      <w:r w:rsidRPr="003665BA">
        <w:rPr>
          <w:rFonts w:cs="Calibri"/>
          <w:sz w:val="20"/>
          <w:lang w:eastAsia="pl-PL"/>
        </w:rPr>
        <w:t>15-950 Białystok</w:t>
      </w:r>
      <w:r>
        <w:rPr>
          <w:rFonts w:cs="Calibri"/>
          <w:sz w:val="20"/>
          <w:lang w:eastAsia="pl-PL"/>
        </w:rPr>
        <w:t>.</w:t>
      </w:r>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3665BA">
        <w:rPr>
          <w:rFonts w:cs="Calibri"/>
          <w:b/>
          <w:bCs/>
          <w:sz w:val="20"/>
        </w:rPr>
        <w:t>Tryb postępowania</w:t>
      </w:r>
      <w:r w:rsidRPr="001B2459">
        <w:rPr>
          <w:rFonts w:cs="Calibri"/>
          <w:b/>
          <w:bCs/>
          <w:sz w:val="20"/>
        </w:rPr>
        <w:t xml:space="preserve">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7532CDC8" w:rsidR="008F38F2" w:rsidRPr="00705BAE" w:rsidRDefault="008F38F2" w:rsidP="008F38F2">
      <w:pPr>
        <w:numPr>
          <w:ilvl w:val="2"/>
          <w:numId w:val="6"/>
        </w:numPr>
        <w:spacing w:before="120" w:after="120" w:line="24" w:lineRule="atLeast"/>
        <w:jc w:val="both"/>
        <w:rPr>
          <w:rFonts w:cs="Calibri"/>
          <w:bCs/>
          <w:sz w:val="20"/>
        </w:rPr>
      </w:pPr>
      <w:r w:rsidRPr="00705BAE">
        <w:rPr>
          <w:rFonts w:cs="Calibri"/>
          <w:bCs/>
          <w:sz w:val="20"/>
        </w:rPr>
        <w:t>Zamawiający najpierw dokona oceny Ofert, a następnie zbada, czy Wykonawca, którego Oferta została oceniona jako najkorzystniejsza, nie podlega wykluczeniu oraz spełnia warunki udziału w Postępowaniu zakupowym.</w:t>
      </w:r>
      <w:r w:rsidR="00705BAE">
        <w:rPr>
          <w:rFonts w:cs="Calibri"/>
          <w:bCs/>
          <w:sz w:val="20"/>
        </w:rPr>
        <w:t xml:space="preserve"> – </w:t>
      </w:r>
      <w:r w:rsidR="00705BAE" w:rsidRPr="00705BAE">
        <w:rPr>
          <w:rFonts w:cs="Calibri"/>
          <w:b/>
          <w:sz w:val="20"/>
        </w:rPr>
        <w:t>NIE DOTYCZY</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5495FAB5"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w:t>
      </w:r>
      <w:r w:rsidR="00B07F05">
        <w:rPr>
          <w:rFonts w:cs="Calibri"/>
          <w:sz w:val="20"/>
        </w:rPr>
        <w:t xml:space="preserve"> </w:t>
      </w:r>
      <w:r w:rsidR="00705BAE">
        <w:rPr>
          <w:rFonts w:cs="Calibri"/>
          <w:sz w:val="20"/>
        </w:rPr>
        <w:t xml:space="preserve">                         </w:t>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t>
      </w:r>
      <w:r w:rsidRPr="001B2459">
        <w:rPr>
          <w:rFonts w:cs="Calibri"/>
          <w:sz w:val="20"/>
        </w:rPr>
        <w:lastRenderedPageBreak/>
        <w:t xml:space="preserve">wynegocjowane warunki w Systemie Zakupowym lub za pomocą elektronicznych środków komunikacji. </w:t>
      </w:r>
    </w:p>
    <w:p w14:paraId="4B926BFB" w14:textId="41F9FF7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705BAE">
        <w:rPr>
          <w:rFonts w:cs="Calibri"/>
          <w:sz w:val="20"/>
        </w:rPr>
        <w:t xml:space="preserve">           </w:t>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10C30D1C"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FC517E">
        <w:rPr>
          <w:rFonts w:cs="Calibri"/>
          <w:sz w:val="20"/>
        </w:rPr>
        <w:t xml:space="preserve">   </w:t>
      </w:r>
      <w:r w:rsidRPr="001B2459">
        <w:rPr>
          <w:rFonts w:cs="Calibri"/>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B50DD1">
        <w:rPr>
          <w:rFonts w:cs="Calibri"/>
          <w:sz w:val="20"/>
        </w:rPr>
        <w:t xml:space="preserve">Załącznik nr </w:t>
      </w:r>
      <w:r w:rsidR="00AD75B9" w:rsidRPr="00B50DD1">
        <w:rPr>
          <w:rFonts w:cs="Calibri"/>
          <w:sz w:val="20"/>
        </w:rPr>
        <w:t>6</w:t>
      </w:r>
      <w:r w:rsidRPr="00B50DD1">
        <w:rPr>
          <w:rFonts w:cs="Calibri"/>
          <w:sz w:val="20"/>
        </w:rPr>
        <w:t xml:space="preserve"> do SWZ</w:t>
      </w:r>
      <w:r w:rsidR="00AD75B9" w:rsidRPr="00B50DD1">
        <w:rPr>
          <w:rFonts w:cs="Calibri"/>
          <w:sz w:val="20"/>
        </w:rPr>
        <w:t>.</w:t>
      </w:r>
      <w:r w:rsidR="00B50DD1">
        <w:rPr>
          <w:rFonts w:cs="Calibri"/>
          <w:sz w:val="20"/>
        </w:rPr>
        <w:t xml:space="preserve"> – </w:t>
      </w:r>
      <w:r w:rsidR="00B50DD1" w:rsidRPr="00B50DD1">
        <w:rPr>
          <w:rFonts w:cs="Calibri"/>
          <w:b/>
          <w:bCs/>
          <w:sz w:val="20"/>
        </w:rPr>
        <w:t>NIE DOTYCZY</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lastRenderedPageBreak/>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257C1C64"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831D8B">
        <w:rPr>
          <w:rFonts w:cs="Calibri"/>
          <w:sz w:val="20"/>
        </w:rPr>
        <w:t xml:space="preserve">      </w:t>
      </w:r>
      <w:r w:rsidRPr="001B2459">
        <w:rPr>
          <w:rFonts w:cs="Calibri"/>
          <w:sz w:val="20"/>
        </w:rPr>
        <w:t>z wykorzystaniem Systemu Zakupowego. Szczegóły dotyczące Systemu i elektronicznego składania Ofert wskazane zostały w pkt 17 SWZ.</w:t>
      </w:r>
    </w:p>
    <w:p w14:paraId="6B273A57" w14:textId="0FFA2B60" w:rsidR="008F38F2" w:rsidRPr="001B2459" w:rsidRDefault="00652757" w:rsidP="00D2078D">
      <w:pPr>
        <w:pStyle w:val="Nagwek1"/>
        <w:numPr>
          <w:ilvl w:val="0"/>
          <w:numId w:val="7"/>
        </w:numPr>
      </w:pPr>
      <w:bookmarkStart w:id="16" w:name="_Toc193111778"/>
      <w:r>
        <w:t xml:space="preserve">  </w:t>
      </w:r>
      <w:r w:rsidR="008F38F2" w:rsidRPr="001B2459">
        <w:t>OPIS PRZEDMIOTU ZAKUPU</w:t>
      </w:r>
      <w:bookmarkEnd w:id="16"/>
    </w:p>
    <w:p w14:paraId="5AF60CD2" w14:textId="1F0D603F" w:rsidR="008F38F2" w:rsidRDefault="008F38F2" w:rsidP="00D46C25">
      <w:pPr>
        <w:pStyle w:val="Akapitzlist"/>
        <w:numPr>
          <w:ilvl w:val="1"/>
          <w:numId w:val="7"/>
        </w:numPr>
        <w:spacing w:before="120" w:line="24" w:lineRule="atLeast"/>
        <w:jc w:val="both"/>
        <w:rPr>
          <w:rFonts w:cs="Calibri"/>
          <w:b/>
          <w:bCs/>
          <w:sz w:val="20"/>
        </w:rPr>
      </w:pPr>
      <w:r w:rsidRPr="001B2459">
        <w:rPr>
          <w:rFonts w:cs="Calibri"/>
          <w:sz w:val="20"/>
        </w:rPr>
        <w:t xml:space="preserve">Przedmiotem postępowania zakupowego jest </w:t>
      </w:r>
      <w:r w:rsidR="00BF2E9A" w:rsidRPr="00BF2E9A">
        <w:rPr>
          <w:rFonts w:cs="Calibri"/>
          <w:b/>
          <w:bCs/>
          <w:sz w:val="20"/>
        </w:rPr>
        <w:t xml:space="preserve">Jednorazowa dostawa wózków widłowych podnośnikowych dla Oddziałów PGE Dystrybucja S.A. z podziałem na </w:t>
      </w:r>
      <w:r w:rsidR="00F82CF0">
        <w:rPr>
          <w:rFonts w:cs="Calibri"/>
          <w:b/>
          <w:bCs/>
          <w:sz w:val="20"/>
        </w:rPr>
        <w:t xml:space="preserve">  </w:t>
      </w:r>
      <w:r w:rsidR="00BF2E9A" w:rsidRPr="00BF2E9A">
        <w:rPr>
          <w:rFonts w:cs="Calibri"/>
          <w:b/>
          <w:bCs/>
          <w:sz w:val="20"/>
        </w:rPr>
        <w:t>3 niezależne części</w:t>
      </w:r>
      <w:r w:rsidR="00D46C25" w:rsidRPr="00D46C25">
        <w:rPr>
          <w:rFonts w:cs="Calibri"/>
          <w:bCs/>
          <w:sz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2F8955E0" w14:textId="06E413EF" w:rsidR="002133E7" w:rsidRPr="00BF2E9A" w:rsidRDefault="00BF2E9A" w:rsidP="00BF2E9A">
      <w:pPr>
        <w:pStyle w:val="Akapitzlist"/>
        <w:numPr>
          <w:ilvl w:val="1"/>
          <w:numId w:val="7"/>
        </w:numPr>
        <w:spacing w:before="120" w:after="0"/>
        <w:ind w:left="567" w:hanging="567"/>
        <w:contextualSpacing w:val="0"/>
        <w:jc w:val="both"/>
        <w:rPr>
          <w:rFonts w:cs="Calibri"/>
          <w:sz w:val="2"/>
          <w:szCs w:val="14"/>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Pr>
          <w:rFonts w:cs="Calibri"/>
          <w:sz w:val="20"/>
        </w:rPr>
        <w:t xml:space="preserve">iowych, </w:t>
      </w:r>
      <w:r w:rsidRPr="00D46C25">
        <w:rPr>
          <w:rFonts w:cs="Calibri"/>
          <w:b/>
          <w:sz w:val="20"/>
        </w:rPr>
        <w:t>nie dopuszcza</w:t>
      </w:r>
      <w:r>
        <w:rPr>
          <w:rFonts w:cs="Calibri"/>
          <w:sz w:val="20"/>
        </w:rPr>
        <w:t xml:space="preserve"> składania ofert wariantowych. </w:t>
      </w:r>
      <w:r w:rsidRPr="00705BAE">
        <w:rPr>
          <w:rFonts w:cs="Calibri"/>
          <w:sz w:val="20"/>
        </w:rPr>
        <w:t xml:space="preserve">Zakup został podzielony na </w:t>
      </w:r>
      <w:r>
        <w:rPr>
          <w:rFonts w:cs="Calibri"/>
          <w:sz w:val="20"/>
        </w:rPr>
        <w:t>3</w:t>
      </w:r>
      <w:r w:rsidRPr="00705BAE">
        <w:rPr>
          <w:rFonts w:cs="Calibri"/>
          <w:sz w:val="20"/>
        </w:rPr>
        <w:t xml:space="preserve"> (słownie: </w:t>
      </w:r>
      <w:r>
        <w:rPr>
          <w:rFonts w:cs="Calibri"/>
          <w:sz w:val="20"/>
        </w:rPr>
        <w:t>trzy</w:t>
      </w:r>
      <w:r w:rsidRPr="00705BAE">
        <w:rPr>
          <w:rFonts w:cs="Calibri"/>
          <w:sz w:val="20"/>
        </w:rPr>
        <w:t>) niezależn</w:t>
      </w:r>
      <w:r>
        <w:rPr>
          <w:rFonts w:cs="Calibri"/>
          <w:sz w:val="20"/>
        </w:rPr>
        <w:t>e</w:t>
      </w:r>
      <w:r w:rsidRPr="00705BAE">
        <w:rPr>
          <w:rFonts w:cs="Calibri"/>
          <w:sz w:val="20"/>
        </w:rPr>
        <w:t xml:space="preserve"> części w sposób opisany poniżej</w:t>
      </w:r>
      <w:r>
        <w:rPr>
          <w:rFonts w:cs="Calibri"/>
          <w:sz w:val="20"/>
        </w:rPr>
        <w:t>:</w:t>
      </w:r>
    </w:p>
    <w:p w14:paraId="5E25FDC7" w14:textId="77777777" w:rsidR="00BF2E9A" w:rsidRPr="00BF2E9A" w:rsidRDefault="00BF2E9A" w:rsidP="00BF2E9A">
      <w:pPr>
        <w:pStyle w:val="Akapitzlist"/>
        <w:rPr>
          <w:rFonts w:cs="Calibri"/>
          <w:sz w:val="2"/>
          <w:szCs w:val="14"/>
        </w:rPr>
      </w:pPr>
    </w:p>
    <w:p w14:paraId="00A89342" w14:textId="77777777" w:rsidR="00BF2E9A" w:rsidRDefault="00BF2E9A" w:rsidP="00BF2E9A">
      <w:pPr>
        <w:pStyle w:val="Akapitzlist"/>
        <w:spacing w:before="120" w:after="0"/>
        <w:ind w:left="567"/>
        <w:contextualSpacing w:val="0"/>
        <w:jc w:val="both"/>
        <w:rPr>
          <w:rFonts w:cs="Calibri"/>
          <w:sz w:val="2"/>
          <w:szCs w:val="14"/>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505"/>
      </w:tblGrid>
      <w:tr w:rsidR="00BF2E9A" w:rsidRPr="00D92EB9" w14:paraId="2CDC2717" w14:textId="77777777" w:rsidTr="006B29C2">
        <w:trPr>
          <w:trHeight w:val="597"/>
        </w:trPr>
        <w:tc>
          <w:tcPr>
            <w:tcW w:w="1417" w:type="dxa"/>
            <w:shd w:val="clear" w:color="auto" w:fill="EFF5E0" w:themeFill="accent1" w:themeFillTint="33"/>
            <w:vAlign w:val="center"/>
          </w:tcPr>
          <w:p w14:paraId="5DBC7793" w14:textId="77777777" w:rsidR="00BF2E9A" w:rsidRPr="00AF7887" w:rsidRDefault="00BF2E9A" w:rsidP="006B29C2">
            <w:pPr>
              <w:spacing w:after="0"/>
              <w:jc w:val="center"/>
              <w:outlineLvl w:val="0"/>
              <w:rPr>
                <w:rFonts w:cstheme="minorHAnsi"/>
                <w:b/>
                <w:sz w:val="20"/>
              </w:rPr>
            </w:pPr>
            <w:r w:rsidRPr="00AF7887">
              <w:rPr>
                <w:rFonts w:cstheme="minorHAnsi"/>
                <w:b/>
                <w:sz w:val="20"/>
              </w:rPr>
              <w:t>Nr Części</w:t>
            </w:r>
          </w:p>
        </w:tc>
        <w:tc>
          <w:tcPr>
            <w:tcW w:w="8505" w:type="dxa"/>
            <w:shd w:val="clear" w:color="auto" w:fill="EFF5E0" w:themeFill="accent1" w:themeFillTint="33"/>
            <w:vAlign w:val="center"/>
          </w:tcPr>
          <w:p w14:paraId="22442F6D" w14:textId="77777777" w:rsidR="00BF2E9A" w:rsidRPr="00D92EB9" w:rsidRDefault="00BF2E9A" w:rsidP="006B29C2">
            <w:pPr>
              <w:spacing w:after="0"/>
              <w:outlineLvl w:val="0"/>
              <w:rPr>
                <w:rFonts w:cstheme="minorHAnsi"/>
                <w:b/>
                <w:sz w:val="20"/>
              </w:rPr>
            </w:pPr>
            <w:r w:rsidRPr="00D92EB9">
              <w:rPr>
                <w:rFonts w:cstheme="minorHAnsi"/>
                <w:b/>
                <w:sz w:val="20"/>
              </w:rPr>
              <w:t>Nazwa Części Zakupu</w:t>
            </w:r>
          </w:p>
        </w:tc>
      </w:tr>
      <w:tr w:rsidR="00BF2E9A" w:rsidRPr="004D3689" w14:paraId="18E3ADC8" w14:textId="77777777" w:rsidTr="00BF2E9A">
        <w:trPr>
          <w:trHeight w:val="723"/>
        </w:trPr>
        <w:tc>
          <w:tcPr>
            <w:tcW w:w="1417" w:type="dxa"/>
            <w:shd w:val="clear" w:color="auto" w:fill="auto"/>
            <w:vAlign w:val="center"/>
          </w:tcPr>
          <w:p w14:paraId="14D46391" w14:textId="77777777" w:rsidR="00BF2E9A" w:rsidRPr="004D3689" w:rsidRDefault="00BF2E9A" w:rsidP="006B29C2">
            <w:pPr>
              <w:pStyle w:val="Akapitzlist"/>
              <w:spacing w:after="0"/>
              <w:ind w:hanging="804"/>
              <w:jc w:val="center"/>
              <w:outlineLvl w:val="0"/>
              <w:rPr>
                <w:rFonts w:cstheme="minorHAnsi"/>
                <w:sz w:val="20"/>
                <w:szCs w:val="18"/>
              </w:rPr>
            </w:pPr>
            <w:r w:rsidRPr="004D3689">
              <w:rPr>
                <w:rFonts w:cstheme="minorHAnsi"/>
                <w:sz w:val="20"/>
                <w:szCs w:val="18"/>
              </w:rPr>
              <w:t>1</w:t>
            </w:r>
          </w:p>
        </w:tc>
        <w:tc>
          <w:tcPr>
            <w:tcW w:w="8505" w:type="dxa"/>
            <w:shd w:val="clear" w:color="auto" w:fill="auto"/>
            <w:vAlign w:val="center"/>
          </w:tcPr>
          <w:p w14:paraId="32FC6CB8" w14:textId="07BC49F7" w:rsidR="00BF2E9A" w:rsidRPr="00BF2E9A" w:rsidRDefault="00BF2E9A" w:rsidP="00BF2E9A">
            <w:pPr>
              <w:spacing w:after="0"/>
              <w:jc w:val="both"/>
              <w:outlineLvl w:val="0"/>
              <w:rPr>
                <w:rFonts w:cstheme="minorHAnsi"/>
                <w:sz w:val="20"/>
                <w:szCs w:val="18"/>
              </w:rPr>
            </w:pPr>
            <w:r w:rsidRPr="00BF2E9A">
              <w:rPr>
                <w:rFonts w:cstheme="minorHAnsi"/>
                <w:sz w:val="20"/>
                <w:szCs w:val="18"/>
              </w:rPr>
              <w:t xml:space="preserve">Dostawa jednorazowa fabrycznie nowego </w:t>
            </w:r>
            <w:r w:rsidRPr="00BF2E9A">
              <w:rPr>
                <w:rFonts w:cstheme="minorHAnsi"/>
                <w:b/>
                <w:bCs/>
                <w:sz w:val="20"/>
                <w:szCs w:val="18"/>
              </w:rPr>
              <w:t>1 szt.</w:t>
            </w:r>
            <w:r w:rsidRPr="00BF2E9A">
              <w:rPr>
                <w:rFonts w:cstheme="minorHAnsi"/>
                <w:sz w:val="20"/>
                <w:szCs w:val="18"/>
              </w:rPr>
              <w:t xml:space="preserve"> wózka widłowego czołowego, spalinowych o udźwigu </w:t>
            </w:r>
            <w:r w:rsidRPr="00BF2E9A">
              <w:rPr>
                <w:rFonts w:cstheme="minorHAnsi"/>
                <w:b/>
                <w:bCs/>
                <w:sz w:val="20"/>
                <w:szCs w:val="18"/>
              </w:rPr>
              <w:t>minimum 5000 kg</w:t>
            </w:r>
            <w:r w:rsidRPr="00BF2E9A">
              <w:rPr>
                <w:rFonts w:cstheme="minorHAnsi"/>
                <w:sz w:val="20"/>
                <w:szCs w:val="18"/>
              </w:rPr>
              <w:t xml:space="preserve"> dla </w:t>
            </w:r>
            <w:r w:rsidRPr="00BF2E9A">
              <w:rPr>
                <w:rFonts w:cstheme="minorHAnsi"/>
                <w:b/>
                <w:bCs/>
                <w:i/>
                <w:iCs/>
                <w:sz w:val="20"/>
                <w:szCs w:val="18"/>
              </w:rPr>
              <w:t>Oddziału Łódź</w:t>
            </w:r>
          </w:p>
        </w:tc>
      </w:tr>
      <w:tr w:rsidR="00BF2E9A" w:rsidRPr="004D3689" w14:paraId="4AEA8CE1" w14:textId="77777777" w:rsidTr="00BF2E9A">
        <w:trPr>
          <w:trHeight w:val="704"/>
        </w:trPr>
        <w:tc>
          <w:tcPr>
            <w:tcW w:w="1417" w:type="dxa"/>
            <w:shd w:val="clear" w:color="auto" w:fill="auto"/>
            <w:vAlign w:val="center"/>
          </w:tcPr>
          <w:p w14:paraId="718E8A73" w14:textId="77777777" w:rsidR="00BF2E9A" w:rsidRPr="004D3689" w:rsidRDefault="00BF2E9A" w:rsidP="006B29C2">
            <w:pPr>
              <w:pStyle w:val="Akapitzlist"/>
              <w:spacing w:after="0"/>
              <w:ind w:hanging="804"/>
              <w:jc w:val="center"/>
              <w:outlineLvl w:val="0"/>
              <w:rPr>
                <w:rFonts w:cstheme="minorHAnsi"/>
                <w:sz w:val="20"/>
                <w:szCs w:val="18"/>
              </w:rPr>
            </w:pPr>
            <w:r w:rsidRPr="004D3689">
              <w:rPr>
                <w:rFonts w:cstheme="minorHAnsi"/>
                <w:sz w:val="20"/>
                <w:szCs w:val="18"/>
              </w:rPr>
              <w:t>2</w:t>
            </w:r>
          </w:p>
        </w:tc>
        <w:tc>
          <w:tcPr>
            <w:tcW w:w="8505" w:type="dxa"/>
            <w:shd w:val="clear" w:color="auto" w:fill="auto"/>
            <w:vAlign w:val="center"/>
          </w:tcPr>
          <w:p w14:paraId="046251D8" w14:textId="74C754BC" w:rsidR="00BF2E9A" w:rsidRPr="00BF2E9A" w:rsidRDefault="00BF2E9A" w:rsidP="00BF2E9A">
            <w:pPr>
              <w:spacing w:after="0"/>
              <w:jc w:val="both"/>
              <w:rPr>
                <w:rFonts w:cstheme="minorHAnsi"/>
                <w:bCs/>
                <w:sz w:val="20"/>
                <w:szCs w:val="20"/>
              </w:rPr>
            </w:pPr>
            <w:r w:rsidRPr="00C22E68">
              <w:rPr>
                <w:rFonts w:cstheme="minorHAnsi"/>
                <w:bCs/>
                <w:sz w:val="20"/>
                <w:szCs w:val="20"/>
              </w:rPr>
              <w:t xml:space="preserve">Dostawa jednorazowa fabrycznie nowych </w:t>
            </w:r>
            <w:r w:rsidRPr="00C22E68">
              <w:rPr>
                <w:rFonts w:cstheme="minorHAnsi"/>
                <w:b/>
                <w:sz w:val="20"/>
                <w:szCs w:val="20"/>
              </w:rPr>
              <w:t>5 szt.</w:t>
            </w:r>
            <w:r w:rsidRPr="00C22E68">
              <w:rPr>
                <w:rFonts w:cstheme="minorHAnsi"/>
                <w:bCs/>
                <w:sz w:val="20"/>
                <w:szCs w:val="20"/>
              </w:rPr>
              <w:t xml:space="preserve"> wózków tzw. </w:t>
            </w:r>
            <w:r>
              <w:rPr>
                <w:rFonts w:cstheme="minorHAnsi"/>
                <w:bCs/>
                <w:sz w:val="20"/>
                <w:szCs w:val="20"/>
              </w:rPr>
              <w:t>„</w:t>
            </w:r>
            <w:r w:rsidRPr="00C22E68">
              <w:rPr>
                <w:rFonts w:cstheme="minorHAnsi"/>
                <w:bCs/>
                <w:sz w:val="20"/>
                <w:szCs w:val="20"/>
              </w:rPr>
              <w:t>paleciaków</w:t>
            </w:r>
            <w:r w:rsidR="00B37546">
              <w:rPr>
                <w:rFonts w:cstheme="minorHAnsi"/>
                <w:bCs/>
                <w:sz w:val="20"/>
                <w:szCs w:val="20"/>
              </w:rPr>
              <w:t>”</w:t>
            </w:r>
            <w:r w:rsidRPr="00C22E68">
              <w:rPr>
                <w:rFonts w:cstheme="minorHAnsi"/>
                <w:bCs/>
                <w:sz w:val="20"/>
                <w:szCs w:val="20"/>
              </w:rPr>
              <w:t xml:space="preserve"> elektrycznych dla </w:t>
            </w:r>
            <w:r w:rsidRPr="00C22E68">
              <w:rPr>
                <w:rFonts w:cstheme="minorHAnsi"/>
                <w:b/>
                <w:i/>
                <w:iCs/>
                <w:sz w:val="20"/>
                <w:szCs w:val="20"/>
              </w:rPr>
              <w:t>Oddziału Łódź</w:t>
            </w:r>
          </w:p>
        </w:tc>
      </w:tr>
      <w:tr w:rsidR="00BF2E9A" w:rsidRPr="004D3689" w14:paraId="5ED70C0A" w14:textId="77777777" w:rsidTr="006B29C2">
        <w:trPr>
          <w:trHeight w:val="979"/>
        </w:trPr>
        <w:tc>
          <w:tcPr>
            <w:tcW w:w="1417" w:type="dxa"/>
            <w:shd w:val="clear" w:color="auto" w:fill="auto"/>
            <w:vAlign w:val="center"/>
          </w:tcPr>
          <w:p w14:paraId="232B8389" w14:textId="77777777" w:rsidR="00BF2E9A" w:rsidRPr="004D3689" w:rsidRDefault="00BF2E9A" w:rsidP="006B29C2">
            <w:pPr>
              <w:pStyle w:val="Akapitzlist"/>
              <w:spacing w:after="0"/>
              <w:ind w:hanging="804"/>
              <w:jc w:val="center"/>
              <w:outlineLvl w:val="0"/>
              <w:rPr>
                <w:rFonts w:cstheme="minorHAnsi"/>
                <w:sz w:val="20"/>
                <w:szCs w:val="18"/>
              </w:rPr>
            </w:pPr>
            <w:r w:rsidRPr="004D3689">
              <w:rPr>
                <w:rFonts w:cstheme="minorHAnsi"/>
                <w:sz w:val="20"/>
                <w:szCs w:val="18"/>
              </w:rPr>
              <w:t>3</w:t>
            </w:r>
          </w:p>
        </w:tc>
        <w:tc>
          <w:tcPr>
            <w:tcW w:w="8505" w:type="dxa"/>
            <w:shd w:val="clear" w:color="auto" w:fill="auto"/>
            <w:vAlign w:val="center"/>
          </w:tcPr>
          <w:p w14:paraId="5761D28B" w14:textId="405A2BAB" w:rsidR="00BF2E9A" w:rsidRPr="00BF2E9A" w:rsidRDefault="00BF2E9A" w:rsidP="00BF2E9A">
            <w:pPr>
              <w:spacing w:after="0"/>
              <w:jc w:val="both"/>
              <w:outlineLvl w:val="0"/>
              <w:rPr>
                <w:rFonts w:cstheme="minorHAnsi"/>
                <w:color w:val="5F7524" w:themeColor="accent1" w:themeShade="80"/>
                <w:sz w:val="20"/>
                <w:szCs w:val="18"/>
              </w:rPr>
            </w:pPr>
            <w:bookmarkStart w:id="17" w:name="_Hlk222833306"/>
            <w:r w:rsidRPr="00BF2E9A">
              <w:rPr>
                <w:rFonts w:cstheme="minorHAnsi"/>
                <w:bCs/>
                <w:sz w:val="20"/>
                <w:szCs w:val="20"/>
              </w:rPr>
              <w:t xml:space="preserve">Dostawa jednorazowa fabrycznie nowych </w:t>
            </w:r>
            <w:r w:rsidRPr="00BF2E9A">
              <w:rPr>
                <w:rFonts w:cstheme="minorHAnsi"/>
                <w:b/>
                <w:sz w:val="20"/>
                <w:szCs w:val="20"/>
              </w:rPr>
              <w:t>2 szt.</w:t>
            </w:r>
            <w:r w:rsidRPr="00BF2E9A">
              <w:rPr>
                <w:rFonts w:cstheme="minorHAnsi"/>
                <w:bCs/>
                <w:sz w:val="20"/>
                <w:szCs w:val="20"/>
              </w:rPr>
              <w:t xml:space="preserve"> wózków widłowych czołowych, spalinowych o udźwigu </w:t>
            </w:r>
            <w:r w:rsidRPr="00BF2E9A">
              <w:rPr>
                <w:rFonts w:cstheme="minorHAnsi"/>
                <w:b/>
                <w:sz w:val="20"/>
                <w:szCs w:val="20"/>
              </w:rPr>
              <w:t>minimum 7000 kg</w:t>
            </w:r>
            <w:r w:rsidRPr="00BF2E9A">
              <w:rPr>
                <w:rFonts w:cstheme="minorHAnsi"/>
                <w:bCs/>
                <w:sz w:val="20"/>
                <w:szCs w:val="20"/>
              </w:rPr>
              <w:t xml:space="preserve"> dla </w:t>
            </w:r>
            <w:r w:rsidRPr="00BF2E9A">
              <w:rPr>
                <w:rFonts w:cstheme="minorHAnsi"/>
                <w:b/>
                <w:i/>
                <w:iCs/>
                <w:sz w:val="20"/>
                <w:szCs w:val="20"/>
              </w:rPr>
              <w:t>Oddziału Łódź (1 szt.)</w:t>
            </w:r>
            <w:r w:rsidRPr="00BF2E9A">
              <w:rPr>
                <w:rFonts w:cstheme="minorHAnsi"/>
                <w:bCs/>
                <w:sz w:val="20"/>
                <w:szCs w:val="20"/>
              </w:rPr>
              <w:t xml:space="preserve"> </w:t>
            </w:r>
            <w:r>
              <w:rPr>
                <w:rFonts w:cstheme="minorHAnsi"/>
                <w:bCs/>
                <w:sz w:val="20"/>
                <w:szCs w:val="20"/>
              </w:rPr>
              <w:t xml:space="preserve">                    </w:t>
            </w:r>
            <w:r w:rsidRPr="00BF2E9A">
              <w:rPr>
                <w:rFonts w:cstheme="minorHAnsi"/>
                <w:bCs/>
                <w:sz w:val="20"/>
                <w:szCs w:val="20"/>
              </w:rPr>
              <w:t xml:space="preserve">i </w:t>
            </w:r>
            <w:r w:rsidRPr="00BF2E9A">
              <w:rPr>
                <w:rFonts w:cstheme="minorHAnsi"/>
                <w:b/>
                <w:i/>
                <w:iCs/>
                <w:sz w:val="20"/>
                <w:szCs w:val="20"/>
              </w:rPr>
              <w:t>Oddziału Białystok (1 szt.)</w:t>
            </w:r>
            <w:bookmarkEnd w:id="17"/>
          </w:p>
        </w:tc>
      </w:tr>
    </w:tbl>
    <w:p w14:paraId="2645C5A8" w14:textId="77777777" w:rsidR="00BF2E9A" w:rsidRPr="00BF2E9A" w:rsidRDefault="00BF2E9A" w:rsidP="00BF2E9A">
      <w:pPr>
        <w:pStyle w:val="Akapitzlist"/>
        <w:spacing w:before="120" w:after="0"/>
        <w:ind w:left="567"/>
        <w:contextualSpacing w:val="0"/>
        <w:jc w:val="both"/>
        <w:rPr>
          <w:rFonts w:cs="Calibri"/>
          <w:sz w:val="2"/>
          <w:szCs w:val="14"/>
        </w:rPr>
      </w:pPr>
    </w:p>
    <w:p w14:paraId="48AF3BC6" w14:textId="77777777" w:rsidR="00BF2E9A" w:rsidRPr="00BF2E9A" w:rsidRDefault="00BF2E9A" w:rsidP="00BF2E9A">
      <w:pPr>
        <w:pStyle w:val="Akapitzlist"/>
        <w:rPr>
          <w:rFonts w:cs="Calibri"/>
          <w:sz w:val="8"/>
          <w:szCs w:val="20"/>
        </w:rPr>
      </w:pPr>
    </w:p>
    <w:p w14:paraId="763775CD" w14:textId="77777777" w:rsidR="00BF2E9A" w:rsidRPr="002133E7" w:rsidRDefault="00BF2E9A" w:rsidP="00BF2E9A">
      <w:pPr>
        <w:pStyle w:val="Akapitzlist"/>
        <w:spacing w:before="120" w:after="0"/>
        <w:ind w:left="567"/>
        <w:contextualSpacing w:val="0"/>
        <w:jc w:val="both"/>
        <w:rPr>
          <w:rFonts w:cs="Calibri"/>
          <w:sz w:val="2"/>
          <w:szCs w:val="14"/>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D2078D">
      <w:pPr>
        <w:pStyle w:val="Nagwek1"/>
      </w:pPr>
      <w:bookmarkStart w:id="18"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D2078D">
      <w:pPr>
        <w:pStyle w:val="Nagwek1"/>
      </w:pPr>
      <w:r>
        <w:t xml:space="preserve">  </w:t>
      </w:r>
      <w:r w:rsidR="008F38F2" w:rsidRPr="001B2459">
        <w:t>WADIUM</w:t>
      </w:r>
      <w:bookmarkEnd w:id="18"/>
    </w:p>
    <w:p w14:paraId="4C31501D" w14:textId="77777777" w:rsidR="00BF2E9A" w:rsidRPr="00BF2E9A" w:rsidRDefault="00992230" w:rsidP="00992230">
      <w:pPr>
        <w:pStyle w:val="Akapitzlist"/>
        <w:numPr>
          <w:ilvl w:val="1"/>
          <w:numId w:val="8"/>
        </w:numPr>
        <w:spacing w:before="120" w:after="0" w:line="24" w:lineRule="atLeast"/>
        <w:ind w:left="567" w:hanging="567"/>
        <w:jc w:val="both"/>
        <w:rPr>
          <w:rFonts w:cs="Calibri"/>
          <w:color w:val="7030A0"/>
          <w:sz w:val="20"/>
        </w:rPr>
      </w:pPr>
      <w:r w:rsidRPr="00BF2E9A">
        <w:rPr>
          <w:rFonts w:cs="Calibri"/>
          <w:color w:val="7030A0"/>
          <w:sz w:val="20"/>
        </w:rPr>
        <w:t>Wykonawca zobowiązany będzie do wniesienia wadium przed upływem terminu składania ofert w wysokości</w:t>
      </w:r>
      <w:r w:rsidR="00BF2E9A" w:rsidRPr="00BF2E9A">
        <w:rPr>
          <w:rFonts w:cs="Calibri"/>
          <w:color w:val="7030A0"/>
          <w:sz w:val="20"/>
        </w:rPr>
        <w:t>:</w:t>
      </w:r>
      <w:r w:rsidRPr="00BF2E9A">
        <w:rPr>
          <w:rFonts w:cs="Calibri"/>
          <w:color w:val="7030A0"/>
          <w:sz w:val="20"/>
        </w:rPr>
        <w:t xml:space="preserve"> </w:t>
      </w:r>
    </w:p>
    <w:p w14:paraId="55CAEFB0" w14:textId="3884AD92" w:rsidR="00BF2E9A" w:rsidRPr="00BF2E9A" w:rsidRDefault="005B7126" w:rsidP="00BF2E9A">
      <w:pPr>
        <w:pStyle w:val="Akapitzlist"/>
        <w:numPr>
          <w:ilvl w:val="0"/>
          <w:numId w:val="49"/>
        </w:numPr>
        <w:spacing w:before="120" w:after="0" w:line="24" w:lineRule="atLeast"/>
        <w:jc w:val="both"/>
        <w:rPr>
          <w:rFonts w:cs="Calibri"/>
          <w:b/>
          <w:color w:val="7030A0"/>
          <w:sz w:val="20"/>
        </w:rPr>
      </w:pPr>
      <w:r>
        <w:rPr>
          <w:rFonts w:cs="Calibri"/>
          <w:b/>
          <w:color w:val="7030A0"/>
          <w:sz w:val="20"/>
        </w:rPr>
        <w:t>4</w:t>
      </w:r>
      <w:r w:rsidR="00BF2E9A" w:rsidRPr="00BF2E9A">
        <w:rPr>
          <w:rFonts w:cs="Calibri"/>
          <w:b/>
          <w:color w:val="7030A0"/>
          <w:sz w:val="20"/>
        </w:rPr>
        <w:t xml:space="preserve"> 000,00 zł (słownie: </w:t>
      </w:r>
      <w:r>
        <w:rPr>
          <w:rFonts w:cs="Calibri"/>
          <w:b/>
          <w:color w:val="7030A0"/>
          <w:sz w:val="20"/>
        </w:rPr>
        <w:t>cz</w:t>
      </w:r>
      <w:r w:rsidR="00BF2E9A" w:rsidRPr="00BF2E9A">
        <w:rPr>
          <w:rFonts w:cs="Calibri"/>
          <w:b/>
          <w:color w:val="7030A0"/>
          <w:sz w:val="20"/>
        </w:rPr>
        <w:t>t</w:t>
      </w:r>
      <w:r>
        <w:rPr>
          <w:rFonts w:cs="Calibri"/>
          <w:b/>
          <w:color w:val="7030A0"/>
          <w:sz w:val="20"/>
        </w:rPr>
        <w:t>e</w:t>
      </w:r>
      <w:r w:rsidR="00BF2E9A" w:rsidRPr="00BF2E9A">
        <w:rPr>
          <w:rFonts w:cs="Calibri"/>
          <w:b/>
          <w:color w:val="7030A0"/>
          <w:sz w:val="20"/>
        </w:rPr>
        <w:t>r</w:t>
      </w:r>
      <w:r>
        <w:rPr>
          <w:rFonts w:cs="Calibri"/>
          <w:b/>
          <w:color w:val="7030A0"/>
          <w:sz w:val="20"/>
        </w:rPr>
        <w:t>y</w:t>
      </w:r>
      <w:r w:rsidR="00BF2E9A" w:rsidRPr="00BF2E9A">
        <w:rPr>
          <w:rFonts w:cs="Calibri"/>
          <w:b/>
          <w:color w:val="7030A0"/>
          <w:sz w:val="20"/>
        </w:rPr>
        <w:t xml:space="preserve"> tysiące złotych) - Dla części 1</w:t>
      </w:r>
    </w:p>
    <w:p w14:paraId="451DEA17" w14:textId="6EDF62DD" w:rsidR="00992230" w:rsidRDefault="00BF2E9A" w:rsidP="00BF2E9A">
      <w:pPr>
        <w:pStyle w:val="Akapitzlist"/>
        <w:numPr>
          <w:ilvl w:val="0"/>
          <w:numId w:val="49"/>
        </w:numPr>
        <w:spacing w:before="120" w:after="0" w:line="24" w:lineRule="atLeast"/>
        <w:jc w:val="both"/>
        <w:rPr>
          <w:rFonts w:cs="Calibri"/>
          <w:b/>
          <w:color w:val="7030A0"/>
          <w:sz w:val="20"/>
        </w:rPr>
      </w:pPr>
      <w:r w:rsidRPr="00BF2E9A">
        <w:rPr>
          <w:rFonts w:cs="Calibri"/>
          <w:b/>
          <w:color w:val="7030A0"/>
          <w:sz w:val="20"/>
        </w:rPr>
        <w:t>700,00 zł (słownie: siedem</w:t>
      </w:r>
      <w:r w:rsidR="005B7126">
        <w:rPr>
          <w:rFonts w:cs="Calibri"/>
          <w:b/>
          <w:color w:val="7030A0"/>
          <w:sz w:val="20"/>
        </w:rPr>
        <w:t>set</w:t>
      </w:r>
      <w:r w:rsidRPr="00BF2E9A">
        <w:rPr>
          <w:rFonts w:cs="Calibri"/>
          <w:b/>
          <w:color w:val="7030A0"/>
          <w:sz w:val="20"/>
        </w:rPr>
        <w:t xml:space="preserve"> złotych) - Dla części </w:t>
      </w:r>
      <w:r w:rsidR="005B7126">
        <w:rPr>
          <w:rFonts w:cs="Calibri"/>
          <w:b/>
          <w:color w:val="7030A0"/>
          <w:sz w:val="20"/>
        </w:rPr>
        <w:t>2</w:t>
      </w:r>
    </w:p>
    <w:p w14:paraId="69408EAC" w14:textId="39BC9811" w:rsidR="005B7126" w:rsidRPr="00BF2E9A" w:rsidRDefault="005B7126" w:rsidP="00BF2E9A">
      <w:pPr>
        <w:pStyle w:val="Akapitzlist"/>
        <w:numPr>
          <w:ilvl w:val="0"/>
          <w:numId w:val="49"/>
        </w:numPr>
        <w:spacing w:before="120" w:after="0" w:line="24" w:lineRule="atLeast"/>
        <w:jc w:val="both"/>
        <w:rPr>
          <w:rFonts w:cs="Calibri"/>
          <w:b/>
          <w:color w:val="7030A0"/>
          <w:sz w:val="20"/>
        </w:rPr>
      </w:pPr>
      <w:r>
        <w:rPr>
          <w:rFonts w:cs="Calibri"/>
          <w:b/>
          <w:color w:val="7030A0"/>
          <w:sz w:val="20"/>
        </w:rPr>
        <w:t>14 0</w:t>
      </w:r>
      <w:r w:rsidRPr="00BF2E9A">
        <w:rPr>
          <w:rFonts w:cs="Calibri"/>
          <w:b/>
          <w:color w:val="7030A0"/>
          <w:sz w:val="20"/>
        </w:rPr>
        <w:t xml:space="preserve">00,00 zł (słownie: </w:t>
      </w:r>
      <w:r>
        <w:rPr>
          <w:rFonts w:cs="Calibri"/>
          <w:b/>
          <w:color w:val="7030A0"/>
          <w:sz w:val="20"/>
        </w:rPr>
        <w:t>czternaście tysięcy</w:t>
      </w:r>
      <w:r w:rsidRPr="00BF2E9A">
        <w:rPr>
          <w:rFonts w:cs="Calibri"/>
          <w:b/>
          <w:color w:val="7030A0"/>
          <w:sz w:val="20"/>
        </w:rPr>
        <w:t xml:space="preserve"> złotych) - Dla części </w:t>
      </w:r>
      <w:r>
        <w:rPr>
          <w:rFonts w:cs="Calibri"/>
          <w:b/>
          <w:color w:val="7030A0"/>
          <w:sz w:val="20"/>
        </w:rPr>
        <w:t>3</w:t>
      </w:r>
    </w:p>
    <w:p w14:paraId="27AA46A1" w14:textId="77777777" w:rsidR="00992230" w:rsidRPr="00BF2E9A" w:rsidRDefault="00992230" w:rsidP="00992230">
      <w:pPr>
        <w:pStyle w:val="Akapitzlist"/>
        <w:spacing w:before="120" w:after="0" w:line="24" w:lineRule="atLeast"/>
        <w:ind w:left="567"/>
        <w:jc w:val="both"/>
        <w:rPr>
          <w:rFonts w:cs="Calibri"/>
          <w:color w:val="7030A0"/>
          <w:sz w:val="10"/>
        </w:rPr>
      </w:pPr>
    </w:p>
    <w:p w14:paraId="4A6452E6" w14:textId="77777777" w:rsidR="00992230" w:rsidRDefault="00992230" w:rsidP="00992230">
      <w:pPr>
        <w:pStyle w:val="Akapitzlist"/>
        <w:numPr>
          <w:ilvl w:val="1"/>
          <w:numId w:val="8"/>
        </w:numPr>
        <w:spacing w:before="120" w:after="0" w:line="24" w:lineRule="atLeast"/>
        <w:ind w:left="567" w:hanging="567"/>
        <w:jc w:val="both"/>
        <w:rPr>
          <w:rFonts w:cs="Calibri"/>
          <w:sz w:val="20"/>
        </w:rPr>
      </w:pPr>
      <w:r w:rsidRPr="001B2459">
        <w:rPr>
          <w:rFonts w:cs="Calibri"/>
          <w:sz w:val="20"/>
        </w:rPr>
        <w:t>Wadium wnosi się na cały okres związania ofertą.</w:t>
      </w:r>
    </w:p>
    <w:p w14:paraId="05CD152E" w14:textId="77777777" w:rsidR="00992230" w:rsidRPr="00652757" w:rsidRDefault="00992230" w:rsidP="00992230">
      <w:pPr>
        <w:spacing w:after="0" w:line="24" w:lineRule="atLeast"/>
        <w:jc w:val="both"/>
        <w:rPr>
          <w:rFonts w:cs="Calibri"/>
          <w:sz w:val="10"/>
        </w:rPr>
      </w:pPr>
    </w:p>
    <w:p w14:paraId="27B22E19" w14:textId="77777777" w:rsidR="00992230" w:rsidRPr="001B2459" w:rsidRDefault="00992230" w:rsidP="00992230">
      <w:pPr>
        <w:pStyle w:val="Akapitzlist"/>
        <w:numPr>
          <w:ilvl w:val="1"/>
          <w:numId w:val="8"/>
        </w:numPr>
        <w:spacing w:after="0" w:line="24" w:lineRule="atLeast"/>
        <w:ind w:left="567" w:hanging="567"/>
        <w:jc w:val="both"/>
        <w:rPr>
          <w:rFonts w:cs="Calibri"/>
          <w:sz w:val="20"/>
        </w:rPr>
      </w:pPr>
      <w:r w:rsidRPr="001B2459">
        <w:rPr>
          <w:rFonts w:cs="Calibri"/>
          <w:sz w:val="20"/>
        </w:rPr>
        <w:t>Wadium może być wnoszone w jednej lub kilku formach:</w:t>
      </w:r>
    </w:p>
    <w:p w14:paraId="799F4B3F" w14:textId="77777777" w:rsidR="00992230" w:rsidRPr="001B2459" w:rsidRDefault="00992230" w:rsidP="00992230">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F16ABBE" w14:textId="77777777" w:rsidR="00992230" w:rsidRPr="001B2459" w:rsidRDefault="00992230" w:rsidP="00992230">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lastRenderedPageBreak/>
        <w:t>gwarancjach bankowych,</w:t>
      </w:r>
    </w:p>
    <w:p w14:paraId="53C77B9A" w14:textId="77777777" w:rsidR="00992230" w:rsidRPr="001B2459" w:rsidRDefault="00992230" w:rsidP="00992230">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26DDAC39" w14:textId="77777777" w:rsidR="00992230" w:rsidRPr="001B2459" w:rsidRDefault="00992230" w:rsidP="00992230">
      <w:pPr>
        <w:pStyle w:val="Akapitzlist"/>
        <w:numPr>
          <w:ilvl w:val="1"/>
          <w:numId w:val="8"/>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2124C20D" w14:textId="77777777" w:rsidR="00992230" w:rsidRPr="001B2459" w:rsidRDefault="00992230" w:rsidP="00992230">
      <w:pPr>
        <w:pStyle w:val="Akapitzlist"/>
        <w:numPr>
          <w:ilvl w:val="1"/>
          <w:numId w:val="8"/>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1A35412B" w14:textId="77777777" w:rsidR="00992230" w:rsidRDefault="00992230" w:rsidP="00992230">
      <w:pPr>
        <w:autoSpaceDE w:val="0"/>
        <w:autoSpaceDN w:val="0"/>
        <w:spacing w:line="24" w:lineRule="atLeast"/>
        <w:ind w:left="851" w:hanging="851"/>
        <w:jc w:val="center"/>
        <w:rPr>
          <w:rFonts w:cs="Calibri"/>
          <w:b/>
          <w:bCs/>
          <w:sz w:val="20"/>
        </w:rPr>
      </w:pPr>
    </w:p>
    <w:p w14:paraId="0811DD4D" w14:textId="77777777" w:rsidR="00992230" w:rsidRPr="001B2459" w:rsidRDefault="00992230" w:rsidP="00992230">
      <w:pPr>
        <w:autoSpaceDE w:val="0"/>
        <w:autoSpaceDN w:val="0"/>
        <w:spacing w:line="24" w:lineRule="atLeast"/>
        <w:ind w:left="851" w:hanging="851"/>
        <w:jc w:val="center"/>
        <w:rPr>
          <w:rFonts w:cs="Calibri"/>
          <w:b/>
          <w:bCs/>
          <w:sz w:val="20"/>
        </w:rPr>
      </w:pPr>
      <w:r w:rsidRPr="001B2459">
        <w:rPr>
          <w:rFonts w:cs="Calibri"/>
          <w:b/>
          <w:bCs/>
          <w:sz w:val="20"/>
        </w:rPr>
        <w:t>Bank PEKAO S.A.</w:t>
      </w:r>
    </w:p>
    <w:p w14:paraId="30637BCF" w14:textId="77777777" w:rsidR="00992230" w:rsidRPr="001B2459" w:rsidRDefault="00992230" w:rsidP="00992230">
      <w:pPr>
        <w:autoSpaceDE w:val="0"/>
        <w:autoSpaceDN w:val="0"/>
        <w:spacing w:before="120" w:after="120" w:line="24" w:lineRule="atLeast"/>
        <w:ind w:left="851" w:hanging="851"/>
        <w:jc w:val="center"/>
        <w:rPr>
          <w:rFonts w:cs="Calibri"/>
          <w:b/>
          <w:bCs/>
          <w:sz w:val="20"/>
        </w:rPr>
      </w:pPr>
      <w:r w:rsidRPr="001B2459">
        <w:rPr>
          <w:rFonts w:cs="Calibri"/>
          <w:b/>
          <w:bCs/>
          <w:sz w:val="20"/>
        </w:rPr>
        <w:t>Nr konta bankowego: 50 1240 6292 1111 0010 3590 2954</w:t>
      </w:r>
    </w:p>
    <w:p w14:paraId="73918DD0" w14:textId="77777777" w:rsidR="00992230" w:rsidRDefault="00992230" w:rsidP="00992230">
      <w:pPr>
        <w:autoSpaceDE w:val="0"/>
        <w:autoSpaceDN w:val="0"/>
        <w:spacing w:before="120" w:after="120" w:line="24" w:lineRule="atLeast"/>
        <w:ind w:left="567"/>
        <w:rPr>
          <w:rFonts w:cs="Calibri"/>
          <w:sz w:val="20"/>
        </w:rPr>
      </w:pPr>
      <w:r>
        <w:rPr>
          <w:rFonts w:cs="Calibri"/>
          <w:sz w:val="20"/>
        </w:rPr>
        <w:t xml:space="preserve">W tytule przelewu należy </w:t>
      </w:r>
      <w:r w:rsidRPr="001B2459">
        <w:rPr>
          <w:rFonts w:cs="Calibri"/>
          <w:sz w:val="20"/>
        </w:rPr>
        <w:t xml:space="preserve">wpisać: </w:t>
      </w:r>
    </w:p>
    <w:p w14:paraId="31FA47B2" w14:textId="7F68B2E7" w:rsidR="00992230" w:rsidRPr="001B2459" w:rsidRDefault="00992230" w:rsidP="00992230">
      <w:pPr>
        <w:autoSpaceDE w:val="0"/>
        <w:autoSpaceDN w:val="0"/>
        <w:spacing w:before="120" w:after="120" w:line="24" w:lineRule="atLeast"/>
        <w:ind w:left="567"/>
        <w:rPr>
          <w:rFonts w:cs="Calibri"/>
          <w:sz w:val="20"/>
        </w:rPr>
      </w:pPr>
      <w:r>
        <w:rPr>
          <w:rFonts w:cs="Calibri"/>
          <w:b/>
          <w:bCs/>
          <w:sz w:val="20"/>
        </w:rPr>
        <w:t xml:space="preserve">WADIUM, nr postępowania </w:t>
      </w:r>
      <w:r w:rsidRPr="001B2459">
        <w:rPr>
          <w:rFonts w:cs="Calibri"/>
          <w:b/>
          <w:bCs/>
          <w:sz w:val="20"/>
        </w:rPr>
        <w:t>POST/DYS/OLD/GZ/</w:t>
      </w:r>
      <w:r>
        <w:rPr>
          <w:rFonts w:cs="Calibri"/>
          <w:b/>
          <w:bCs/>
          <w:sz w:val="20"/>
        </w:rPr>
        <w:t>01</w:t>
      </w:r>
      <w:r w:rsidR="005B7126">
        <w:rPr>
          <w:rFonts w:cs="Calibri"/>
          <w:b/>
          <w:bCs/>
          <w:sz w:val="20"/>
        </w:rPr>
        <w:t>59</w:t>
      </w:r>
      <w:r>
        <w:rPr>
          <w:rFonts w:cs="Calibri"/>
          <w:b/>
          <w:bCs/>
          <w:sz w:val="20"/>
        </w:rPr>
        <w:t>8/2026</w:t>
      </w:r>
      <w:r w:rsidR="005B7126">
        <w:rPr>
          <w:rFonts w:cs="Calibri"/>
          <w:b/>
          <w:bCs/>
          <w:sz w:val="20"/>
        </w:rPr>
        <w:t xml:space="preserve"> cz. …</w:t>
      </w:r>
    </w:p>
    <w:p w14:paraId="699D3720"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4F58C10F"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 xml:space="preserve">W przypadku wniesienia wadium w formie innej niż pieniądz, wymagane jest złożenie wraz </w:t>
      </w:r>
      <w:r>
        <w:rPr>
          <w:rFonts w:cs="Calibri"/>
          <w:sz w:val="20"/>
        </w:rPr>
        <w:t xml:space="preserve">   </w:t>
      </w:r>
      <w:r w:rsidRPr="001B2459">
        <w:rPr>
          <w:rFonts w:cs="Calibri"/>
          <w:sz w:val="20"/>
        </w:rPr>
        <w:t>z Ofertą za pośrednictwem Systemu Zakupowego oryginału właściwego dokumentu w formie elektronicznej, tj. opatrzonego kwalifi</w:t>
      </w:r>
      <w:r>
        <w:rPr>
          <w:rFonts w:cs="Calibri"/>
          <w:sz w:val="20"/>
        </w:rPr>
        <w:t xml:space="preserve">kowanym podpisem elektronicznym </w:t>
      </w:r>
      <w:r w:rsidRPr="001B2459">
        <w:rPr>
          <w:rFonts w:cs="Calibri"/>
          <w:sz w:val="20"/>
        </w:rPr>
        <w:t xml:space="preserve">osób upoważnionych do jego wystawienia ze strony gwaranta. Oryginał gwarancji wystawionej </w:t>
      </w:r>
      <w:r>
        <w:rPr>
          <w:rFonts w:cs="Calibri"/>
          <w:sz w:val="20"/>
        </w:rPr>
        <w:t xml:space="preserve">      </w:t>
      </w:r>
      <w:r w:rsidRPr="001B2459">
        <w:rPr>
          <w:rFonts w:cs="Calibri"/>
          <w:sz w:val="20"/>
        </w:rPr>
        <w:t>w formie elektronicznej należy umieścić w Systemie Zakupowym SWPP2 jako osobny plik.</w:t>
      </w:r>
    </w:p>
    <w:p w14:paraId="1AF32EA6"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7E5153BE" w14:textId="77777777" w:rsidR="00992230" w:rsidRPr="001B2459" w:rsidRDefault="00992230" w:rsidP="00992230">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Pr="006F6A6C">
        <w:rPr>
          <w:rFonts w:asciiTheme="minorHAnsi" w:hAnsiTheme="minorHAnsi" w:cs="Calibri"/>
          <w:b w:val="0"/>
          <w:sz w:val="20"/>
        </w:rPr>
        <w:t>Łódź</w:t>
      </w:r>
    </w:p>
    <w:p w14:paraId="11069E22" w14:textId="77777777" w:rsidR="00992230" w:rsidRPr="001B2459" w:rsidRDefault="00992230" w:rsidP="00992230">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Pr="006F6A6C">
        <w:rPr>
          <w:rFonts w:asciiTheme="minorHAnsi" w:hAnsiTheme="minorHAnsi" w:cs="Calibri"/>
          <w:b w:val="0"/>
          <w:sz w:val="20"/>
        </w:rPr>
        <w:t>Łodzi</w:t>
      </w:r>
      <w:r w:rsidRPr="001B2459">
        <w:rPr>
          <w:rFonts w:asciiTheme="minorHAnsi" w:hAnsiTheme="minorHAnsi" w:cs="Calibri"/>
          <w:b w:val="0"/>
          <w:sz w:val="20"/>
        </w:rPr>
        <w:t>,</w:t>
      </w:r>
    </w:p>
    <w:p w14:paraId="45ED2670" w14:textId="77777777" w:rsidR="00992230" w:rsidRPr="001B2459" w:rsidRDefault="00992230" w:rsidP="00992230">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Pr="006F6A6C">
        <w:rPr>
          <w:rFonts w:asciiTheme="minorHAnsi" w:hAnsiTheme="minorHAnsi" w:cs="Calibri"/>
          <w:b w:val="0"/>
          <w:sz w:val="20"/>
        </w:rPr>
        <w:t>Tuwima 58</w:t>
      </w:r>
    </w:p>
    <w:p w14:paraId="35E87759" w14:textId="77777777" w:rsidR="00992230" w:rsidRPr="001B2459" w:rsidRDefault="00992230" w:rsidP="00992230">
      <w:pPr>
        <w:pStyle w:val="Nazwawymagania"/>
        <w:numPr>
          <w:ilvl w:val="0"/>
          <w:numId w:val="0"/>
        </w:numPr>
        <w:ind w:left="284"/>
        <w:jc w:val="center"/>
        <w:rPr>
          <w:rFonts w:asciiTheme="minorHAnsi" w:hAnsiTheme="minorHAnsi" w:cs="Calibri"/>
          <w:sz w:val="20"/>
        </w:rPr>
      </w:pPr>
      <w:r w:rsidRPr="006F6A6C">
        <w:rPr>
          <w:rFonts w:asciiTheme="minorHAnsi" w:hAnsiTheme="minorHAnsi" w:cs="Calibri"/>
          <w:b w:val="0"/>
          <w:sz w:val="20"/>
        </w:rPr>
        <w:t>90-021 Łódź</w:t>
      </w:r>
    </w:p>
    <w:p w14:paraId="323750F3" w14:textId="073B4671" w:rsidR="00992230" w:rsidRPr="001B2459" w:rsidRDefault="00992230" w:rsidP="00992230">
      <w:pPr>
        <w:ind w:left="567"/>
        <w:rPr>
          <w:rFonts w:cs="Calibri"/>
          <w:sz w:val="20"/>
        </w:rPr>
      </w:pPr>
      <w:r>
        <w:rPr>
          <w:rFonts w:cs="Calibri"/>
          <w:sz w:val="20"/>
        </w:rPr>
        <w:t>z dopiskiem: D</w:t>
      </w:r>
      <w:r w:rsidRPr="001B2459">
        <w:rPr>
          <w:rFonts w:cs="Calibri"/>
          <w:sz w:val="20"/>
        </w:rPr>
        <w:t xml:space="preserve">ot. Oferty do Postępowania zakupowego </w:t>
      </w:r>
      <w:r>
        <w:rPr>
          <w:rFonts w:cs="Calibri"/>
          <w:sz w:val="20"/>
        </w:rPr>
        <w:t xml:space="preserve">                                                  </w:t>
      </w:r>
      <w:r w:rsidRPr="001B2459">
        <w:rPr>
          <w:rFonts w:cs="Calibri"/>
          <w:sz w:val="20"/>
        </w:rPr>
        <w:t xml:space="preserve">nr </w:t>
      </w:r>
      <w:r>
        <w:rPr>
          <w:rFonts w:cs="Calibri"/>
          <w:b/>
          <w:sz w:val="20"/>
        </w:rPr>
        <w:t>POST/DYS/OLD/GZ/01</w:t>
      </w:r>
      <w:r w:rsidR="005B7126">
        <w:rPr>
          <w:rFonts w:cs="Calibri"/>
          <w:b/>
          <w:sz w:val="20"/>
        </w:rPr>
        <w:t>59</w:t>
      </w:r>
      <w:r>
        <w:rPr>
          <w:rFonts w:cs="Calibri"/>
          <w:b/>
          <w:sz w:val="20"/>
        </w:rPr>
        <w:t>8</w:t>
      </w:r>
      <w:r w:rsidRPr="001B2459">
        <w:rPr>
          <w:rFonts w:cs="Calibri"/>
          <w:b/>
          <w:sz w:val="20"/>
        </w:rPr>
        <w:t>/202</w:t>
      </w:r>
      <w:r>
        <w:rPr>
          <w:rFonts w:cs="Calibri"/>
          <w:b/>
          <w:sz w:val="20"/>
        </w:rPr>
        <w:t>6</w:t>
      </w:r>
      <w:r w:rsidRPr="001B2459">
        <w:rPr>
          <w:rFonts w:cs="Calibri"/>
          <w:b/>
          <w:sz w:val="20"/>
        </w:rPr>
        <w:t xml:space="preserve"> </w:t>
      </w:r>
      <w:r w:rsidRPr="001B2459">
        <w:rPr>
          <w:rFonts w:cs="Calibri"/>
          <w:sz w:val="20"/>
        </w:rPr>
        <w:t xml:space="preserve">nazwa: </w:t>
      </w:r>
    </w:p>
    <w:p w14:paraId="0F2935EC" w14:textId="69B6E1C5" w:rsidR="00992230" w:rsidRDefault="00992230" w:rsidP="00992230">
      <w:pPr>
        <w:ind w:left="567"/>
        <w:jc w:val="both"/>
        <w:rPr>
          <w:rFonts w:cs="Calibri"/>
          <w:b/>
          <w:sz w:val="20"/>
        </w:rPr>
      </w:pPr>
      <w:r w:rsidRPr="001B2459">
        <w:rPr>
          <w:rFonts w:cs="Calibri"/>
          <w:b/>
          <w:sz w:val="20"/>
        </w:rPr>
        <w:t>„</w:t>
      </w:r>
      <w:r w:rsidR="005B7126" w:rsidRPr="005B7126">
        <w:rPr>
          <w:rFonts w:cs="Calibri"/>
          <w:b/>
          <w:sz w:val="20"/>
        </w:rPr>
        <w:t>Jednorazowa dostawa wózków widłowych podnośnikowych dla Oddziałów PGE Dystrybucja S.A. z podziałem na 3 niezależne części.</w:t>
      </w:r>
      <w:r w:rsidRPr="001B2459">
        <w:rPr>
          <w:rFonts w:cs="Calibri"/>
          <w:b/>
          <w:sz w:val="20"/>
        </w:rPr>
        <w:t>”</w:t>
      </w:r>
    </w:p>
    <w:p w14:paraId="04064688" w14:textId="36DE25E8" w:rsidR="005B7126" w:rsidRPr="001B2459" w:rsidRDefault="005B7126" w:rsidP="005B7126">
      <w:pPr>
        <w:ind w:left="567"/>
        <w:rPr>
          <w:rFonts w:cs="Calibri"/>
          <w:b/>
          <w:sz w:val="20"/>
        </w:rPr>
      </w:pPr>
      <w:r>
        <w:rPr>
          <w:rFonts w:cs="Calibri"/>
          <w:b/>
          <w:sz w:val="20"/>
        </w:rPr>
        <w:t xml:space="preserve">- Część … : </w:t>
      </w:r>
      <w:r w:rsidRPr="00903391">
        <w:rPr>
          <w:rFonts w:cs="Calibri"/>
          <w:b/>
          <w:sz w:val="20"/>
        </w:rPr>
        <w:t>"</w:t>
      </w:r>
      <w:r>
        <w:rPr>
          <w:rFonts w:cs="Calibri"/>
          <w:b/>
          <w:sz w:val="20"/>
        </w:rPr>
        <w:t>…</w:t>
      </w:r>
      <w:r w:rsidRPr="00903391">
        <w:rPr>
          <w:rFonts w:cs="Calibri"/>
          <w:b/>
          <w:sz w:val="20"/>
        </w:rPr>
        <w:t xml:space="preserve">" </w:t>
      </w:r>
    </w:p>
    <w:p w14:paraId="3B0668B0" w14:textId="77777777" w:rsidR="00992230" w:rsidRPr="001B2459" w:rsidRDefault="00992230" w:rsidP="00992230">
      <w:pPr>
        <w:ind w:left="567"/>
        <w:jc w:val="both"/>
        <w:rPr>
          <w:rFonts w:cs="Calibri"/>
          <w:sz w:val="20"/>
        </w:rPr>
      </w:pPr>
      <w:r w:rsidRPr="001B2459">
        <w:rPr>
          <w:rFonts w:cs="Calibri"/>
          <w:sz w:val="20"/>
        </w:rPr>
        <w:t>(</w:t>
      </w:r>
      <w:r w:rsidRPr="001B2459">
        <w:rPr>
          <w:rFonts w:cs="Calibri"/>
          <w:i/>
          <w:iCs/>
          <w:sz w:val="20"/>
        </w:rPr>
        <w:t>skan dokumentu zaleca się załączyć do Oferty składanej przez System Zakupowym</w:t>
      </w:r>
      <w:r w:rsidRPr="001B2459">
        <w:rPr>
          <w:rFonts w:cs="Calibri"/>
          <w:sz w:val="20"/>
        </w:rPr>
        <w:t xml:space="preserve">). </w:t>
      </w:r>
    </w:p>
    <w:p w14:paraId="7FEB0C7D" w14:textId="77777777" w:rsidR="00992230" w:rsidRPr="001B2459" w:rsidRDefault="00992230" w:rsidP="00992230">
      <w:pPr>
        <w:ind w:left="567"/>
        <w:jc w:val="both"/>
        <w:rPr>
          <w:rFonts w:cs="Calibri"/>
          <w:sz w:val="20"/>
        </w:rPr>
      </w:pPr>
      <w:r w:rsidRPr="001B2459">
        <w:rPr>
          <w:rFonts w:cs="Calibri"/>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Pr>
          <w:rFonts w:cs="Calibri"/>
          <w:sz w:val="20"/>
        </w:rPr>
        <w:t xml:space="preserve">         </w:t>
      </w:r>
      <w:r w:rsidRPr="001B2459">
        <w:rPr>
          <w:rFonts w:cs="Calibri"/>
          <w:sz w:val="20"/>
        </w:rPr>
        <w:t>z niej wynikających.</w:t>
      </w:r>
    </w:p>
    <w:p w14:paraId="774B0E78"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15770390"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11D0696E"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 xml:space="preserve">W przypadku składania oferty przez Konsorcjum, wadium może być wniesione przez dowolnego członka/członków Konsorcjum. Z dokumentu wadialnego lub innego dokumentu </w:t>
      </w:r>
      <w:r w:rsidRPr="001B2459">
        <w:rPr>
          <w:rFonts w:cs="Calibri"/>
          <w:sz w:val="20"/>
        </w:rPr>
        <w:lastRenderedPageBreak/>
        <w:t>załączonego do oferty powinno wynikać, w imieniu jakich Wykonawców wadium jest wnoszone.</w:t>
      </w:r>
    </w:p>
    <w:p w14:paraId="03696AB2"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7E2ED7F2"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Wadium wniesione w formie pieniężnej zwracane jest Wykonawcy w wysokości, w jakiej zostało wniesione i na konto, z którego środki pieniężne zostały przekazane, przy czym Wykonawca zobowiązuje się nie dochodzić odsetek za opóźnienie w zwrocie takiego ś</w:t>
      </w:r>
      <w:r>
        <w:rPr>
          <w:rFonts w:cs="Calibri"/>
          <w:sz w:val="20"/>
        </w:rPr>
        <w:t>wiadczenia przez Zamawiającego.</w:t>
      </w:r>
    </w:p>
    <w:p w14:paraId="5BE6B9F0" w14:textId="6E61CE82" w:rsidR="00903391" w:rsidRPr="002133E7" w:rsidRDefault="00992230" w:rsidP="00992230">
      <w:pPr>
        <w:pStyle w:val="Akapitzlist"/>
        <w:numPr>
          <w:ilvl w:val="1"/>
          <w:numId w:val="8"/>
        </w:numPr>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D2078D">
      <w:pPr>
        <w:pStyle w:val="Nagwek1"/>
      </w:pPr>
      <w:bookmarkStart w:id="19" w:name="_Toc193111781"/>
      <w:r w:rsidRPr="001B2459">
        <w:t>PRZESŁANKI WYKLUCZENIA, WARUNKI UDZIAŁU W POSTĘPOWANIU ORAZ OPIS SPOSOBU OCENY SPEŁNIENIA TYCH WARUNKÓW</w:t>
      </w:r>
      <w:bookmarkEnd w:id="19"/>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D2078D">
      <w:pPr>
        <w:pStyle w:val="Nagwek1"/>
      </w:pPr>
      <w:bookmarkStart w:id="20" w:name="_Toc193111782"/>
      <w:r>
        <w:lastRenderedPageBreak/>
        <w:t xml:space="preserve">  </w:t>
      </w:r>
      <w:r w:rsidR="008F38F2" w:rsidRPr="001B2459">
        <w:t>OPIS SPOSOBU PRZYGOTOWANIA OFERTY</w:t>
      </w:r>
      <w:bookmarkEnd w:id="20"/>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0293CD07" w14:textId="00D84DC4" w:rsidR="00076C37" w:rsidRPr="001B2459" w:rsidRDefault="00076C37" w:rsidP="00076C37">
      <w:pPr>
        <w:pStyle w:val="Tekstpodstawowy"/>
        <w:spacing w:before="120" w:line="24" w:lineRule="atLeast"/>
        <w:ind w:left="567"/>
        <w:rPr>
          <w:rFonts w:asciiTheme="minorHAnsi" w:hAnsiTheme="minorHAnsi" w:cs="Calibri"/>
          <w:sz w:val="20"/>
        </w:rPr>
      </w:pPr>
      <w:r w:rsidRPr="00076C37">
        <w:rPr>
          <w:rFonts w:asciiTheme="minorHAnsi" w:hAnsiTheme="minorHAnsi" w:cs="Calibri"/>
          <w:b/>
          <w:bCs/>
          <w:sz w:val="20"/>
        </w:rPr>
        <w:t>Uwaga:</w:t>
      </w:r>
      <w:r w:rsidRPr="00076C37">
        <w:rPr>
          <w:rFonts w:asciiTheme="minorHAnsi" w:hAnsiTheme="minorHAnsi" w:cs="Calibri"/>
          <w:sz w:val="20"/>
        </w:rPr>
        <w:t xml:space="preserve"> </w:t>
      </w:r>
      <w:r w:rsidRPr="00076C37">
        <w:rPr>
          <w:rFonts w:asciiTheme="minorHAnsi" w:hAnsiTheme="minorHAnsi" w:cs="Calibri"/>
          <w:sz w:val="20"/>
          <w:u w:val="single"/>
        </w:rPr>
        <w:t>Wklejenie</w:t>
      </w:r>
      <w:r w:rsidRPr="00076C37">
        <w:rPr>
          <w:rFonts w:asciiTheme="minorHAnsi" w:hAnsiTheme="minorHAnsi" w:cs="Calibri"/>
          <w:sz w:val="20"/>
        </w:rPr>
        <w:t xml:space="preserve"> na Formularzu Oferty </w:t>
      </w:r>
      <w:r w:rsidRPr="00076C37">
        <w:rPr>
          <w:rFonts w:asciiTheme="minorHAnsi" w:hAnsiTheme="minorHAnsi" w:cs="Calibri"/>
          <w:sz w:val="20"/>
          <w:u w:val="single"/>
        </w:rPr>
        <w:t>obrazu podpisu</w:t>
      </w:r>
      <w:r w:rsidRPr="00076C37">
        <w:rPr>
          <w:rFonts w:asciiTheme="minorHAnsi" w:hAnsiTheme="minorHAnsi" w:cs="Calibri"/>
          <w:sz w:val="20"/>
        </w:rPr>
        <w:t xml:space="preserve"> </w:t>
      </w:r>
      <w:r w:rsidRPr="00076C37">
        <w:rPr>
          <w:rFonts w:asciiTheme="minorHAnsi" w:hAnsiTheme="minorHAnsi" w:cs="Calibri"/>
          <w:b/>
          <w:bCs/>
          <w:sz w:val="20"/>
        </w:rPr>
        <w:t>nie stanowi</w:t>
      </w:r>
      <w:r w:rsidRPr="00076C37">
        <w:rPr>
          <w:rFonts w:asciiTheme="minorHAnsi" w:hAnsiTheme="minorHAnsi" w:cs="Calibri"/>
          <w:sz w:val="20"/>
        </w:rPr>
        <w:t xml:space="preserve"> </w:t>
      </w:r>
      <w:r w:rsidRPr="00076C37">
        <w:rPr>
          <w:rFonts w:asciiTheme="minorHAnsi" w:hAnsiTheme="minorHAnsi" w:cs="Calibri"/>
          <w:sz w:val="20"/>
          <w:u w:val="single"/>
        </w:rPr>
        <w:t>podpisania</w:t>
      </w:r>
      <w:r w:rsidRPr="00076C37">
        <w:rPr>
          <w:rFonts w:asciiTheme="minorHAnsi" w:hAnsiTheme="minorHAnsi" w:cs="Calibri"/>
          <w:sz w:val="20"/>
        </w:rPr>
        <w:t xml:space="preserve"> oferty zgodnie z wymaganiami SWZ i będzie skutkowało odrzuceniem oferty na podstawie pkt  9.5.1 lit. m Procedury.</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40D9E783"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Uwaga:</w:t>
      </w:r>
      <w:r w:rsidR="008B3A4D">
        <w:rPr>
          <w:rFonts w:asciiTheme="minorHAnsi" w:hAnsiTheme="minorHAnsi" w:cs="Calibri"/>
          <w:sz w:val="20"/>
        </w:rPr>
        <w:t xml:space="preserve">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lastRenderedPageBreak/>
        <w:t>Wycofanie oferty odbywa się w sposób opisany w pkt 5.9 „Szczegółowej instrukcji korzystania z Systemu Zakupowego dla Wykonawców”.</w:t>
      </w:r>
    </w:p>
    <w:p w14:paraId="1DD567BF" w14:textId="500ABA42" w:rsidR="008F38F2" w:rsidRPr="001B2459" w:rsidRDefault="0014250F" w:rsidP="00D2078D">
      <w:pPr>
        <w:pStyle w:val="Nagwek1"/>
        <w:numPr>
          <w:ilvl w:val="0"/>
          <w:numId w:val="0"/>
        </w:numPr>
      </w:pPr>
      <w:bookmarkStart w:id="21" w:name="_Toc193111783"/>
      <w:r>
        <w:t>7.</w:t>
      </w:r>
      <w:r w:rsidR="00652757">
        <w:t xml:space="preserve">   </w:t>
      </w:r>
      <w:r>
        <w:t xml:space="preserve"> </w:t>
      </w:r>
      <w:r w:rsidR="008F38F2" w:rsidRPr="001B2459">
        <w:t>WYJAŚNIENIA I MODYFIKACJA OGŁOSZENIA O ZAKUPIE I SWZ</w:t>
      </w:r>
      <w:bookmarkEnd w:id="21"/>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2"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2"/>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3"/>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4"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4"/>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5"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5"/>
    </w:p>
    <w:p w14:paraId="4223CF73" w14:textId="6F05381A" w:rsidR="008F38F2" w:rsidRPr="001B2459" w:rsidRDefault="00652757" w:rsidP="00D2078D">
      <w:pPr>
        <w:pStyle w:val="Nagwek1"/>
        <w:numPr>
          <w:ilvl w:val="0"/>
          <w:numId w:val="41"/>
        </w:numPr>
      </w:pPr>
      <w:bookmarkStart w:id="26" w:name="_Toc193111788"/>
      <w:r>
        <w:t xml:space="preserve">  </w:t>
      </w:r>
      <w:r w:rsidR="008F38F2" w:rsidRPr="001B2459">
        <w:t>OPIS SPOSOBU OBLICZANIA CENY</w:t>
      </w:r>
      <w:bookmarkEnd w:id="26"/>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lastRenderedPageBreak/>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D2078D">
      <w:pPr>
        <w:pStyle w:val="Nagwek1"/>
      </w:pPr>
      <w:bookmarkStart w:id="27" w:name="_Toc193111789"/>
      <w:r>
        <w:t xml:space="preserve">  </w:t>
      </w:r>
      <w:r w:rsidR="008F38F2" w:rsidRPr="001B2459">
        <w:t>SPOSÓB POROZUMIEWANIA SIĘ Z WYKONAWCAMI</w:t>
      </w:r>
      <w:bookmarkEnd w:id="27"/>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13A8F59E" w14:textId="0F88F7A9" w:rsidR="0035058E" w:rsidRPr="00903391" w:rsidRDefault="008F38F2" w:rsidP="0035058E">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1E6381DC" w:rsidR="00583E5B" w:rsidRPr="001B2459" w:rsidRDefault="00583E5B" w:rsidP="00A303E8">
      <w:pPr>
        <w:pStyle w:val="Akapitzlist"/>
        <w:numPr>
          <w:ilvl w:val="2"/>
          <w:numId w:val="13"/>
        </w:numPr>
        <w:spacing w:before="120" w:after="0" w:line="24" w:lineRule="atLeast"/>
        <w:ind w:left="1276" w:hanging="709"/>
        <w:jc w:val="both"/>
        <w:rPr>
          <w:rFonts w:cs="Calibri"/>
          <w:b/>
          <w:sz w:val="20"/>
        </w:rPr>
      </w:pPr>
      <w:r w:rsidRPr="001B2459">
        <w:rPr>
          <w:rFonts w:cs="Calibri"/>
          <w:b/>
          <w:sz w:val="20"/>
        </w:rPr>
        <w:t>Agata Gaworska</w:t>
      </w:r>
      <w:r w:rsidR="008F38F2" w:rsidRPr="001B2459">
        <w:rPr>
          <w:rFonts w:cs="Calibri"/>
          <w:b/>
          <w:sz w:val="20"/>
        </w:rPr>
        <w:t>, Wydział Za</w:t>
      </w:r>
      <w:r w:rsidR="00BC4E4E">
        <w:rPr>
          <w:rFonts w:cs="Calibri"/>
          <w:b/>
          <w:sz w:val="20"/>
        </w:rPr>
        <w:t>kupów</w:t>
      </w:r>
      <w:r w:rsidR="008F38F2" w:rsidRPr="001B2459">
        <w:rPr>
          <w:rFonts w:cs="Calibri"/>
          <w:b/>
          <w:sz w:val="20"/>
        </w:rPr>
        <w:t xml:space="preserve"> Oddziału </w:t>
      </w:r>
      <w:r w:rsidRPr="001B2459">
        <w:rPr>
          <w:rFonts w:cs="Calibri"/>
          <w:b/>
          <w:sz w:val="20"/>
        </w:rPr>
        <w:t>Łódź</w:t>
      </w:r>
      <w:r w:rsidR="008F38F2" w:rsidRPr="001B2459">
        <w:rPr>
          <w:rFonts w:cs="Calibri"/>
          <w:b/>
          <w:sz w:val="20"/>
        </w:rPr>
        <w:t xml:space="preserve"> PGE Dystrybucja S.A., </w:t>
      </w:r>
      <w:r w:rsidRPr="001B2459">
        <w:rPr>
          <w:rFonts w:cs="Calibri"/>
          <w:b/>
          <w:sz w:val="20"/>
        </w:rPr>
        <w:t>Telefon: 42 675 24</w:t>
      </w:r>
      <w:r w:rsidR="00992230">
        <w:rPr>
          <w:rFonts w:cs="Calibri"/>
          <w:b/>
          <w:sz w:val="20"/>
        </w:rPr>
        <w:t xml:space="preserve"> </w:t>
      </w:r>
      <w:r w:rsidRPr="001B2459">
        <w:rPr>
          <w:rFonts w:cs="Calibri"/>
          <w:b/>
          <w:sz w:val="20"/>
        </w:rPr>
        <w:t>88</w:t>
      </w:r>
      <w:r w:rsidR="0014250F">
        <w:rPr>
          <w:rFonts w:cs="Calibri"/>
          <w:b/>
          <w:sz w:val="20"/>
        </w:rPr>
        <w:t xml:space="preserve">, </w:t>
      </w:r>
      <w:r w:rsidRPr="001B2459">
        <w:rPr>
          <w:rFonts w:cs="Calibri"/>
          <w:b/>
          <w:sz w:val="20"/>
        </w:rPr>
        <w:t>E</w:t>
      </w:r>
      <w:r w:rsidR="008F38F2" w:rsidRPr="001B2459">
        <w:rPr>
          <w:rFonts w:cs="Calibri"/>
          <w:b/>
          <w:sz w:val="20"/>
        </w:rPr>
        <w:t xml:space="preserve">-mail: </w:t>
      </w:r>
      <w:hyperlink r:id="rId19" w:history="1">
        <w:r w:rsidRPr="001B2459">
          <w:rPr>
            <w:rStyle w:val="Hipercze"/>
            <w:rFonts w:cs="Calibri"/>
            <w:b/>
            <w:color w:val="0000FF"/>
            <w:u w:val="single"/>
          </w:rPr>
          <w:t>Agata.Gaworska@pgedystrybucja.pl</w:t>
        </w:r>
      </w:hyperlink>
      <w:r w:rsidR="008F38F2" w:rsidRPr="001B2459">
        <w:rPr>
          <w:rFonts w:cs="Calibri"/>
          <w:b/>
          <w:color w:val="0000FF"/>
          <w:sz w:val="20"/>
          <w:u w:val="single"/>
        </w:rPr>
        <w:t xml:space="preserve"> </w:t>
      </w:r>
    </w:p>
    <w:p w14:paraId="231332BA" w14:textId="17F00B86" w:rsidR="00740483" w:rsidRPr="00740483" w:rsidRDefault="00583E5B" w:rsidP="00583E5B">
      <w:pPr>
        <w:pStyle w:val="Akapitzlist"/>
        <w:spacing w:before="120" w:after="0" w:line="24" w:lineRule="atLeast"/>
        <w:ind w:left="1276"/>
        <w:jc w:val="both"/>
        <w:rPr>
          <w:rStyle w:val="Hipercze"/>
          <w:rFonts w:cs="Calibri"/>
          <w:b/>
        </w:rPr>
      </w:pPr>
      <w:r w:rsidRPr="00740483">
        <w:rPr>
          <w:rFonts w:cs="Calibri"/>
          <w:b/>
          <w:sz w:val="20"/>
        </w:rPr>
        <w:t>D</w:t>
      </w:r>
      <w:r w:rsidR="008F38F2" w:rsidRPr="00740483">
        <w:rPr>
          <w:rFonts w:cs="Calibri"/>
          <w:b/>
          <w:sz w:val="20"/>
        </w:rPr>
        <w:t>odatkowo:</w:t>
      </w:r>
      <w:r w:rsidR="00740483" w:rsidRPr="00740483">
        <w:rPr>
          <w:rFonts w:cs="Calibri"/>
          <w:b/>
          <w:sz w:val="20"/>
        </w:rPr>
        <w:t xml:space="preserve"> </w:t>
      </w:r>
      <w:hyperlink r:id="rId20" w:history="1">
        <w:r w:rsidR="005B7126" w:rsidRPr="005B7126">
          <w:rPr>
            <w:rStyle w:val="Hipercze"/>
            <w:rFonts w:cs="Calibri"/>
            <w:b/>
            <w:bCs/>
            <w:color w:val="0000FF"/>
            <w:u w:val="single"/>
          </w:rPr>
          <w:t>Klaudia.Jarosz@pgedystrybucja.pl</w:t>
        </w:r>
      </w:hyperlink>
      <w:r w:rsidR="00B07F05" w:rsidRPr="00740483">
        <w:rPr>
          <w:rStyle w:val="Hipercze"/>
          <w:rFonts w:cs="Calibri"/>
          <w:b/>
        </w:rPr>
        <w:t xml:space="preserve">  </w:t>
      </w:r>
      <w:r w:rsidR="00740483" w:rsidRPr="00740483">
        <w:rPr>
          <w:rStyle w:val="Hipercze"/>
          <w:rFonts w:cs="Calibri"/>
          <w:b/>
        </w:rPr>
        <w:t xml:space="preserve">             </w:t>
      </w:r>
    </w:p>
    <w:p w14:paraId="6C3CE198" w14:textId="30042327" w:rsidR="008F38F2" w:rsidRPr="00C7664C" w:rsidRDefault="00B07F05" w:rsidP="00583E5B">
      <w:pPr>
        <w:pStyle w:val="Akapitzlist"/>
        <w:spacing w:before="120" w:after="0" w:line="24" w:lineRule="atLeast"/>
        <w:ind w:left="1276"/>
        <w:jc w:val="both"/>
        <w:rPr>
          <w:rFonts w:cs="Calibri"/>
          <w:b/>
          <w:sz w:val="20"/>
          <w:u w:val="single"/>
        </w:rPr>
      </w:pPr>
      <w:r w:rsidRPr="00C7664C">
        <w:rPr>
          <w:rStyle w:val="Hipercze"/>
          <w:rFonts w:cs="Calibri"/>
          <w:b/>
        </w:rPr>
        <w:t xml:space="preserve">tel.: 42 675 </w:t>
      </w:r>
      <w:r w:rsidR="00286D1D">
        <w:rPr>
          <w:rStyle w:val="Hipercze"/>
          <w:rFonts w:cs="Calibri"/>
          <w:b/>
        </w:rPr>
        <w:t>1</w:t>
      </w:r>
      <w:r w:rsidR="005B7126">
        <w:rPr>
          <w:rStyle w:val="Hipercze"/>
          <w:rFonts w:cs="Calibri"/>
          <w:b/>
        </w:rPr>
        <w:t>5</w:t>
      </w:r>
      <w:r w:rsidR="00992230">
        <w:rPr>
          <w:rStyle w:val="Hipercze"/>
          <w:rFonts w:cs="Calibri"/>
          <w:b/>
        </w:rPr>
        <w:t xml:space="preserve"> </w:t>
      </w:r>
      <w:r w:rsidR="005B7126">
        <w:rPr>
          <w:rStyle w:val="Hipercze"/>
          <w:rFonts w:cs="Calibri"/>
          <w:b/>
        </w:rPr>
        <w:t>59</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D2078D">
      <w:pPr>
        <w:pStyle w:val="Nagwek1"/>
        <w:numPr>
          <w:ilvl w:val="0"/>
          <w:numId w:val="14"/>
        </w:numPr>
      </w:pPr>
      <w:bookmarkStart w:id="28" w:name="_Toc193111790"/>
      <w:r>
        <w:t xml:space="preserve">  </w:t>
      </w:r>
      <w:r w:rsidR="00FC3D28">
        <w:t xml:space="preserve">MIEJSCE ORAZ TERMIN SKŁADANIA </w:t>
      </w:r>
      <w:r w:rsidR="008F38F2" w:rsidRPr="001B2459">
        <w:t>OFERT</w:t>
      </w:r>
      <w:bookmarkEnd w:id="28"/>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31CBA98A"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5B7126">
        <w:rPr>
          <w:rFonts w:cs="Calibri"/>
          <w:b/>
          <w:i/>
          <w:color w:val="C00000"/>
          <w:sz w:val="20"/>
        </w:rPr>
        <w:t>11</w:t>
      </w:r>
      <w:r w:rsidR="0014250F" w:rsidRPr="0014250F">
        <w:rPr>
          <w:rFonts w:cs="Calibri"/>
          <w:b/>
          <w:i/>
          <w:color w:val="C00000"/>
          <w:sz w:val="20"/>
        </w:rPr>
        <w:t>.</w:t>
      </w:r>
      <w:r w:rsidR="00570D61">
        <w:rPr>
          <w:rFonts w:cs="Calibri"/>
          <w:b/>
          <w:i/>
          <w:color w:val="C00000"/>
          <w:sz w:val="20"/>
        </w:rPr>
        <w:t>0</w:t>
      </w:r>
      <w:r w:rsidR="00CB745D">
        <w:rPr>
          <w:rFonts w:cs="Calibri"/>
          <w:b/>
          <w:i/>
          <w:color w:val="C00000"/>
          <w:sz w:val="20"/>
        </w:rPr>
        <w:t>5</w:t>
      </w:r>
      <w:r w:rsidR="00583E5B" w:rsidRPr="0014250F">
        <w:rPr>
          <w:rFonts w:cs="Calibri"/>
          <w:b/>
          <w:i/>
          <w:color w:val="C00000"/>
          <w:sz w:val="20"/>
        </w:rPr>
        <w:t>.202</w:t>
      </w:r>
      <w:r w:rsidR="00570D61">
        <w:rPr>
          <w:rFonts w:cs="Calibri"/>
          <w:b/>
          <w:i/>
          <w:color w:val="C00000"/>
          <w:sz w:val="20"/>
        </w:rPr>
        <w:t>6</w:t>
      </w:r>
      <w:r w:rsidRPr="0014250F">
        <w:rPr>
          <w:rFonts w:cs="Calibri"/>
          <w:b/>
          <w:i/>
          <w:color w:val="C00000"/>
          <w:sz w:val="20"/>
        </w:rPr>
        <w:t xml:space="preserve"> do godz. </w:t>
      </w:r>
      <w:r w:rsidR="00583E5B" w:rsidRPr="0014250F">
        <w:rPr>
          <w:rFonts w:cs="Calibri"/>
          <w:b/>
          <w:i/>
          <w:color w:val="C00000"/>
          <w:sz w:val="20"/>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1B5A1005" w14:textId="307EDD8A" w:rsidR="00191583" w:rsidRPr="00D2078D" w:rsidRDefault="008F38F2" w:rsidP="00191583">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49683FD" w:rsidR="008F38F2" w:rsidRPr="001B2459" w:rsidRDefault="008F38F2" w:rsidP="00D2078D">
      <w:pPr>
        <w:pStyle w:val="Nagwek1"/>
        <w:numPr>
          <w:ilvl w:val="0"/>
          <w:numId w:val="42"/>
        </w:numPr>
      </w:pPr>
      <w:bookmarkStart w:id="29" w:name="_Toc193111791"/>
      <w:r w:rsidRPr="001B2459">
        <w:t>TERMIN ZWIĄZANIA OFERTĄ</w:t>
      </w:r>
      <w:bookmarkEnd w:id="29"/>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lastRenderedPageBreak/>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5BF96AC6" w:rsidR="0014250F" w:rsidRDefault="008F38F2" w:rsidP="00D2078D">
      <w:pPr>
        <w:pStyle w:val="Nagwek1"/>
      </w:pPr>
      <w:bookmarkStart w:id="30" w:name="_Toc193111792"/>
      <w:r w:rsidRPr="001B2459">
        <w:t>INFORMACJE DOTYCZĄCE OCENY OFERT</w:t>
      </w:r>
      <w:bookmarkEnd w:id="30"/>
      <w:r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F5B8AAB" w14:textId="4F040719" w:rsidR="00CB745D" w:rsidRPr="005B7126" w:rsidRDefault="008F38F2" w:rsidP="005B7126">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3EB8C779" w:rsidR="008F38F2" w:rsidRDefault="008F38F2" w:rsidP="00D2078D">
      <w:pPr>
        <w:pStyle w:val="Nagwek1"/>
      </w:pPr>
      <w:bookmarkStart w:id="31" w:name="_Toc193111793"/>
      <w:r w:rsidRPr="001B2459">
        <w:t>ZABEZPIECZENIE NALEŻYTEGO WYKONANIA UMOWY</w:t>
      </w:r>
      <w:bookmarkEnd w:id="31"/>
    </w:p>
    <w:p w14:paraId="5B42E690" w14:textId="77777777" w:rsidR="0014250F" w:rsidRPr="005B7126" w:rsidRDefault="0014250F" w:rsidP="0014250F">
      <w:pPr>
        <w:pStyle w:val="Nagwek2"/>
        <w:numPr>
          <w:ilvl w:val="0"/>
          <w:numId w:val="0"/>
        </w:numPr>
        <w:spacing w:before="0" w:after="0"/>
        <w:ind w:left="576"/>
        <w:rPr>
          <w:color w:val="auto"/>
          <w:sz w:val="12"/>
        </w:rPr>
      </w:pPr>
    </w:p>
    <w:p w14:paraId="4F1537BF" w14:textId="77777777" w:rsidR="0014250F" w:rsidRPr="005B7126"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5B7126" w:rsidRDefault="0014250F" w:rsidP="0014250F">
      <w:pPr>
        <w:pStyle w:val="Akapitzlist"/>
        <w:numPr>
          <w:ilvl w:val="0"/>
          <w:numId w:val="33"/>
        </w:numPr>
        <w:spacing w:before="120" w:after="120" w:line="24" w:lineRule="atLeast"/>
        <w:jc w:val="both"/>
        <w:rPr>
          <w:rFonts w:cs="Calibri"/>
          <w:vanish/>
          <w:sz w:val="20"/>
        </w:rPr>
      </w:pPr>
    </w:p>
    <w:p w14:paraId="6568086D" w14:textId="65C3D111" w:rsidR="00C443D5" w:rsidRPr="005B7126" w:rsidRDefault="005B7126" w:rsidP="005B7126">
      <w:pPr>
        <w:pStyle w:val="Akapitzlist"/>
        <w:numPr>
          <w:ilvl w:val="1"/>
          <w:numId w:val="33"/>
        </w:numPr>
        <w:spacing w:before="120" w:after="120" w:line="24" w:lineRule="atLeast"/>
        <w:jc w:val="both"/>
        <w:rPr>
          <w:rFonts w:cs="Calibri"/>
          <w:b/>
          <w:bCs/>
          <w:sz w:val="20"/>
        </w:rPr>
      </w:pPr>
      <w:r w:rsidRPr="005B7126">
        <w:rPr>
          <w:rFonts w:cs="Calibri"/>
          <w:sz w:val="20"/>
        </w:rPr>
        <w:t xml:space="preserve">Zamawiający </w:t>
      </w:r>
      <w:r w:rsidRPr="005B7126">
        <w:rPr>
          <w:rFonts w:cs="Calibri"/>
          <w:b/>
          <w:bCs/>
          <w:sz w:val="20"/>
        </w:rPr>
        <w:t>nie wymaga</w:t>
      </w:r>
      <w:r w:rsidRPr="005B7126">
        <w:rPr>
          <w:rFonts w:cs="Calibri"/>
          <w:sz w:val="20"/>
        </w:rPr>
        <w:t xml:space="preserve"> wniesienia zabezpieczenia należytego wykonania zamówienia</w:t>
      </w:r>
      <w:r w:rsidRPr="005B7126">
        <w:rPr>
          <w:rFonts w:cs="Calibri"/>
          <w:sz w:val="20"/>
        </w:rPr>
        <w:t xml:space="preserve"> </w:t>
      </w:r>
      <w:r w:rsidR="00CB745D" w:rsidRPr="005B7126">
        <w:rPr>
          <w:rFonts w:cs="Calibri"/>
          <w:sz w:val="20"/>
        </w:rPr>
        <w:t>Zamawiając</w:t>
      </w:r>
      <w:r w:rsidRPr="005B7126">
        <w:rPr>
          <w:rFonts w:cs="Calibri"/>
          <w:sz w:val="20"/>
        </w:rPr>
        <w:t>y</w:t>
      </w:r>
      <w:r w:rsidR="00CB745D" w:rsidRPr="005B7126">
        <w:rPr>
          <w:rFonts w:cs="Calibri"/>
          <w:bCs/>
          <w:sz w:val="20"/>
        </w:rPr>
        <w:t>.</w:t>
      </w:r>
    </w:p>
    <w:p w14:paraId="0F9B02D4" w14:textId="5184E6CA" w:rsidR="008F38F2" w:rsidRDefault="008F38F2" w:rsidP="00D2078D">
      <w:pPr>
        <w:pStyle w:val="Nagwek1"/>
        <w:numPr>
          <w:ilvl w:val="0"/>
          <w:numId w:val="22"/>
        </w:numPr>
      </w:pPr>
      <w:bookmarkStart w:id="32" w:name="_Toc193111794"/>
      <w:r w:rsidRPr="00526190">
        <w:t>INFORMACJE</w:t>
      </w:r>
      <w:r w:rsidRPr="001B2459">
        <w:t xml:space="preserve"> DOTYCZĄCE ZAWARCIA UMOWY</w:t>
      </w:r>
      <w:bookmarkEnd w:id="32"/>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A747F1D" w:rsidR="00F04543" w:rsidRPr="00740483" w:rsidRDefault="008F38F2" w:rsidP="00740483">
      <w:pPr>
        <w:pStyle w:val="Akapitzlist"/>
        <w:numPr>
          <w:ilvl w:val="1"/>
          <w:numId w:val="22"/>
        </w:numPr>
        <w:spacing w:after="0"/>
        <w:ind w:left="709" w:hanging="709"/>
        <w:jc w:val="both"/>
        <w:rPr>
          <w:rFonts w:cs="Calibri"/>
          <w:sz w:val="20"/>
        </w:rPr>
      </w:pPr>
      <w:r w:rsidRPr="001B2459">
        <w:rPr>
          <w:rFonts w:cs="Calibri"/>
          <w:sz w:val="20"/>
        </w:rPr>
        <w:t>Umowa, której p</w:t>
      </w:r>
      <w:r w:rsidRPr="00740483">
        <w:rPr>
          <w:rFonts w:cs="Calibri"/>
          <w:sz w:val="20"/>
        </w:rPr>
        <w:t xml:space="preserve">rojekt stanowi </w:t>
      </w:r>
      <w:r w:rsidRPr="00740483">
        <w:rPr>
          <w:rFonts w:cs="Calibri"/>
          <w:b/>
          <w:bCs/>
          <w:sz w:val="20"/>
        </w:rPr>
        <w:t xml:space="preserve">Załącznik nr </w:t>
      </w:r>
      <w:r w:rsidR="00F04543" w:rsidRPr="00740483">
        <w:rPr>
          <w:rFonts w:cs="Calibri"/>
          <w:b/>
          <w:bCs/>
          <w:sz w:val="20"/>
        </w:rPr>
        <w:t>5</w:t>
      </w:r>
      <w:r w:rsidRPr="00740483">
        <w:rPr>
          <w:rFonts w:cs="Calibri"/>
          <w:b/>
          <w:bCs/>
          <w:sz w:val="20"/>
        </w:rPr>
        <w:t xml:space="preserve"> do SWZ</w:t>
      </w:r>
      <w:r w:rsidRPr="00740483">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366FFEA6" w14:textId="76527CCA" w:rsidR="00233C9D" w:rsidRPr="00CB745D" w:rsidRDefault="008F38F2" w:rsidP="00526190">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4CA91BDB" w14:textId="77777777" w:rsidR="008F38F2" w:rsidRPr="001B2459" w:rsidRDefault="008F38F2" w:rsidP="00D2078D">
      <w:pPr>
        <w:pStyle w:val="Nagwek1"/>
        <w:numPr>
          <w:ilvl w:val="0"/>
          <w:numId w:val="22"/>
        </w:numPr>
      </w:pPr>
      <w:bookmarkStart w:id="33" w:name="_Toc193111795"/>
      <w:r w:rsidRPr="001B2459">
        <w:t>DODATKOWE INFORMACJE</w:t>
      </w:r>
      <w:bookmarkEnd w:id="33"/>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lastRenderedPageBreak/>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71801673" w14:textId="45EBFC28" w:rsidR="00EC5A3C" w:rsidRDefault="008F38F2" w:rsidP="00CB745D">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3AA52412" w14:textId="77777777" w:rsidR="005B7126" w:rsidRPr="005B7126" w:rsidRDefault="005B7126" w:rsidP="005B7126">
      <w:pPr>
        <w:pStyle w:val="Akapitzlist"/>
        <w:rPr>
          <w:rFonts w:cs="Calibri"/>
          <w:sz w:val="12"/>
          <w:szCs w:val="14"/>
        </w:rPr>
      </w:pPr>
    </w:p>
    <w:p w14:paraId="5903714A" w14:textId="1090575B" w:rsidR="005B7126" w:rsidRPr="00CB745D" w:rsidRDefault="005B7126" w:rsidP="00CB745D">
      <w:pPr>
        <w:pStyle w:val="Akapitzlist"/>
        <w:numPr>
          <w:ilvl w:val="1"/>
          <w:numId w:val="22"/>
        </w:numPr>
        <w:spacing w:before="120" w:after="120" w:line="24" w:lineRule="atLeast"/>
        <w:ind w:left="709" w:hanging="709"/>
        <w:jc w:val="both"/>
        <w:rPr>
          <w:rFonts w:cs="Calibri"/>
          <w:sz w:val="20"/>
        </w:rPr>
      </w:pPr>
      <w:r w:rsidRPr="005B7126">
        <w:rPr>
          <w:rFonts w:cs="Calibri"/>
          <w:sz w:val="20"/>
        </w:rPr>
        <w:t xml:space="preserve">Wykonawca zobowiązuje się, że wypełni ustawowy obowiązek w zakresie wykazania </w:t>
      </w:r>
      <w:r>
        <w:rPr>
          <w:rFonts w:cs="Calibri"/>
          <w:sz w:val="20"/>
        </w:rPr>
        <w:t xml:space="preserve">             </w:t>
      </w:r>
      <w:r w:rsidRPr="005B7126">
        <w:rPr>
          <w:rFonts w:cs="Calibri"/>
          <w:sz w:val="20"/>
        </w:rPr>
        <w:t>w deklaracji VAT podatku należnego z tytułu wystawionych faktur objętych przedmiotową umową. Ponadto zapewnia, że pochodzenie towaru, który jest przedmiotem umowy jest legalne i według jego wiedzy nie uczestniczy w łańcuchu transakcji mających na celu wyłudzenie z budżetu państwa podatku VAT</w:t>
      </w:r>
      <w:r>
        <w:rPr>
          <w:rFonts w:cs="Calibri"/>
          <w:sz w:val="20"/>
        </w:rPr>
        <w:t>.</w:t>
      </w:r>
    </w:p>
    <w:p w14:paraId="7EFC207A" w14:textId="1C06A2C0" w:rsidR="00E00ED5" w:rsidRPr="00CB745D" w:rsidRDefault="008F38F2" w:rsidP="00CB745D">
      <w:pPr>
        <w:pStyle w:val="Nagwek1"/>
        <w:numPr>
          <w:ilvl w:val="0"/>
          <w:numId w:val="43"/>
        </w:numPr>
      </w:pPr>
      <w:bookmarkStart w:id="34" w:name="_Toc193111796"/>
      <w:r w:rsidRPr="001B2459">
        <w:t>AUKCJA ELEKTRONICZNA/NEGOCJACJE HANDLOWE</w:t>
      </w:r>
      <w:bookmarkEnd w:id="34"/>
    </w:p>
    <w:p w14:paraId="0D533DF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5B9B2029"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765D601"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13A0B2D"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681632F2"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34CEA44"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020B5A3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0ECCC9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EB12560"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AC07A1A" w14:textId="77777777" w:rsidR="00F04543" w:rsidRPr="005E2D2C" w:rsidRDefault="00F04543" w:rsidP="005E2D2C">
      <w:pPr>
        <w:pStyle w:val="Akapitzlist"/>
        <w:shd w:val="clear" w:color="auto" w:fill="FFFFFF" w:themeFill="background1"/>
        <w:tabs>
          <w:tab w:val="left" w:pos="851"/>
        </w:tabs>
        <w:spacing w:after="0"/>
        <w:ind w:left="480"/>
        <w:contextualSpacing w:val="0"/>
        <w:jc w:val="both"/>
        <w:rPr>
          <w:rFonts w:cs="Calibri"/>
          <w:b/>
          <w:bCs/>
          <w:sz w:val="10"/>
        </w:rPr>
      </w:pPr>
    </w:p>
    <w:p w14:paraId="3EFED3B7" w14:textId="380AB3F6" w:rsidR="00D2078D" w:rsidRPr="00D2078D" w:rsidRDefault="008F38F2" w:rsidP="00D2078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w:t>
      </w:r>
      <w:r w:rsidR="00565444">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0DA6BBD0" w14:textId="77777777" w:rsidR="00D2078D" w:rsidRPr="00D2078D" w:rsidRDefault="00D2078D" w:rsidP="00D2078D">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7521A4C9" w14:textId="681A50D3" w:rsidR="00D2078D" w:rsidRPr="00E00ED5" w:rsidRDefault="00D2078D"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negocjacji handlowych</w:t>
      </w:r>
      <w:r w:rsidRPr="001B2459">
        <w:rPr>
          <w:rFonts w:asciiTheme="minorHAnsi" w:hAnsiTheme="minorHAnsi" w:cs="Calibri"/>
          <w:sz w:val="20"/>
        </w:rPr>
        <w:t>, zgodnie z pkt. 9.6.3 – 9.6.6 Procedury Zakupów.</w:t>
      </w:r>
    </w:p>
    <w:p w14:paraId="616039C1" w14:textId="4FC18A4D" w:rsidR="008F38F2" w:rsidRPr="001B2459" w:rsidRDefault="008F38F2" w:rsidP="00D2078D">
      <w:pPr>
        <w:pStyle w:val="Nagwek1"/>
      </w:pPr>
      <w:bookmarkStart w:id="35" w:name="_Toc193111797"/>
      <w:r w:rsidRPr="001B2459">
        <w:t>SYSTEM ZAKUPOWY</w:t>
      </w:r>
      <w:bookmarkEnd w:id="35"/>
      <w:r w:rsidRPr="001B2459">
        <w:t xml:space="preserve"> </w:t>
      </w:r>
    </w:p>
    <w:p w14:paraId="1E6EDEE0" w14:textId="77777777" w:rsidR="00D2078D" w:rsidRPr="00D2078D" w:rsidRDefault="00D2078D" w:rsidP="00D2078D">
      <w:pPr>
        <w:pStyle w:val="Akapitzlist"/>
        <w:numPr>
          <w:ilvl w:val="0"/>
          <w:numId w:val="23"/>
        </w:numPr>
        <w:shd w:val="clear" w:color="auto" w:fill="FFFFFF" w:themeFill="background1"/>
        <w:tabs>
          <w:tab w:val="left" w:pos="851"/>
        </w:tabs>
        <w:suppressAutoHyphens/>
        <w:spacing w:before="120" w:after="120"/>
        <w:jc w:val="both"/>
        <w:rPr>
          <w:rFonts w:cs="Calibri"/>
          <w:vanish/>
          <w:sz w:val="20"/>
        </w:rPr>
      </w:pP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2F1BB03" w14:textId="1D15A135" w:rsidR="00D2078D" w:rsidRPr="00D2078D" w:rsidRDefault="00D2078D"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3A8A48C1" w14:textId="77777777" w:rsidR="00D2078D" w:rsidRPr="00D2078D" w:rsidRDefault="00D2078D" w:rsidP="00D2078D">
      <w:pPr>
        <w:pStyle w:val="Akapitzlist"/>
        <w:rPr>
          <w:rFonts w:cs="Calibri"/>
          <w:bCs/>
          <w:sz w:val="12"/>
        </w:rPr>
      </w:pPr>
    </w:p>
    <w:p w14:paraId="63CBF01F" w14:textId="2BC3005D"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8C76DB">
        <w:rPr>
          <w:rFonts w:cs="Calibri"/>
          <w:b/>
          <w:bCs/>
          <w:color w:val="0000FF"/>
          <w:sz w:val="20"/>
          <w:u w:val="single"/>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8C76DB">
        <w:rPr>
          <w:rFonts w:cs="Calibri"/>
          <w:b/>
          <w:bCs/>
          <w:color w:val="0000FF"/>
          <w:sz w:val="20"/>
          <w:u w:val="single"/>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lastRenderedPageBreak/>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r w:rsidRPr="008C76DB">
        <w:rPr>
          <w:rFonts w:cs="Calibri"/>
          <w:b/>
          <w:color w:val="0000FF"/>
          <w:sz w:val="20"/>
          <w:u w:val="single"/>
        </w:rPr>
        <w:t>https://pgedystrybucja.pl/przetargi</w:t>
      </w:r>
      <w:r w:rsidRPr="00B66EC2">
        <w:rPr>
          <w:rFonts w:cs="Calibri"/>
          <w:bCs/>
          <w:sz w:val="20"/>
        </w:rPr>
        <w:t>,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w Systemie jako: xls, xlsx, doc, docx, pptx, pdf, xml, rar, zip, gif, jpg, dwg, tif, tiff, txt, rtf, jpeg, bmp, ath, kst, png, asic, cades, xades, pades, 7z, mp4, msg, url, ods, cpg, dbf, prj, qmd, shp, odt, xlsm, ppt, html.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6"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02916A70" w:rsidR="00E54385" w:rsidRPr="008C76DB"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lang w:val="en-US"/>
        </w:rPr>
      </w:pPr>
      <w:r w:rsidRPr="008C76DB">
        <w:rPr>
          <w:rFonts w:cs="Arial"/>
          <w:b/>
          <w:bCs/>
          <w:sz w:val="20"/>
          <w:lang w:val="en-US"/>
        </w:rPr>
        <w:t>E-mail:</w:t>
      </w:r>
      <w:r w:rsidR="008C76DB" w:rsidRPr="008C76DB">
        <w:rPr>
          <w:rFonts w:cs="Arial"/>
          <w:b/>
          <w:bCs/>
          <w:sz w:val="20"/>
          <w:lang w:val="en-US"/>
        </w:rPr>
        <w:t xml:space="preserve"> </w:t>
      </w:r>
      <w:r w:rsidRPr="008C76DB">
        <w:rPr>
          <w:rFonts w:cs="Arial"/>
          <w:b/>
          <w:color w:val="0000FF"/>
          <w:sz w:val="20"/>
          <w:u w:val="single"/>
          <w:lang w:val="en-US"/>
        </w:rPr>
        <w:t>helpdesk.zakupy@gkpge.pl</w:t>
      </w:r>
      <w:r w:rsidRPr="008C76DB">
        <w:rPr>
          <w:rFonts w:cs="Arial"/>
          <w:bCs/>
          <w:sz w:val="20"/>
          <w:lang w:val="en-US"/>
        </w:rPr>
        <w:t xml:space="preserve">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8C76DB">
          <w:rPr>
            <w:rStyle w:val="Hipercze"/>
            <w:rFonts w:cs="Arial"/>
            <w:b/>
            <w:bCs/>
            <w:color w:val="0000FF"/>
            <w:u w:val="single"/>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6D33DCF0" w14:textId="558A4692" w:rsidR="00C642D1" w:rsidRDefault="00E54385" w:rsidP="00CB745D">
      <w:pPr>
        <w:shd w:val="clear" w:color="auto" w:fill="FFFFFF" w:themeFill="background1"/>
        <w:tabs>
          <w:tab w:val="left" w:pos="851"/>
        </w:tabs>
        <w:suppressAutoHyphens/>
        <w:spacing w:before="120" w:after="0"/>
        <w:ind w:left="850"/>
        <w:jc w:val="both"/>
      </w:pPr>
      <w:r w:rsidRPr="00E54385">
        <w:rPr>
          <w:rFonts w:cs="Arial"/>
          <w:b/>
          <w:bCs/>
          <w:sz w:val="20"/>
        </w:rPr>
        <w:t>Zakres wsparcia</w:t>
      </w:r>
      <w:r w:rsidRPr="00E54385">
        <w:rPr>
          <w:rFonts w:cs="Arial"/>
          <w:bCs/>
          <w:sz w:val="20"/>
        </w:rPr>
        <w:t xml:space="preserve">: </w:t>
      </w:r>
      <w:hyperlink r:id="rId24" w:history="1">
        <w:r w:rsidR="002133E7" w:rsidRPr="00DC43F3">
          <w:rPr>
            <w:rStyle w:val="Hipercze"/>
            <w:rFonts w:cs="Arial"/>
            <w:b/>
            <w:color w:val="0000FF"/>
            <w:u w:val="single"/>
          </w:rPr>
          <w:t>https://pgedystrybucja.pl/przetargi</w:t>
        </w:r>
      </w:hyperlink>
    </w:p>
    <w:p w14:paraId="2EDE6BD0" w14:textId="77777777" w:rsidR="00DC43F3" w:rsidRDefault="00DC43F3" w:rsidP="00CB745D">
      <w:pPr>
        <w:shd w:val="clear" w:color="auto" w:fill="FFFFFF" w:themeFill="background1"/>
        <w:tabs>
          <w:tab w:val="left" w:pos="851"/>
        </w:tabs>
        <w:suppressAutoHyphens/>
        <w:spacing w:before="120" w:after="0"/>
        <w:ind w:left="850"/>
        <w:jc w:val="both"/>
      </w:pPr>
    </w:p>
    <w:p w14:paraId="56263B5F" w14:textId="77777777" w:rsidR="00DC43F3" w:rsidRDefault="00DC43F3" w:rsidP="00CB745D">
      <w:pPr>
        <w:shd w:val="clear" w:color="auto" w:fill="FFFFFF" w:themeFill="background1"/>
        <w:tabs>
          <w:tab w:val="left" w:pos="851"/>
        </w:tabs>
        <w:suppressAutoHyphens/>
        <w:spacing w:before="120" w:after="0"/>
        <w:ind w:left="850"/>
        <w:jc w:val="both"/>
      </w:pPr>
    </w:p>
    <w:p w14:paraId="5A8C6D97" w14:textId="77777777" w:rsidR="00DC43F3" w:rsidRDefault="00DC43F3" w:rsidP="00CB745D">
      <w:pPr>
        <w:shd w:val="clear" w:color="auto" w:fill="FFFFFF" w:themeFill="background1"/>
        <w:tabs>
          <w:tab w:val="left" w:pos="851"/>
        </w:tabs>
        <w:suppressAutoHyphens/>
        <w:spacing w:before="120" w:after="0"/>
        <w:ind w:left="850"/>
        <w:jc w:val="both"/>
      </w:pPr>
    </w:p>
    <w:p w14:paraId="5781B00D" w14:textId="77777777" w:rsidR="00DC43F3" w:rsidRDefault="00DC43F3" w:rsidP="00CB745D">
      <w:pPr>
        <w:shd w:val="clear" w:color="auto" w:fill="FFFFFF" w:themeFill="background1"/>
        <w:tabs>
          <w:tab w:val="left" w:pos="851"/>
        </w:tabs>
        <w:suppressAutoHyphens/>
        <w:spacing w:before="120" w:after="0"/>
        <w:ind w:left="850"/>
        <w:jc w:val="both"/>
      </w:pPr>
    </w:p>
    <w:p w14:paraId="69C0C19D" w14:textId="77777777" w:rsidR="00DC43F3" w:rsidRDefault="00DC43F3" w:rsidP="00CB745D">
      <w:pPr>
        <w:shd w:val="clear" w:color="auto" w:fill="FFFFFF" w:themeFill="background1"/>
        <w:tabs>
          <w:tab w:val="left" w:pos="851"/>
        </w:tabs>
        <w:suppressAutoHyphens/>
        <w:spacing w:before="120" w:after="0"/>
        <w:ind w:left="850"/>
        <w:jc w:val="both"/>
      </w:pPr>
    </w:p>
    <w:p w14:paraId="38259640" w14:textId="77777777" w:rsidR="00DC43F3" w:rsidRPr="00CB745D" w:rsidRDefault="00DC43F3" w:rsidP="00CB745D">
      <w:pPr>
        <w:shd w:val="clear" w:color="auto" w:fill="FFFFFF" w:themeFill="background1"/>
        <w:tabs>
          <w:tab w:val="left" w:pos="851"/>
        </w:tabs>
        <w:suppressAutoHyphens/>
        <w:spacing w:before="120" w:after="0"/>
        <w:ind w:left="850"/>
        <w:jc w:val="both"/>
      </w:pPr>
    </w:p>
    <w:p w14:paraId="6931A0DE" w14:textId="7077256B" w:rsidR="008F38F2" w:rsidRPr="001B2459" w:rsidRDefault="00526190" w:rsidP="00CB745D">
      <w:pPr>
        <w:pStyle w:val="Nagwek1"/>
        <w:spacing w:line="276" w:lineRule="auto"/>
      </w:pPr>
      <w:r>
        <w:lastRenderedPageBreak/>
        <w:t xml:space="preserve">  </w:t>
      </w:r>
      <w:r w:rsidR="008F38F2" w:rsidRPr="001B2459">
        <w:t>ZAŁĄCZNIKI</w:t>
      </w:r>
      <w:bookmarkEnd w:id="36"/>
    </w:p>
    <w:p w14:paraId="2FF5515F" w14:textId="66A783CC" w:rsidR="008F38F2" w:rsidRPr="001B2459" w:rsidRDefault="008F38F2" w:rsidP="00CB745D">
      <w:pPr>
        <w:pStyle w:val="Akapitzlist"/>
        <w:spacing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40C85032" w14:textId="57409B95" w:rsidR="00B553E9" w:rsidRDefault="008F38F2" w:rsidP="00DC43F3">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w:t>
      </w:r>
      <w:r w:rsidR="00DC43F3">
        <w:rPr>
          <w:rFonts w:cs="Calibri"/>
          <w:sz w:val="20"/>
        </w:rPr>
        <w:t xml:space="preserve"> </w:t>
      </w:r>
      <w:r w:rsidR="00DC43F3" w:rsidRPr="00DC43F3">
        <w:rPr>
          <w:rFonts w:cs="Calibri"/>
          <w:sz w:val="20"/>
        </w:rPr>
        <w:t>Szczegółowy opis przedmiotu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4CC2D323" w14:textId="4F5D2C36" w:rsidR="008F38F2" w:rsidRPr="001B2459" w:rsidRDefault="008F38F2" w:rsidP="00CB745D">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w:t>
      </w:r>
      <w:bookmarkEnd w:id="15"/>
      <w:r w:rsidR="00CB745D">
        <w:rPr>
          <w:rFonts w:cs="Calibri"/>
          <w:sz w:val="20"/>
        </w:rPr>
        <w:t xml:space="preserve"> </w:t>
      </w:r>
      <w:r w:rsidR="00DC43F3" w:rsidRPr="00DC43F3">
        <w:rPr>
          <w:rFonts w:cs="Calibri"/>
          <w:sz w:val="20"/>
        </w:rPr>
        <w:t xml:space="preserve">Wykaz wykonanych </w:t>
      </w:r>
      <w:r w:rsidR="00DC43F3">
        <w:rPr>
          <w:rFonts w:cs="Calibri"/>
          <w:sz w:val="20"/>
        </w:rPr>
        <w:t>dostaw</w:t>
      </w:r>
    </w:p>
    <w:sectPr w:rsidR="008F38F2" w:rsidRPr="001B2459" w:rsidSect="005A7EEA">
      <w:headerReference w:type="default" r:id="rId25"/>
      <w:footerReference w:type="default" r:id="rId26"/>
      <w:headerReference w:type="first" r:id="rId27"/>
      <w:footerReference w:type="first" r:id="rId2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7EF257BD"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D2078D">
          <w:rPr>
            <w:rFonts w:ascii="Calibri" w:hAnsi="Calibri" w:cs="Calibri"/>
            <w:noProof/>
            <w:sz w:val="20"/>
          </w:rPr>
          <w:t>12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21B2B20C" w14:textId="0DAA79D5" w:rsidR="006F6A6C" w:rsidRPr="001B2459" w:rsidRDefault="001A06BC" w:rsidP="001B2459">
    <w:pPr>
      <w:suppressAutoHyphens/>
      <w:ind w:right="187"/>
      <w:rPr>
        <w:rFonts w:asciiTheme="majorHAnsi" w:hAnsiTheme="majorHAnsi" w:cs="Calibri"/>
        <w:color w:val="000000" w:themeColor="text1"/>
        <w:sz w:val="16"/>
        <w:szCs w:val="18"/>
      </w:rPr>
    </w:pPr>
    <w:r w:rsidRPr="001A06BC">
      <w:rPr>
        <w:rFonts w:asciiTheme="majorHAnsi" w:hAnsiTheme="majorHAnsi" w:cs="Calibri"/>
        <w:b/>
        <w:color w:val="000000" w:themeColor="text1"/>
        <w:sz w:val="16"/>
        <w:szCs w:val="18"/>
      </w:rPr>
      <w:t xml:space="preserve">Jednorazowa dostawa wózków widłowych podnośnikowych dla Oddziałów PGE Dystrybucja S.A. </w:t>
    </w:r>
    <w:r>
      <w:rPr>
        <w:rFonts w:asciiTheme="majorHAnsi" w:hAnsiTheme="majorHAnsi" w:cs="Calibri"/>
        <w:b/>
        <w:color w:val="000000" w:themeColor="text1"/>
        <w:sz w:val="16"/>
        <w:szCs w:val="18"/>
      </w:rPr>
      <w:t xml:space="preserve">                                                   </w:t>
    </w:r>
    <w:r w:rsidRPr="001A06BC">
      <w:rPr>
        <w:rFonts w:asciiTheme="majorHAnsi" w:hAnsiTheme="majorHAnsi" w:cs="Calibri"/>
        <w:b/>
        <w:color w:val="000000" w:themeColor="text1"/>
        <w:sz w:val="16"/>
        <w:szCs w:val="18"/>
      </w:rPr>
      <w:t>z podziałem na 3 niezależne części</w:t>
    </w:r>
    <w:r w:rsidR="00E118A8" w:rsidRPr="00E118A8">
      <w:rPr>
        <w:rFonts w:asciiTheme="majorHAnsi" w:hAnsiTheme="majorHAnsi" w:cs="Calibri"/>
        <w:b/>
        <w:color w:val="000000" w:themeColor="text1"/>
        <w:sz w:val="16"/>
        <w:szCs w:val="18"/>
      </w:rPr>
      <w:t>.</w:t>
    </w:r>
    <w:r w:rsidR="006F6A6C" w:rsidRPr="001B2459">
      <w:rPr>
        <w:rFonts w:asciiTheme="majorHAnsi" w:hAnsiTheme="majorHAnsi"/>
        <w:noProof/>
        <w:color w:val="092D74"/>
        <w:sz w:val="12"/>
        <w:szCs w:val="18"/>
        <w:lang w:eastAsia="pl-PL"/>
      </w:rPr>
      <w:t xml:space="preserve"> </w:t>
    </w:r>
  </w:p>
  <w:p w14:paraId="5F6545C8" w14:textId="772FBA28"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T/DYS/OLD/GZ/0</w:t>
    </w:r>
    <w:r w:rsidR="003665BA">
      <w:rPr>
        <w:rFonts w:asciiTheme="majorHAnsi" w:hAnsiTheme="majorHAnsi" w:cs="Calibri"/>
        <w:b/>
        <w:color w:val="000000" w:themeColor="text1"/>
        <w:sz w:val="16"/>
        <w:szCs w:val="18"/>
      </w:rPr>
      <w:t>1</w:t>
    </w:r>
    <w:r w:rsidR="001A06BC">
      <w:rPr>
        <w:rFonts w:asciiTheme="majorHAnsi" w:hAnsiTheme="majorHAnsi" w:cs="Calibri"/>
        <w:b/>
        <w:color w:val="000000" w:themeColor="text1"/>
        <w:sz w:val="16"/>
        <w:szCs w:val="18"/>
      </w:rPr>
      <w:t>59</w:t>
    </w:r>
    <w:r w:rsidR="00280F6D">
      <w:rPr>
        <w:rFonts w:asciiTheme="majorHAnsi" w:hAnsiTheme="majorHAnsi" w:cs="Calibri"/>
        <w:b/>
        <w:color w:val="000000" w:themeColor="text1"/>
        <w:sz w:val="16"/>
        <w:szCs w:val="18"/>
      </w:rPr>
      <w:t>8</w:t>
    </w:r>
    <w:r w:rsidRPr="001B2459">
      <w:rPr>
        <w:rFonts w:asciiTheme="majorHAnsi" w:hAnsiTheme="majorHAnsi" w:cs="Calibri"/>
        <w:b/>
        <w:color w:val="000000" w:themeColor="text1"/>
        <w:sz w:val="16"/>
        <w:szCs w:val="18"/>
      </w:rPr>
      <w:t>/202</w:t>
    </w:r>
    <w:r w:rsidR="003F20D9">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3D6CE56"/>
    <w:lvl w:ilvl="0">
      <w:start w:val="3"/>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4761E02"/>
    <w:multiLevelType w:val="hybridMultilevel"/>
    <w:tmpl w:val="C64243B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9"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0"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C865003"/>
    <w:multiLevelType w:val="hybridMultilevel"/>
    <w:tmpl w:val="F228980E"/>
    <w:lvl w:ilvl="0" w:tplc="04150001">
      <w:start w:val="1"/>
      <w:numFmt w:val="bullet"/>
      <w:lvlText w:val=""/>
      <w:lvlJc w:val="left"/>
      <w:pPr>
        <w:ind w:left="644" w:hanging="360"/>
      </w:pPr>
      <w:rPr>
        <w:rFonts w:ascii="Symbol" w:hAnsi="Symbol" w:hint="default"/>
      </w:rPr>
    </w:lvl>
    <w:lvl w:ilvl="1" w:tplc="FE84A4AE">
      <w:numFmt w:val="bullet"/>
      <w:lvlText w:val="•"/>
      <w:lvlJc w:val="left"/>
      <w:pPr>
        <w:ind w:left="1424" w:hanging="420"/>
      </w:pPr>
      <w:rPr>
        <w:rFonts w:ascii="Calibri" w:eastAsia="Times New Roman" w:hAnsi="Calibri" w:cs="Calibri"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8" w15:restartNumberingAfterBreak="0">
    <w:nsid w:val="371C7465"/>
    <w:multiLevelType w:val="hybridMultilevel"/>
    <w:tmpl w:val="9ADC64E4"/>
    <w:lvl w:ilvl="0" w:tplc="D92E47EE">
      <w:start w:val="1"/>
      <w:numFmt w:val="bullet"/>
      <w:lvlText w:val=""/>
      <w:lvlJc w:val="left"/>
      <w:pPr>
        <w:ind w:left="927" w:hanging="360"/>
      </w:pPr>
      <w:rPr>
        <w:rFonts w:ascii="Symbol" w:hAnsi="Symbol" w:hint="default"/>
        <w:color w:val="7030A0"/>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9"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20"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726524D"/>
    <w:multiLevelType w:val="hybridMultilevel"/>
    <w:tmpl w:val="2C643EC4"/>
    <w:lvl w:ilvl="0" w:tplc="31D41C1C">
      <w:start w:val="1"/>
      <w:numFmt w:val="bullet"/>
      <w:lvlText w:val=""/>
      <w:lvlJc w:val="left"/>
      <w:pPr>
        <w:ind w:left="1068" w:hanging="360"/>
      </w:pPr>
      <w:rPr>
        <w:rFonts w:ascii="Symbol" w:hAnsi="Symbol" w:hint="default"/>
        <w:color w:val="auto"/>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25"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9D42F2"/>
    <w:multiLevelType w:val="hybridMultilevel"/>
    <w:tmpl w:val="1122911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554A52A8"/>
    <w:multiLevelType w:val="hybridMultilevel"/>
    <w:tmpl w:val="9848B22A"/>
    <w:lvl w:ilvl="0" w:tplc="D92E47EE">
      <w:start w:val="1"/>
      <w:numFmt w:val="bullet"/>
      <w:lvlText w:val=""/>
      <w:lvlJc w:val="left"/>
      <w:pPr>
        <w:ind w:left="1647" w:hanging="360"/>
      </w:pPr>
      <w:rPr>
        <w:rFonts w:ascii="Symbol" w:hAnsi="Symbol" w:hint="default"/>
        <w:color w:val="7030A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5"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9"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5924333">
    <w:abstractNumId w:val="22"/>
  </w:num>
  <w:num w:numId="2" w16cid:durableId="959267102">
    <w:abstractNumId w:val="7"/>
  </w:num>
  <w:num w:numId="3" w16cid:durableId="1747339158">
    <w:abstractNumId w:val="14"/>
  </w:num>
  <w:num w:numId="4" w16cid:durableId="1949041747">
    <w:abstractNumId w:val="23"/>
  </w:num>
  <w:num w:numId="5" w16cid:durableId="147593804">
    <w:abstractNumId w:val="4"/>
  </w:num>
  <w:num w:numId="6" w16cid:durableId="1393697053">
    <w:abstractNumId w:val="20"/>
  </w:num>
  <w:num w:numId="7" w16cid:durableId="1549679157">
    <w:abstractNumId w:val="3"/>
  </w:num>
  <w:num w:numId="8" w16cid:durableId="1755318915">
    <w:abstractNumId w:val="0"/>
  </w:num>
  <w:num w:numId="9" w16cid:durableId="938104604">
    <w:abstractNumId w:val="35"/>
  </w:num>
  <w:num w:numId="10" w16cid:durableId="2066633683">
    <w:abstractNumId w:val="17"/>
  </w:num>
  <w:num w:numId="11" w16cid:durableId="926771001">
    <w:abstractNumId w:val="10"/>
  </w:num>
  <w:num w:numId="12" w16cid:durableId="1165631552">
    <w:abstractNumId w:val="27"/>
  </w:num>
  <w:num w:numId="13" w16cid:durableId="871725045">
    <w:abstractNumId w:val="39"/>
  </w:num>
  <w:num w:numId="14" w16cid:durableId="500781954">
    <w:abstractNumId w:val="9"/>
  </w:num>
  <w:num w:numId="15" w16cid:durableId="840387641">
    <w:abstractNumId w:val="32"/>
  </w:num>
  <w:num w:numId="16" w16cid:durableId="1087963376">
    <w:abstractNumId w:val="16"/>
  </w:num>
  <w:num w:numId="17" w16cid:durableId="302463856">
    <w:abstractNumId w:val="6"/>
  </w:num>
  <w:num w:numId="18" w16cid:durableId="1278870005">
    <w:abstractNumId w:val="25"/>
  </w:num>
  <w:num w:numId="19" w16cid:durableId="1522741997">
    <w:abstractNumId w:val="34"/>
  </w:num>
  <w:num w:numId="20" w16cid:durableId="590696312">
    <w:abstractNumId w:val="31"/>
  </w:num>
  <w:num w:numId="21" w16cid:durableId="1153175995">
    <w:abstractNumId w:val="40"/>
  </w:num>
  <w:num w:numId="22" w16cid:durableId="616105391">
    <w:abstractNumId w:val="13"/>
  </w:num>
  <w:num w:numId="23" w16cid:durableId="1932009799">
    <w:abstractNumId w:val="1"/>
  </w:num>
  <w:num w:numId="24" w16cid:durableId="1636838971">
    <w:abstractNumId w:val="26"/>
  </w:num>
  <w:num w:numId="25" w16cid:durableId="1669600070">
    <w:abstractNumId w:val="30"/>
  </w:num>
  <w:num w:numId="26" w16cid:durableId="1087725105">
    <w:abstractNumId w:val="33"/>
  </w:num>
  <w:num w:numId="27" w16cid:durableId="876812771">
    <w:abstractNumId w:val="11"/>
  </w:num>
  <w:num w:numId="28" w16cid:durableId="858738007">
    <w:abstractNumId w:val="37"/>
  </w:num>
  <w:num w:numId="29" w16cid:durableId="756247497">
    <w:abstractNumId w:val="36"/>
  </w:num>
  <w:num w:numId="30" w16cid:durableId="1242332772">
    <w:abstractNumId w:val="19"/>
  </w:num>
  <w:num w:numId="31" w16cid:durableId="1791123499">
    <w:abstractNumId w:val="38"/>
  </w:num>
  <w:num w:numId="32" w16cid:durableId="1953248329">
    <w:abstractNumId w:val="21"/>
  </w:num>
  <w:num w:numId="33" w16cid:durableId="504905221">
    <w:abstractNumId w:val="2"/>
  </w:num>
  <w:num w:numId="34" w16cid:durableId="1733844159">
    <w:abstractNumId w:val="12"/>
  </w:num>
  <w:num w:numId="35" w16cid:durableId="630943850">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566364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09009">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65730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194224">
    <w:abstractNumId w:val="8"/>
  </w:num>
  <w:num w:numId="40" w16cid:durableId="168940412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22848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6193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6589049">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61738025">
    <w:abstractNumId w:val="18"/>
  </w:num>
  <w:num w:numId="45" w16cid:durableId="787774527">
    <w:abstractNumId w:val="29"/>
  </w:num>
  <w:num w:numId="46" w16cid:durableId="1520965244">
    <w:abstractNumId w:val="24"/>
  </w:num>
  <w:num w:numId="47" w16cid:durableId="615059693">
    <w:abstractNumId w:val="5"/>
  </w:num>
  <w:num w:numId="48" w16cid:durableId="1907377121">
    <w:abstractNumId w:val="15"/>
  </w:num>
  <w:num w:numId="49" w16cid:durableId="1990401494">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F4"/>
    <w:rsid w:val="00022B27"/>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76C37"/>
    <w:rsid w:val="00080730"/>
    <w:rsid w:val="0009045E"/>
    <w:rsid w:val="00091A51"/>
    <w:rsid w:val="00094799"/>
    <w:rsid w:val="00094EB9"/>
    <w:rsid w:val="00096510"/>
    <w:rsid w:val="000974B1"/>
    <w:rsid w:val="000A15BF"/>
    <w:rsid w:val="000A3572"/>
    <w:rsid w:val="000A6CD2"/>
    <w:rsid w:val="000B0DBD"/>
    <w:rsid w:val="000C47A9"/>
    <w:rsid w:val="000C679C"/>
    <w:rsid w:val="000D42BE"/>
    <w:rsid w:val="000D5886"/>
    <w:rsid w:val="000E1564"/>
    <w:rsid w:val="000E786C"/>
    <w:rsid w:val="000F7B58"/>
    <w:rsid w:val="00101BCF"/>
    <w:rsid w:val="001055B3"/>
    <w:rsid w:val="001112C2"/>
    <w:rsid w:val="00124536"/>
    <w:rsid w:val="00125A7F"/>
    <w:rsid w:val="00126CEA"/>
    <w:rsid w:val="001318C9"/>
    <w:rsid w:val="00132B64"/>
    <w:rsid w:val="00136B64"/>
    <w:rsid w:val="0014036E"/>
    <w:rsid w:val="0014250F"/>
    <w:rsid w:val="00145125"/>
    <w:rsid w:val="0014785F"/>
    <w:rsid w:val="00153228"/>
    <w:rsid w:val="001562C9"/>
    <w:rsid w:val="00161690"/>
    <w:rsid w:val="00167B53"/>
    <w:rsid w:val="00172B93"/>
    <w:rsid w:val="00175F4C"/>
    <w:rsid w:val="001764EE"/>
    <w:rsid w:val="001813AA"/>
    <w:rsid w:val="00185AAB"/>
    <w:rsid w:val="00191583"/>
    <w:rsid w:val="00192A23"/>
    <w:rsid w:val="001974F6"/>
    <w:rsid w:val="001A02A7"/>
    <w:rsid w:val="001A06BC"/>
    <w:rsid w:val="001A4996"/>
    <w:rsid w:val="001B0061"/>
    <w:rsid w:val="001B2459"/>
    <w:rsid w:val="001C7681"/>
    <w:rsid w:val="001D1A8B"/>
    <w:rsid w:val="001D2EB1"/>
    <w:rsid w:val="001E2700"/>
    <w:rsid w:val="001E7E73"/>
    <w:rsid w:val="001F3242"/>
    <w:rsid w:val="001F3600"/>
    <w:rsid w:val="001F3F20"/>
    <w:rsid w:val="001F737A"/>
    <w:rsid w:val="002027EA"/>
    <w:rsid w:val="002067F1"/>
    <w:rsid w:val="002133E7"/>
    <w:rsid w:val="002161D3"/>
    <w:rsid w:val="00224257"/>
    <w:rsid w:val="002339E4"/>
    <w:rsid w:val="00233C9D"/>
    <w:rsid w:val="0024291C"/>
    <w:rsid w:val="00257F22"/>
    <w:rsid w:val="00264A06"/>
    <w:rsid w:val="00265B9D"/>
    <w:rsid w:val="00270752"/>
    <w:rsid w:val="002743D5"/>
    <w:rsid w:val="002748E1"/>
    <w:rsid w:val="002768AC"/>
    <w:rsid w:val="00280F6D"/>
    <w:rsid w:val="00286D1D"/>
    <w:rsid w:val="002A3129"/>
    <w:rsid w:val="002A3136"/>
    <w:rsid w:val="002A48F7"/>
    <w:rsid w:val="002B51FD"/>
    <w:rsid w:val="002B5C62"/>
    <w:rsid w:val="002C470F"/>
    <w:rsid w:val="002D3B2A"/>
    <w:rsid w:val="002D4CAD"/>
    <w:rsid w:val="002E1C0A"/>
    <w:rsid w:val="002F10CA"/>
    <w:rsid w:val="00303C67"/>
    <w:rsid w:val="00304DC0"/>
    <w:rsid w:val="00310CB3"/>
    <w:rsid w:val="00324FE3"/>
    <w:rsid w:val="00336691"/>
    <w:rsid w:val="00346E13"/>
    <w:rsid w:val="00347E8D"/>
    <w:rsid w:val="0035058E"/>
    <w:rsid w:val="003545BC"/>
    <w:rsid w:val="00362C4E"/>
    <w:rsid w:val="0036492C"/>
    <w:rsid w:val="003665BA"/>
    <w:rsid w:val="00366FFB"/>
    <w:rsid w:val="00371A75"/>
    <w:rsid w:val="00375780"/>
    <w:rsid w:val="00387A0D"/>
    <w:rsid w:val="003903C2"/>
    <w:rsid w:val="00395F60"/>
    <w:rsid w:val="00397C46"/>
    <w:rsid w:val="003A448C"/>
    <w:rsid w:val="003A4CC6"/>
    <w:rsid w:val="003A5D11"/>
    <w:rsid w:val="003A7C03"/>
    <w:rsid w:val="003B3615"/>
    <w:rsid w:val="003B43F5"/>
    <w:rsid w:val="003B66FE"/>
    <w:rsid w:val="003D41B4"/>
    <w:rsid w:val="003D5905"/>
    <w:rsid w:val="003D6C11"/>
    <w:rsid w:val="003E050D"/>
    <w:rsid w:val="003E0C6F"/>
    <w:rsid w:val="003E3CCB"/>
    <w:rsid w:val="003E59DD"/>
    <w:rsid w:val="003F132F"/>
    <w:rsid w:val="003F20D9"/>
    <w:rsid w:val="003F257A"/>
    <w:rsid w:val="0040472A"/>
    <w:rsid w:val="00412E5B"/>
    <w:rsid w:val="0041522C"/>
    <w:rsid w:val="00417E23"/>
    <w:rsid w:val="004227E0"/>
    <w:rsid w:val="004235E8"/>
    <w:rsid w:val="004257E0"/>
    <w:rsid w:val="00431E5E"/>
    <w:rsid w:val="004367FB"/>
    <w:rsid w:val="00436F85"/>
    <w:rsid w:val="0044629B"/>
    <w:rsid w:val="00446871"/>
    <w:rsid w:val="00446E2F"/>
    <w:rsid w:val="0045019D"/>
    <w:rsid w:val="00456761"/>
    <w:rsid w:val="00466493"/>
    <w:rsid w:val="00473D75"/>
    <w:rsid w:val="0047759A"/>
    <w:rsid w:val="004925D9"/>
    <w:rsid w:val="00492AEE"/>
    <w:rsid w:val="004955CB"/>
    <w:rsid w:val="00496273"/>
    <w:rsid w:val="004A693E"/>
    <w:rsid w:val="004A723C"/>
    <w:rsid w:val="004B12BF"/>
    <w:rsid w:val="004B29F9"/>
    <w:rsid w:val="004C2303"/>
    <w:rsid w:val="004C37C6"/>
    <w:rsid w:val="004D154B"/>
    <w:rsid w:val="004D63D5"/>
    <w:rsid w:val="004E1AB0"/>
    <w:rsid w:val="004E41C9"/>
    <w:rsid w:val="004E7573"/>
    <w:rsid w:val="004F0C4A"/>
    <w:rsid w:val="004F20AD"/>
    <w:rsid w:val="004F3DAE"/>
    <w:rsid w:val="004F6B10"/>
    <w:rsid w:val="00500F37"/>
    <w:rsid w:val="005144DF"/>
    <w:rsid w:val="00517830"/>
    <w:rsid w:val="00520308"/>
    <w:rsid w:val="005237F2"/>
    <w:rsid w:val="00526190"/>
    <w:rsid w:val="00535E9B"/>
    <w:rsid w:val="00544068"/>
    <w:rsid w:val="005453F1"/>
    <w:rsid w:val="00551FB7"/>
    <w:rsid w:val="005563FF"/>
    <w:rsid w:val="00562E63"/>
    <w:rsid w:val="00565444"/>
    <w:rsid w:val="00570D61"/>
    <w:rsid w:val="00571A2A"/>
    <w:rsid w:val="00574D7E"/>
    <w:rsid w:val="00582CE9"/>
    <w:rsid w:val="00583E5B"/>
    <w:rsid w:val="0058794A"/>
    <w:rsid w:val="0059192E"/>
    <w:rsid w:val="005932BA"/>
    <w:rsid w:val="00595B90"/>
    <w:rsid w:val="005A14D5"/>
    <w:rsid w:val="005A354D"/>
    <w:rsid w:val="005A7EEA"/>
    <w:rsid w:val="005B24A8"/>
    <w:rsid w:val="005B2B6D"/>
    <w:rsid w:val="005B3F04"/>
    <w:rsid w:val="005B6DC6"/>
    <w:rsid w:val="005B7126"/>
    <w:rsid w:val="005C6812"/>
    <w:rsid w:val="005D118B"/>
    <w:rsid w:val="005D1D66"/>
    <w:rsid w:val="005D2D85"/>
    <w:rsid w:val="005D4762"/>
    <w:rsid w:val="005D7226"/>
    <w:rsid w:val="005D74EB"/>
    <w:rsid w:val="005E2D2C"/>
    <w:rsid w:val="005E4AA3"/>
    <w:rsid w:val="005E79E5"/>
    <w:rsid w:val="005F1C64"/>
    <w:rsid w:val="00615D31"/>
    <w:rsid w:val="00616FD4"/>
    <w:rsid w:val="00623B01"/>
    <w:rsid w:val="00625BB0"/>
    <w:rsid w:val="006261BB"/>
    <w:rsid w:val="006265D1"/>
    <w:rsid w:val="00630A59"/>
    <w:rsid w:val="006341E5"/>
    <w:rsid w:val="00637E54"/>
    <w:rsid w:val="00651568"/>
    <w:rsid w:val="00652757"/>
    <w:rsid w:val="0065322E"/>
    <w:rsid w:val="00655DA8"/>
    <w:rsid w:val="0065685A"/>
    <w:rsid w:val="00660237"/>
    <w:rsid w:val="00662AFF"/>
    <w:rsid w:val="006656AE"/>
    <w:rsid w:val="006673D8"/>
    <w:rsid w:val="00670CE4"/>
    <w:rsid w:val="0067116D"/>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D0AC9"/>
    <w:rsid w:val="006D16F1"/>
    <w:rsid w:val="006D42C8"/>
    <w:rsid w:val="006E100D"/>
    <w:rsid w:val="006E2000"/>
    <w:rsid w:val="006E4A8D"/>
    <w:rsid w:val="006E5EF6"/>
    <w:rsid w:val="006F317F"/>
    <w:rsid w:val="006F5F72"/>
    <w:rsid w:val="006F6A6C"/>
    <w:rsid w:val="00705BAE"/>
    <w:rsid w:val="00710355"/>
    <w:rsid w:val="007103AB"/>
    <w:rsid w:val="00720ED1"/>
    <w:rsid w:val="007246D0"/>
    <w:rsid w:val="00726BF1"/>
    <w:rsid w:val="00727EC1"/>
    <w:rsid w:val="0073187A"/>
    <w:rsid w:val="007343BE"/>
    <w:rsid w:val="007343C5"/>
    <w:rsid w:val="00740483"/>
    <w:rsid w:val="00742321"/>
    <w:rsid w:val="00742807"/>
    <w:rsid w:val="00760251"/>
    <w:rsid w:val="007617E0"/>
    <w:rsid w:val="0076633A"/>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8062D5"/>
    <w:rsid w:val="00812E3F"/>
    <w:rsid w:val="00813032"/>
    <w:rsid w:val="008130D5"/>
    <w:rsid w:val="0081735D"/>
    <w:rsid w:val="008217CE"/>
    <w:rsid w:val="00827A7E"/>
    <w:rsid w:val="00831596"/>
    <w:rsid w:val="00831D8B"/>
    <w:rsid w:val="008331BF"/>
    <w:rsid w:val="00833EC9"/>
    <w:rsid w:val="008422C6"/>
    <w:rsid w:val="00842578"/>
    <w:rsid w:val="00847B49"/>
    <w:rsid w:val="00852695"/>
    <w:rsid w:val="008528D3"/>
    <w:rsid w:val="008548B7"/>
    <w:rsid w:val="00857549"/>
    <w:rsid w:val="00857F3A"/>
    <w:rsid w:val="008662D5"/>
    <w:rsid w:val="00866C59"/>
    <w:rsid w:val="00867037"/>
    <w:rsid w:val="008707CC"/>
    <w:rsid w:val="00884D47"/>
    <w:rsid w:val="00897B32"/>
    <w:rsid w:val="008A340E"/>
    <w:rsid w:val="008A7413"/>
    <w:rsid w:val="008B3A4D"/>
    <w:rsid w:val="008B6316"/>
    <w:rsid w:val="008C619A"/>
    <w:rsid w:val="008C75AB"/>
    <w:rsid w:val="008C76DB"/>
    <w:rsid w:val="008D62A8"/>
    <w:rsid w:val="008D6A33"/>
    <w:rsid w:val="008D6FD3"/>
    <w:rsid w:val="008E2EA9"/>
    <w:rsid w:val="008E4838"/>
    <w:rsid w:val="008F0FB7"/>
    <w:rsid w:val="008F17DA"/>
    <w:rsid w:val="008F1FB0"/>
    <w:rsid w:val="008F38F2"/>
    <w:rsid w:val="008F4043"/>
    <w:rsid w:val="00903391"/>
    <w:rsid w:val="0090379D"/>
    <w:rsid w:val="00910E6D"/>
    <w:rsid w:val="00911FA5"/>
    <w:rsid w:val="00921235"/>
    <w:rsid w:val="00933A1B"/>
    <w:rsid w:val="00935B17"/>
    <w:rsid w:val="00936AC2"/>
    <w:rsid w:val="00944154"/>
    <w:rsid w:val="00944BEA"/>
    <w:rsid w:val="0096232C"/>
    <w:rsid w:val="00962604"/>
    <w:rsid w:val="00964A31"/>
    <w:rsid w:val="00965ACD"/>
    <w:rsid w:val="00966617"/>
    <w:rsid w:val="00967DAD"/>
    <w:rsid w:val="00971C8B"/>
    <w:rsid w:val="00971E24"/>
    <w:rsid w:val="00972B41"/>
    <w:rsid w:val="009747C6"/>
    <w:rsid w:val="00983EBF"/>
    <w:rsid w:val="00984E39"/>
    <w:rsid w:val="0098502B"/>
    <w:rsid w:val="00986E3C"/>
    <w:rsid w:val="00987773"/>
    <w:rsid w:val="00992230"/>
    <w:rsid w:val="00992FE3"/>
    <w:rsid w:val="0099653A"/>
    <w:rsid w:val="0099713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E7A"/>
    <w:rsid w:val="009E5B5E"/>
    <w:rsid w:val="00A02C84"/>
    <w:rsid w:val="00A148D6"/>
    <w:rsid w:val="00A16881"/>
    <w:rsid w:val="00A27234"/>
    <w:rsid w:val="00A303E8"/>
    <w:rsid w:val="00A370AB"/>
    <w:rsid w:val="00A43299"/>
    <w:rsid w:val="00A43E5B"/>
    <w:rsid w:val="00A57E04"/>
    <w:rsid w:val="00A6049B"/>
    <w:rsid w:val="00A730B9"/>
    <w:rsid w:val="00A7626A"/>
    <w:rsid w:val="00A80483"/>
    <w:rsid w:val="00A809BD"/>
    <w:rsid w:val="00A81CFB"/>
    <w:rsid w:val="00A84BE3"/>
    <w:rsid w:val="00A85D6F"/>
    <w:rsid w:val="00AA134E"/>
    <w:rsid w:val="00AA3417"/>
    <w:rsid w:val="00AB0FC2"/>
    <w:rsid w:val="00AB481B"/>
    <w:rsid w:val="00AB5621"/>
    <w:rsid w:val="00AB78A2"/>
    <w:rsid w:val="00AC4A8D"/>
    <w:rsid w:val="00AC5A4C"/>
    <w:rsid w:val="00AD5D81"/>
    <w:rsid w:val="00AD75B9"/>
    <w:rsid w:val="00AE0670"/>
    <w:rsid w:val="00AE1A85"/>
    <w:rsid w:val="00AE5E48"/>
    <w:rsid w:val="00AF30DB"/>
    <w:rsid w:val="00AF78FE"/>
    <w:rsid w:val="00AF7E7E"/>
    <w:rsid w:val="00B03BEC"/>
    <w:rsid w:val="00B0459E"/>
    <w:rsid w:val="00B05E1A"/>
    <w:rsid w:val="00B07F05"/>
    <w:rsid w:val="00B10201"/>
    <w:rsid w:val="00B10A71"/>
    <w:rsid w:val="00B16C0D"/>
    <w:rsid w:val="00B17A2B"/>
    <w:rsid w:val="00B260E3"/>
    <w:rsid w:val="00B3053E"/>
    <w:rsid w:val="00B31C09"/>
    <w:rsid w:val="00B37546"/>
    <w:rsid w:val="00B379DE"/>
    <w:rsid w:val="00B422BD"/>
    <w:rsid w:val="00B44488"/>
    <w:rsid w:val="00B505C0"/>
    <w:rsid w:val="00B50DD1"/>
    <w:rsid w:val="00B553E9"/>
    <w:rsid w:val="00B57759"/>
    <w:rsid w:val="00B62B32"/>
    <w:rsid w:val="00B66EC2"/>
    <w:rsid w:val="00B67333"/>
    <w:rsid w:val="00B67FA9"/>
    <w:rsid w:val="00B74FE1"/>
    <w:rsid w:val="00B76CD7"/>
    <w:rsid w:val="00B801D6"/>
    <w:rsid w:val="00B83A96"/>
    <w:rsid w:val="00B83F8A"/>
    <w:rsid w:val="00BA0AAA"/>
    <w:rsid w:val="00BA0FF4"/>
    <w:rsid w:val="00BA5673"/>
    <w:rsid w:val="00BB0255"/>
    <w:rsid w:val="00BB180C"/>
    <w:rsid w:val="00BC3599"/>
    <w:rsid w:val="00BC4E4E"/>
    <w:rsid w:val="00BD1D08"/>
    <w:rsid w:val="00BE0644"/>
    <w:rsid w:val="00BE0694"/>
    <w:rsid w:val="00BE0AE4"/>
    <w:rsid w:val="00BE38BB"/>
    <w:rsid w:val="00BF2E9A"/>
    <w:rsid w:val="00C003C6"/>
    <w:rsid w:val="00C10B09"/>
    <w:rsid w:val="00C12714"/>
    <w:rsid w:val="00C20678"/>
    <w:rsid w:val="00C224EE"/>
    <w:rsid w:val="00C23F3E"/>
    <w:rsid w:val="00C26BC0"/>
    <w:rsid w:val="00C272AD"/>
    <w:rsid w:val="00C27B9D"/>
    <w:rsid w:val="00C4281D"/>
    <w:rsid w:val="00C443D5"/>
    <w:rsid w:val="00C45F7E"/>
    <w:rsid w:val="00C5009D"/>
    <w:rsid w:val="00C53A22"/>
    <w:rsid w:val="00C605E5"/>
    <w:rsid w:val="00C642D1"/>
    <w:rsid w:val="00C64A07"/>
    <w:rsid w:val="00C6569B"/>
    <w:rsid w:val="00C66B9A"/>
    <w:rsid w:val="00C707D1"/>
    <w:rsid w:val="00C737A1"/>
    <w:rsid w:val="00C7664C"/>
    <w:rsid w:val="00C77BCF"/>
    <w:rsid w:val="00C874E6"/>
    <w:rsid w:val="00C95DD8"/>
    <w:rsid w:val="00CB2D26"/>
    <w:rsid w:val="00CB3A6F"/>
    <w:rsid w:val="00CB745D"/>
    <w:rsid w:val="00CC474A"/>
    <w:rsid w:val="00CD0C0E"/>
    <w:rsid w:val="00CD2022"/>
    <w:rsid w:val="00CE2F55"/>
    <w:rsid w:val="00CE336E"/>
    <w:rsid w:val="00CF65FB"/>
    <w:rsid w:val="00D03C12"/>
    <w:rsid w:val="00D0494E"/>
    <w:rsid w:val="00D07335"/>
    <w:rsid w:val="00D10930"/>
    <w:rsid w:val="00D1247E"/>
    <w:rsid w:val="00D206B4"/>
    <w:rsid w:val="00D2078D"/>
    <w:rsid w:val="00D21BCE"/>
    <w:rsid w:val="00D46C25"/>
    <w:rsid w:val="00D516C1"/>
    <w:rsid w:val="00D6344F"/>
    <w:rsid w:val="00D76384"/>
    <w:rsid w:val="00D80E4A"/>
    <w:rsid w:val="00D823AB"/>
    <w:rsid w:val="00D8368B"/>
    <w:rsid w:val="00D9793B"/>
    <w:rsid w:val="00DA64DB"/>
    <w:rsid w:val="00DB1E5E"/>
    <w:rsid w:val="00DB4140"/>
    <w:rsid w:val="00DC43F3"/>
    <w:rsid w:val="00DC76F0"/>
    <w:rsid w:val="00DC7E48"/>
    <w:rsid w:val="00DD06C0"/>
    <w:rsid w:val="00DE1789"/>
    <w:rsid w:val="00DE2A42"/>
    <w:rsid w:val="00DE3208"/>
    <w:rsid w:val="00DE5745"/>
    <w:rsid w:val="00DF2ED5"/>
    <w:rsid w:val="00E00ED5"/>
    <w:rsid w:val="00E118A8"/>
    <w:rsid w:val="00E12BFB"/>
    <w:rsid w:val="00E12F47"/>
    <w:rsid w:val="00E16545"/>
    <w:rsid w:val="00E2123D"/>
    <w:rsid w:val="00E30B4B"/>
    <w:rsid w:val="00E33932"/>
    <w:rsid w:val="00E413AB"/>
    <w:rsid w:val="00E41451"/>
    <w:rsid w:val="00E43E53"/>
    <w:rsid w:val="00E45F98"/>
    <w:rsid w:val="00E51D10"/>
    <w:rsid w:val="00E54385"/>
    <w:rsid w:val="00E56B47"/>
    <w:rsid w:val="00E66F4B"/>
    <w:rsid w:val="00E706C2"/>
    <w:rsid w:val="00E72CD1"/>
    <w:rsid w:val="00E8041E"/>
    <w:rsid w:val="00E92F67"/>
    <w:rsid w:val="00E95B91"/>
    <w:rsid w:val="00E97202"/>
    <w:rsid w:val="00EA6557"/>
    <w:rsid w:val="00EA6B97"/>
    <w:rsid w:val="00EB216E"/>
    <w:rsid w:val="00EC07C0"/>
    <w:rsid w:val="00EC22FA"/>
    <w:rsid w:val="00EC27E2"/>
    <w:rsid w:val="00EC30C5"/>
    <w:rsid w:val="00EC5A3C"/>
    <w:rsid w:val="00ED181A"/>
    <w:rsid w:val="00ED2FD4"/>
    <w:rsid w:val="00EE5E2C"/>
    <w:rsid w:val="00EF3D80"/>
    <w:rsid w:val="00F01E75"/>
    <w:rsid w:val="00F04543"/>
    <w:rsid w:val="00F21DD8"/>
    <w:rsid w:val="00F239BD"/>
    <w:rsid w:val="00F25128"/>
    <w:rsid w:val="00F32BD1"/>
    <w:rsid w:val="00F377D2"/>
    <w:rsid w:val="00F4718C"/>
    <w:rsid w:val="00F527EB"/>
    <w:rsid w:val="00F57F56"/>
    <w:rsid w:val="00F61CAF"/>
    <w:rsid w:val="00F65859"/>
    <w:rsid w:val="00F664AA"/>
    <w:rsid w:val="00F71902"/>
    <w:rsid w:val="00F724BA"/>
    <w:rsid w:val="00F751D8"/>
    <w:rsid w:val="00F82CF0"/>
    <w:rsid w:val="00F835B4"/>
    <w:rsid w:val="00F90B96"/>
    <w:rsid w:val="00F918D1"/>
    <w:rsid w:val="00FA0F6A"/>
    <w:rsid w:val="00FA2A42"/>
    <w:rsid w:val="00FB0646"/>
    <w:rsid w:val="00FB61C7"/>
    <w:rsid w:val="00FC3D28"/>
    <w:rsid w:val="00FC517E"/>
    <w:rsid w:val="00FC67A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D2078D"/>
    <w:pPr>
      <w:keepNext/>
      <w:keepLines/>
      <w:numPr>
        <w:numId w:val="8"/>
      </w:numPr>
      <w:spacing w:before="480" w:after="0" w:line="360"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2078D"/>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70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laudia.Jarosz@pgedystrybucja.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PROC_SWZ_01598_2026.docx</dmsv2BaseFileName>
    <dmsv2BaseDisplayName xmlns="http://schemas.microsoft.com/sharepoint/v3">PROC_SWZ_01598_2026</dmsv2BaseDisplayName>
    <dmsv2SWPP2ObjectNumber xmlns="http://schemas.microsoft.com/sharepoint/v3">POST/DYS/OLD/GZ/01598/2026                        </dmsv2SWPP2ObjectNumber>
    <dmsv2SWPP2SumMD5 xmlns="http://schemas.microsoft.com/sharepoint/v3">8758f3a9f4bc2d5b32065d26b587e336</dmsv2SWPP2SumMD5>
    <dmsv2BaseMoved xmlns="http://schemas.microsoft.com/sharepoint/v3">false</dmsv2BaseMoved>
    <dmsv2BaseIsSensitive xmlns="http://schemas.microsoft.com/sharepoint/v3">true</dmsv2BaseIsSensitive>
    <dmsv2SWPP2IDSWPP2 xmlns="http://schemas.microsoft.com/sharepoint/v3">715466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25077204</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00000001000700040000000d0001</dmsv2SWPP2ObjectDepartment>
    <dmsv2SWPP2ObjectName xmlns="http://schemas.microsoft.com/sharepoint/v3">Postępowanie</dmsv2SWPP2ObjectName>
    <_dlc_DocId xmlns="a19cb1c7-c5c7-46d4-85ae-d83685407bba">FJ3FSM7XJ42E-2014085795-946</_dlc_DocId>
    <_dlc_DocIdUrl xmlns="a19cb1c7-c5c7-46d4-85ae-d83685407bba">
      <Url>https://swpp2.dms.gkpge.pl/sites/43/_layouts/15/DocIdRedir.aspx?ID=FJ3FSM7XJ42E-2014085795-946</Url>
      <Description>FJ3FSM7XJ42E-2014085795-946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1629D8-39E4-4053-BADB-5F5B89457871}"/>
</file>

<file path=customXml/itemProps2.xml><?xml version="1.0" encoding="utf-8"?>
<ds:datastoreItem xmlns:ds="http://schemas.openxmlformats.org/officeDocument/2006/customXml" ds:itemID="{DBB33E4B-482F-4720-8ED8-66F4973374D5}">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F7453CE1-B17D-4725-AF27-DB6F7B70EEEB}"/>
</file>

<file path=docProps/app.xml><?xml version="1.0" encoding="utf-8"?>
<Properties xmlns="http://schemas.openxmlformats.org/officeDocument/2006/extended-properties" xmlns:vt="http://schemas.openxmlformats.org/officeDocument/2006/docPropsVTypes">
  <Template>PGE word swz test</Template>
  <TotalTime>500</TotalTime>
  <Pages>14</Pages>
  <Words>5012</Words>
  <Characters>30072</Characters>
  <Application>Microsoft Office Word</Application>
  <DocSecurity>0</DocSecurity>
  <Lines>250</Lines>
  <Paragraphs>70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79</cp:revision>
  <cp:lastPrinted>2024-07-15T11:21:00Z</cp:lastPrinted>
  <dcterms:created xsi:type="dcterms:W3CDTF">2025-03-19T08:57:00Z</dcterms:created>
  <dcterms:modified xsi:type="dcterms:W3CDTF">2026-04-28T06:03:00Z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0729e996-14eb-4d0f-85ed-58072c6718d9</vt:lpwstr>
  </property>
</Properties>
</file>