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5CD4FFB3" w:rsidR="009E4E7A" w:rsidRPr="009E4E7A" w:rsidRDefault="005A7EEA" w:rsidP="001B2459">
      <w:pPr>
        <w:pStyle w:val="PODTYTU"/>
        <w:spacing w:before="0" w:line="276" w:lineRule="auto"/>
        <w:jc w:val="center"/>
        <w:rPr>
          <w:b/>
        </w:rPr>
      </w:pPr>
      <w:r w:rsidRPr="009E4E7A">
        <w:t xml:space="preserve"> </w:t>
      </w:r>
      <w:r w:rsidR="00442D3C" w:rsidRPr="00442D3C">
        <w:rPr>
          <w:b/>
        </w:rPr>
        <w:t xml:space="preserve">Wykonanie dokumentacji projektowej i robót budowlanych </w:t>
      </w:r>
      <w:r w:rsidR="00442D3C">
        <w:rPr>
          <w:b/>
        </w:rPr>
        <w:t xml:space="preserve">       </w:t>
      </w:r>
      <w:r w:rsidR="00442D3C" w:rsidRPr="00442D3C">
        <w:rPr>
          <w:b/>
        </w:rPr>
        <w:t xml:space="preserve">w branży elektroenergetycznej na terenie działania OŁD </w:t>
      </w:r>
      <w:r w:rsidR="00442D3C">
        <w:rPr>
          <w:b/>
        </w:rPr>
        <w:t xml:space="preserve">            </w:t>
      </w:r>
      <w:r w:rsidR="00442D3C" w:rsidRPr="00442D3C">
        <w:rPr>
          <w:b/>
        </w:rPr>
        <w:t xml:space="preserve">w RE Tomaszów Mazowiecki i RE Łowicz, w podziale </w:t>
      </w:r>
      <w:r w:rsidR="00442D3C">
        <w:rPr>
          <w:b/>
        </w:rPr>
        <w:t xml:space="preserve">                          </w:t>
      </w:r>
      <w:r w:rsidR="00442D3C" w:rsidRPr="00442D3C">
        <w:rPr>
          <w:b/>
        </w:rPr>
        <w:t>na 6 niezależnych części</w:t>
      </w:r>
      <w:r w:rsidR="00D142E7" w:rsidRPr="00D142E7">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144E7922"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w:t>
      </w:r>
      <w:r w:rsidR="00442D3C">
        <w:rPr>
          <w:rFonts w:ascii="Calibri" w:hAnsi="Calibri" w:cs="Calibri"/>
          <w:b/>
          <w:sz w:val="22"/>
        </w:rPr>
        <w:t>50</w:t>
      </w:r>
      <w:r w:rsidR="00AA4AE3">
        <w:rPr>
          <w:rFonts w:ascii="Calibri" w:hAnsi="Calibri" w:cs="Calibri"/>
          <w:b/>
          <w:sz w:val="22"/>
        </w:rPr>
        <w:t>3</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070C4C94"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442D3C">
        <w:rPr>
          <w:noProof/>
        </w:rPr>
        <w:t>21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13568C7B">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0F5870E2"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442D3C" w:rsidRPr="00442D3C">
        <w:rPr>
          <w:rFonts w:cs="Calibri"/>
          <w:b/>
          <w:bCs/>
          <w:sz w:val="20"/>
        </w:rPr>
        <w:t xml:space="preserve">Wykonanie dokumentacji projektowej </w:t>
      </w:r>
      <w:r w:rsidR="00442D3C">
        <w:rPr>
          <w:rFonts w:cs="Calibri"/>
          <w:b/>
          <w:bCs/>
          <w:sz w:val="20"/>
        </w:rPr>
        <w:t xml:space="preserve">       </w:t>
      </w:r>
      <w:r w:rsidR="00442D3C" w:rsidRPr="00442D3C">
        <w:rPr>
          <w:rFonts w:cs="Calibri"/>
          <w:b/>
          <w:bCs/>
          <w:sz w:val="20"/>
        </w:rPr>
        <w:t xml:space="preserve">i robót budowlanych w branży elektroenergetycznej na terenie działania OŁD </w:t>
      </w:r>
      <w:r w:rsidR="00442D3C">
        <w:rPr>
          <w:rFonts w:cs="Calibri"/>
          <w:b/>
          <w:bCs/>
          <w:sz w:val="20"/>
        </w:rPr>
        <w:t xml:space="preserve">         </w:t>
      </w:r>
      <w:r w:rsidR="00442D3C" w:rsidRPr="00442D3C">
        <w:rPr>
          <w:rFonts w:cs="Calibri"/>
          <w:b/>
          <w:bCs/>
          <w:sz w:val="20"/>
        </w:rPr>
        <w:t>w RE Tomaszów Mazowiecki i RE Łowicz, w podziale na 6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63DA58DB"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AA4AE3">
        <w:rPr>
          <w:rFonts w:cs="Calibri"/>
          <w:sz w:val="20"/>
        </w:rPr>
        <w:t>6</w:t>
      </w:r>
      <w:r w:rsidR="00D46C25" w:rsidRPr="00D46C25">
        <w:rPr>
          <w:rFonts w:cs="Calibri"/>
          <w:sz w:val="20"/>
        </w:rPr>
        <w:t xml:space="preserve"> (słownie: </w:t>
      </w:r>
      <w:r w:rsidR="00AA4AE3">
        <w:rPr>
          <w:rFonts w:cs="Calibri"/>
          <w:sz w:val="20"/>
        </w:rPr>
        <w:t>sześ</w:t>
      </w:r>
      <w:r w:rsidR="00D142E7">
        <w:rPr>
          <w:rFonts w:cs="Calibri"/>
          <w:sz w:val="20"/>
        </w:rPr>
        <w:t>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2B4868E1"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442D3C" w:rsidRPr="00442D3C">
              <w:rPr>
                <w:rFonts w:cstheme="minorHAnsi"/>
                <w:color w:val="5F7524" w:themeColor="accent1" w:themeShade="80"/>
                <w:sz w:val="20"/>
                <w:szCs w:val="18"/>
              </w:rPr>
              <w:t>Tomaszów Mazowiecki</w:t>
            </w:r>
            <w:r w:rsidRPr="004D3689">
              <w:rPr>
                <w:rFonts w:cstheme="minorHAnsi"/>
                <w:sz w:val="20"/>
                <w:szCs w:val="18"/>
              </w:rPr>
              <w:t>:</w:t>
            </w:r>
            <w:r w:rsidR="00442D3C">
              <w:rPr>
                <w:rFonts w:cstheme="minorHAnsi"/>
                <w:sz w:val="20"/>
                <w:szCs w:val="18"/>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Wymiana rozdzielnic nN w stacjach budynkowych 15/0,4 kV (6-0051; 6-0094; 6-0122; 6-1050; 6-1051) Tomaszów Mazowiecki</w:t>
            </w:r>
            <w:r w:rsidRPr="00C751AA">
              <w:rPr>
                <w:rFonts w:cstheme="minorHAnsi"/>
                <w:b/>
                <w:i/>
                <w:sz w:val="20"/>
                <w:szCs w:val="18"/>
                <w:shd w:val="clear" w:color="auto" w:fill="FDFDFD"/>
              </w:rPr>
              <w:t>"</w:t>
            </w: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761389BF"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442D3C" w:rsidRPr="00442D3C">
              <w:rPr>
                <w:rFonts w:cstheme="minorHAnsi"/>
                <w:color w:val="5F7524" w:themeColor="accent1" w:themeShade="80"/>
                <w:sz w:val="20"/>
                <w:szCs w:val="18"/>
              </w:rPr>
              <w:t>Tomaszów Mazowiecki</w:t>
            </w:r>
            <w:r w:rsidRPr="004D3689">
              <w:rPr>
                <w:rFonts w:cstheme="minorHAnsi"/>
                <w:sz w:val="20"/>
                <w:szCs w:val="18"/>
              </w:rPr>
              <w:t>:</w:t>
            </w:r>
            <w:r w:rsidR="00D142E7">
              <w:rPr>
                <w:rFonts w:cstheme="minorHAnsi"/>
                <w:sz w:val="20"/>
                <w:szCs w:val="18"/>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Wymiana rozłączników 15 kV sterowanych radiowo 6-R-0790, 6-R-2216, 6-R-2237, 6-R-2241</w:t>
            </w:r>
            <w:r>
              <w:rPr>
                <w:rFonts w:cstheme="minorHAnsi"/>
                <w:b/>
                <w:i/>
                <w:sz w:val="20"/>
                <w:szCs w:val="18"/>
                <w:shd w:val="clear" w:color="auto" w:fill="FDFDFD"/>
              </w:rPr>
              <w:t>"</w:t>
            </w: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0D120C7D"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RE</w:t>
            </w:r>
            <w:r w:rsidR="00D142E7">
              <w:rPr>
                <w:rFonts w:cstheme="minorHAnsi"/>
                <w:color w:val="5F7524" w:themeColor="accent1" w:themeShade="80"/>
                <w:sz w:val="20"/>
                <w:szCs w:val="18"/>
              </w:rPr>
              <w:t xml:space="preserve"> </w:t>
            </w:r>
            <w:r w:rsidR="00442D3C" w:rsidRPr="00442D3C">
              <w:rPr>
                <w:rFonts w:cstheme="minorHAnsi"/>
                <w:color w:val="5F7524" w:themeColor="accent1" w:themeShade="80"/>
                <w:sz w:val="20"/>
                <w:szCs w:val="18"/>
              </w:rPr>
              <w:t>Tomaszów Mazowiecki</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Wymiana rozłączników 15 kV sterowanych radiowo o nr eksploatacyjnych:6-R-0386, 6-R-1645; 6-R-1835</w:t>
            </w:r>
            <w:r>
              <w:rPr>
                <w:rFonts w:cstheme="minorHAnsi"/>
                <w:b/>
                <w:i/>
                <w:sz w:val="20"/>
                <w:szCs w:val="18"/>
                <w:shd w:val="clear" w:color="auto" w:fill="FDFDFD"/>
              </w:rPr>
              <w:t>"</w:t>
            </w:r>
          </w:p>
        </w:tc>
      </w:tr>
      <w:tr w:rsidR="00D46C25" w:rsidRPr="004D3689" w14:paraId="5807A08F" w14:textId="77777777" w:rsidTr="00442D3C">
        <w:trPr>
          <w:trHeight w:val="1264"/>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3C502160"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442D3C" w:rsidRPr="00442D3C">
              <w:rPr>
                <w:rFonts w:cstheme="minorHAnsi"/>
                <w:color w:val="5F7524" w:themeColor="accent1" w:themeShade="80"/>
                <w:sz w:val="20"/>
                <w:szCs w:val="18"/>
              </w:rPr>
              <w:t>Łowicz</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Wykonanie dokumentacji i wymianę istniejących punktów pomiarowych na liniach napowietrznych SN na terenie Rejonu Energetycznego Łowicz / punkt pomiarowy Wejsce, Czerniew, Wiskienica – pakiet 3 punkty pomiarowe, gm. Kocierzew Płd., Kiernozia, Zduny</w:t>
            </w:r>
            <w:r>
              <w:rPr>
                <w:rFonts w:cstheme="minorHAnsi"/>
                <w:b/>
                <w:i/>
                <w:sz w:val="20"/>
                <w:szCs w:val="18"/>
                <w:shd w:val="clear" w:color="auto" w:fill="FDFDFD"/>
              </w:rPr>
              <w:t>"</w:t>
            </w:r>
          </w:p>
        </w:tc>
      </w:tr>
      <w:tr w:rsidR="00FC67A8" w:rsidRPr="004D3689" w14:paraId="5944DB3E" w14:textId="77777777" w:rsidTr="00442D3C">
        <w:trPr>
          <w:trHeight w:val="1253"/>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7D6C4DD1"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442D3C" w:rsidRPr="00442D3C">
              <w:rPr>
                <w:rFonts w:cstheme="minorHAnsi"/>
                <w:color w:val="5F7524" w:themeColor="accent1" w:themeShade="80"/>
                <w:sz w:val="20"/>
                <w:szCs w:val="18"/>
              </w:rPr>
              <w:t>Łowicz</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Wykonanie dokumentacji i wymianę istniejącego rozłącznika radiowego SN nr 44-R-2358 na nowy rozłącznik sterowany zdalnie bez wymiany stanowiska słupowego nr 2 na linii Bielnik – Miedniewice na terenie w miejscowości Joachimów, gm. Bolimów</w:t>
            </w:r>
            <w:r>
              <w:rPr>
                <w:rFonts w:cstheme="minorHAnsi"/>
                <w:b/>
                <w:i/>
                <w:sz w:val="20"/>
                <w:szCs w:val="18"/>
                <w:shd w:val="clear" w:color="auto" w:fill="FDFDFD"/>
              </w:rPr>
              <w:t>"</w:t>
            </w:r>
          </w:p>
        </w:tc>
      </w:tr>
      <w:tr w:rsidR="00AA4AE3" w:rsidRPr="004D3689" w14:paraId="7B3009DD" w14:textId="77777777" w:rsidTr="00442D3C">
        <w:trPr>
          <w:trHeight w:val="1271"/>
        </w:trPr>
        <w:tc>
          <w:tcPr>
            <w:tcW w:w="1417" w:type="dxa"/>
            <w:shd w:val="clear" w:color="auto" w:fill="auto"/>
            <w:vAlign w:val="center"/>
          </w:tcPr>
          <w:p w14:paraId="5999C392" w14:textId="163977A3" w:rsidR="00AA4AE3" w:rsidRDefault="00AA4AE3" w:rsidP="00AA4AE3">
            <w:pPr>
              <w:pStyle w:val="Akapitzlist"/>
              <w:spacing w:after="0"/>
              <w:ind w:hanging="804"/>
              <w:jc w:val="center"/>
              <w:outlineLvl w:val="0"/>
              <w:rPr>
                <w:rFonts w:cstheme="minorHAnsi"/>
                <w:sz w:val="20"/>
                <w:szCs w:val="18"/>
              </w:rPr>
            </w:pPr>
            <w:r>
              <w:rPr>
                <w:rFonts w:cstheme="minorHAnsi"/>
                <w:sz w:val="20"/>
                <w:szCs w:val="18"/>
              </w:rPr>
              <w:t>6</w:t>
            </w:r>
          </w:p>
        </w:tc>
        <w:tc>
          <w:tcPr>
            <w:tcW w:w="8505" w:type="dxa"/>
            <w:shd w:val="clear" w:color="auto" w:fill="auto"/>
            <w:vAlign w:val="center"/>
          </w:tcPr>
          <w:p w14:paraId="7AF09925" w14:textId="1A20997D" w:rsidR="00AA4AE3" w:rsidRPr="004D3689" w:rsidRDefault="00AA4AE3" w:rsidP="00AA4AE3">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Pr>
                <w:rFonts w:cstheme="minorHAnsi"/>
                <w:color w:val="5F7524" w:themeColor="accent1" w:themeShade="80"/>
                <w:sz w:val="20"/>
                <w:szCs w:val="18"/>
              </w:rPr>
              <w:t xml:space="preserve"> </w:t>
            </w:r>
            <w:r w:rsidR="00442D3C" w:rsidRPr="00442D3C">
              <w:rPr>
                <w:rFonts w:cstheme="minorHAnsi"/>
                <w:color w:val="5F7524" w:themeColor="accent1" w:themeShade="80"/>
                <w:sz w:val="20"/>
                <w:szCs w:val="18"/>
              </w:rPr>
              <w:t>Łowicz</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42D3C" w:rsidRPr="00442D3C">
              <w:rPr>
                <w:rFonts w:cstheme="minorHAnsi"/>
                <w:b/>
                <w:i/>
                <w:sz w:val="20"/>
                <w:szCs w:val="18"/>
                <w:shd w:val="clear" w:color="auto" w:fill="FDFDFD"/>
              </w:rPr>
              <w:t xml:space="preserve">Wykonanie dokumentacji projektowej oraz wymianę istniejącej linii napowietrznej nN wraz przyłączami w miejscowości Bielawska Wieś – obręb stacji 15/0,4kV 44-0976 Bielawska Wieś, </w:t>
            </w:r>
            <w:r w:rsidR="00442D3C">
              <w:rPr>
                <w:rFonts w:cstheme="minorHAnsi"/>
                <w:b/>
                <w:i/>
                <w:sz w:val="20"/>
                <w:szCs w:val="18"/>
                <w:shd w:val="clear" w:color="auto" w:fill="FDFDFD"/>
              </w:rPr>
              <w:t xml:space="preserve">          </w:t>
            </w:r>
            <w:r w:rsidR="00442D3C" w:rsidRPr="00442D3C">
              <w:rPr>
                <w:rFonts w:cstheme="minorHAnsi"/>
                <w:b/>
                <w:i/>
                <w:sz w:val="20"/>
                <w:szCs w:val="18"/>
                <w:shd w:val="clear" w:color="auto" w:fill="FDFDFD"/>
              </w:rPr>
              <w:t>gm. Bielawy</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15BA8368" w14:textId="77777777" w:rsidR="00D142E7" w:rsidRDefault="00D142E7" w:rsidP="00D142E7">
      <w:pPr>
        <w:pStyle w:val="Akapitzlist"/>
        <w:numPr>
          <w:ilvl w:val="1"/>
          <w:numId w:val="8"/>
        </w:numPr>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wadium.</w:t>
      </w:r>
    </w:p>
    <w:p w14:paraId="418581B3" w14:textId="77777777" w:rsidR="00AA4AE3" w:rsidRPr="00D142E7" w:rsidRDefault="00AA4AE3" w:rsidP="00AA4AE3">
      <w:pPr>
        <w:pStyle w:val="Akapitzlist"/>
        <w:rPr>
          <w:rFonts w:cs="Calibri"/>
          <w:sz w:val="20"/>
        </w:rPr>
      </w:pP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lastRenderedPageBreak/>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lastRenderedPageBreak/>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lastRenderedPageBreak/>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7CCE983F"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D142E7" w:rsidRPr="00A71F10">
          <w:rPr>
            <w:rStyle w:val="Hipercze"/>
            <w:rFonts w:cs="Calibri"/>
            <w:b/>
            <w:bCs/>
            <w:color w:val="0000FF"/>
            <w:u w:val="single"/>
          </w:rPr>
          <w:t>Klaudia.Jarosz@pgedystrybucja.pl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5821ABF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15</w:t>
      </w:r>
      <w:r w:rsidRPr="00C7664C">
        <w:rPr>
          <w:rStyle w:val="Hipercze"/>
          <w:rFonts w:cs="Calibri"/>
          <w:b/>
        </w:rPr>
        <w:t xml:space="preserve"> </w:t>
      </w:r>
      <w:r w:rsidR="00286D1D">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lastRenderedPageBreak/>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087533F2"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442D3C">
        <w:rPr>
          <w:rFonts w:cs="Calibri"/>
          <w:b/>
          <w:i/>
          <w:color w:val="C00000"/>
          <w:sz w:val="20"/>
        </w:rPr>
        <w:t>08</w:t>
      </w:r>
      <w:r w:rsidR="0014250F" w:rsidRPr="0014250F">
        <w:rPr>
          <w:rFonts w:cs="Calibri"/>
          <w:b/>
          <w:i/>
          <w:color w:val="C00000"/>
          <w:sz w:val="20"/>
        </w:rPr>
        <w:t>.</w:t>
      </w:r>
      <w:r w:rsidR="00570D61">
        <w:rPr>
          <w:rFonts w:cs="Calibri"/>
          <w:b/>
          <w:i/>
          <w:color w:val="C00000"/>
          <w:sz w:val="20"/>
        </w:rPr>
        <w:t>0</w:t>
      </w:r>
      <w:r w:rsidR="00442D3C">
        <w:rPr>
          <w:rFonts w:cs="Calibri"/>
          <w:b/>
          <w:i/>
          <w:color w:val="C00000"/>
          <w:sz w:val="20"/>
        </w:rPr>
        <w:t>5</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w:t>
      </w:r>
      <w:r w:rsidR="00387952">
        <w:rPr>
          <w:rFonts w:cs="Calibri"/>
          <w:b/>
          <w:i/>
          <w:color w:val="C00000"/>
          <w:sz w:val="20"/>
        </w:rPr>
        <w:t xml:space="preserve">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564C1B93" w14:textId="77777777" w:rsidR="00233C9D" w:rsidRPr="00526190" w:rsidRDefault="00233C9D" w:rsidP="00233C9D">
      <w:pPr>
        <w:pStyle w:val="Akapitzlist"/>
        <w:rPr>
          <w:rFonts w:cs="Calibri"/>
          <w:sz w:val="12"/>
        </w:rPr>
      </w:pPr>
    </w:p>
    <w:p w14:paraId="6568086D" w14:textId="6DE6BEA9" w:rsidR="00C443D5" w:rsidRPr="00C443D5" w:rsidRDefault="00D142E7" w:rsidP="00233C9D">
      <w:pPr>
        <w:pStyle w:val="Akapitzlist"/>
        <w:numPr>
          <w:ilvl w:val="1"/>
          <w:numId w:val="33"/>
        </w:numPr>
        <w:spacing w:before="120" w:after="120" w:line="24" w:lineRule="atLeast"/>
        <w:jc w:val="both"/>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zabezpieczenia należytego wykonania zamówienia</w:t>
      </w:r>
      <w:r>
        <w:rPr>
          <w:rFonts w:cs="Calibri"/>
          <w:sz w:val="20"/>
        </w:rPr>
        <w:t>.</w:t>
      </w:r>
    </w:p>
    <w:p w14:paraId="0F9B02D4" w14:textId="5184E6CA" w:rsidR="008F38F2" w:rsidRDefault="008F38F2" w:rsidP="00D2078D">
      <w:pPr>
        <w:pStyle w:val="Nagwek1"/>
        <w:numPr>
          <w:ilvl w:val="0"/>
          <w:numId w:val="22"/>
        </w:numPr>
      </w:pPr>
      <w:bookmarkStart w:id="31" w:name="_Toc193111794"/>
      <w:r w:rsidRPr="00526190">
        <w:lastRenderedPageBreak/>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6B759980" w14:textId="77777777" w:rsidR="00D43F05" w:rsidRPr="00D43F05" w:rsidRDefault="00D43F05" w:rsidP="00D43F05">
      <w:pPr>
        <w:pStyle w:val="Akapitzlist"/>
        <w:rPr>
          <w:rFonts w:cs="Calibri"/>
          <w:sz w:val="20"/>
        </w:rPr>
      </w:pPr>
    </w:p>
    <w:p w14:paraId="1CCC7A1E" w14:textId="77777777" w:rsidR="00D43F05" w:rsidRPr="00286D1D" w:rsidRDefault="00D43F05" w:rsidP="00D43F05">
      <w:pPr>
        <w:pStyle w:val="Akapitzlist"/>
        <w:spacing w:before="120" w:after="120" w:line="24" w:lineRule="atLeast"/>
        <w:ind w:left="709"/>
        <w:jc w:val="both"/>
        <w:rPr>
          <w:rFonts w:cs="Calibri"/>
          <w:sz w:val="20"/>
        </w:rPr>
      </w:pPr>
    </w:p>
    <w:p w14:paraId="45F3C168" w14:textId="765B77DD" w:rsidR="008F38F2" w:rsidRDefault="008F38F2" w:rsidP="00D2078D">
      <w:pPr>
        <w:pStyle w:val="Nagwek1"/>
        <w:numPr>
          <w:ilvl w:val="0"/>
          <w:numId w:val="43"/>
        </w:numPr>
      </w:pPr>
      <w:bookmarkStart w:id="33" w:name="_Toc193111796"/>
      <w:r w:rsidRPr="001B2459">
        <w:lastRenderedPageBreak/>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w:t>
      </w:r>
      <w:r w:rsidRPr="00E54385">
        <w:rPr>
          <w:rFonts w:cs="Calibri"/>
          <w:bCs/>
          <w:sz w:val="20"/>
        </w:rPr>
        <w:lastRenderedPageBreak/>
        <w:t xml:space="preserve">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33F93517" w:rsidR="006F6A6C" w:rsidRPr="001B2459" w:rsidRDefault="00442D3C" w:rsidP="001B2459">
    <w:pPr>
      <w:suppressAutoHyphens/>
      <w:ind w:right="187"/>
      <w:rPr>
        <w:rFonts w:asciiTheme="majorHAnsi" w:hAnsiTheme="majorHAnsi" w:cs="Calibri"/>
        <w:color w:val="000000" w:themeColor="text1"/>
        <w:sz w:val="16"/>
        <w:szCs w:val="18"/>
      </w:rPr>
    </w:pPr>
    <w:r w:rsidRPr="00442D3C">
      <w:rPr>
        <w:rFonts w:asciiTheme="majorHAnsi" w:hAnsiTheme="majorHAnsi" w:cs="Calibri"/>
        <w:b/>
        <w:color w:val="000000" w:themeColor="text1"/>
        <w:sz w:val="16"/>
        <w:szCs w:val="18"/>
      </w:rPr>
      <w:t xml:space="preserve">Wykonanie dokumentacji projektowej i robót budowlanych w branży elektroenergetycznej na terenie działania OŁD </w:t>
    </w:r>
    <w:r>
      <w:rPr>
        <w:rFonts w:asciiTheme="majorHAnsi" w:hAnsiTheme="majorHAnsi" w:cs="Calibri"/>
        <w:b/>
        <w:color w:val="000000" w:themeColor="text1"/>
        <w:sz w:val="16"/>
        <w:szCs w:val="18"/>
      </w:rPr>
      <w:t xml:space="preserve">                 </w:t>
    </w:r>
    <w:r w:rsidRPr="00442D3C">
      <w:rPr>
        <w:rFonts w:asciiTheme="majorHAnsi" w:hAnsiTheme="majorHAnsi" w:cs="Calibri"/>
        <w:b/>
        <w:color w:val="000000" w:themeColor="text1"/>
        <w:sz w:val="16"/>
        <w:szCs w:val="18"/>
      </w:rPr>
      <w:t>w RE Tomaszów Mazowiecki i RE Łowicz, w podziale na 6 niezależnych części</w:t>
    </w:r>
    <w:r w:rsidR="00D142E7" w:rsidRPr="00D142E7">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112E463E"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w:t>
    </w:r>
    <w:r w:rsidR="00442D3C">
      <w:rPr>
        <w:rFonts w:asciiTheme="majorHAnsi" w:hAnsiTheme="majorHAnsi" w:cs="Calibri"/>
        <w:b/>
        <w:color w:val="000000" w:themeColor="text1"/>
        <w:sz w:val="16"/>
        <w:szCs w:val="18"/>
      </w:rPr>
      <w:t>50</w:t>
    </w:r>
    <w:r w:rsidR="00AA4AE3">
      <w:rPr>
        <w:rFonts w:asciiTheme="majorHAnsi" w:hAnsiTheme="majorHAnsi" w:cs="Calibri"/>
        <w:b/>
        <w:color w:val="000000" w:themeColor="text1"/>
        <w:sz w:val="16"/>
        <w:szCs w:val="18"/>
      </w:rPr>
      <w:t>3</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1F80"/>
    <w:rsid w:val="00080730"/>
    <w:rsid w:val="0009045E"/>
    <w:rsid w:val="00094799"/>
    <w:rsid w:val="00094EB9"/>
    <w:rsid w:val="00096510"/>
    <w:rsid w:val="000974B1"/>
    <w:rsid w:val="000A15BF"/>
    <w:rsid w:val="000A5FEE"/>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D5208"/>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E7EF9"/>
    <w:rsid w:val="003F132F"/>
    <w:rsid w:val="003F20D9"/>
    <w:rsid w:val="003F257A"/>
    <w:rsid w:val="0040472A"/>
    <w:rsid w:val="00412E5B"/>
    <w:rsid w:val="0041522C"/>
    <w:rsid w:val="00417E23"/>
    <w:rsid w:val="004227E0"/>
    <w:rsid w:val="004235E8"/>
    <w:rsid w:val="004257E0"/>
    <w:rsid w:val="004367FB"/>
    <w:rsid w:val="00436F85"/>
    <w:rsid w:val="00442D3C"/>
    <w:rsid w:val="0044629B"/>
    <w:rsid w:val="00446871"/>
    <w:rsid w:val="00446E2F"/>
    <w:rsid w:val="0045019D"/>
    <w:rsid w:val="00466493"/>
    <w:rsid w:val="00473D75"/>
    <w:rsid w:val="004772B2"/>
    <w:rsid w:val="0047759A"/>
    <w:rsid w:val="004925D9"/>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03201"/>
    <w:rsid w:val="0051381B"/>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3EC9"/>
    <w:rsid w:val="008422C6"/>
    <w:rsid w:val="00842578"/>
    <w:rsid w:val="00847783"/>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27DDD"/>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279D3"/>
    <w:rsid w:val="00A303E8"/>
    <w:rsid w:val="00A370AB"/>
    <w:rsid w:val="00A43299"/>
    <w:rsid w:val="00A43E5B"/>
    <w:rsid w:val="00A57E04"/>
    <w:rsid w:val="00A6049B"/>
    <w:rsid w:val="00A71F10"/>
    <w:rsid w:val="00A730B9"/>
    <w:rsid w:val="00A7626A"/>
    <w:rsid w:val="00A80483"/>
    <w:rsid w:val="00A809BD"/>
    <w:rsid w:val="00A81CFB"/>
    <w:rsid w:val="00A84BE3"/>
    <w:rsid w:val="00A85D6F"/>
    <w:rsid w:val="00AA134E"/>
    <w:rsid w:val="00AA3417"/>
    <w:rsid w:val="00AA4AE3"/>
    <w:rsid w:val="00AB0FC2"/>
    <w:rsid w:val="00AB481B"/>
    <w:rsid w:val="00AB5621"/>
    <w:rsid w:val="00AB78A2"/>
    <w:rsid w:val="00AC4A8D"/>
    <w:rsid w:val="00AC5A4C"/>
    <w:rsid w:val="00AD5D81"/>
    <w:rsid w:val="00AD75B9"/>
    <w:rsid w:val="00AE0670"/>
    <w:rsid w:val="00AE1A85"/>
    <w:rsid w:val="00AE3AC6"/>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29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142E7"/>
    <w:rsid w:val="00D206B4"/>
    <w:rsid w:val="00D2078D"/>
    <w:rsid w:val="00D21BCE"/>
    <w:rsid w:val="00D43F05"/>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PROC_SWZ_01503_2026.docx</dmsv2BaseFileName>
    <dmsv2BaseDisplayName xmlns="http://schemas.microsoft.com/sharepoint/v3">PROC_SWZ_01503_2026</dmsv2BaseDisplayName>
    <dmsv2SWPP2ObjectNumber xmlns="http://schemas.microsoft.com/sharepoint/v3">POST/DYS/OLD/GZ/01503/2026                        </dmsv2SWPP2ObjectNumber>
    <dmsv2SWPP2SumMD5 xmlns="http://schemas.microsoft.com/sharepoint/v3">a25260d783576ff93f8aa22231010450</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24990611</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FJ3FSM7XJ42E-1649073643-14727</_dlc_DocId>
    <_dlc_DocIdUrl xmlns="a19cb1c7-c5c7-46d4-85ae-d83685407bba">
      <Url>https://swpp2.dms.gkpge.pl/sites/43/_layouts/15/DocIdRedir.aspx?ID=FJ3FSM7XJ42E-1649073643-14727</Url>
      <Description>FJ3FSM7XJ42E-1649073643-14727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2342784F-0596-4DE7-8D10-CB0344581B6F}"/>
</file>

<file path=customXml/itemProps5.xml><?xml version="1.0" encoding="utf-8"?>
<ds:datastoreItem xmlns:ds="http://schemas.openxmlformats.org/officeDocument/2006/customXml" ds:itemID="{9917DE51-70CC-486A-8C4D-DCD5E7A5A407}"/>
</file>

<file path=docProps/app.xml><?xml version="1.0" encoding="utf-8"?>
<Properties xmlns="http://schemas.openxmlformats.org/officeDocument/2006/extended-properties" xmlns:vt="http://schemas.openxmlformats.org/officeDocument/2006/docPropsVTypes">
  <Template>PGE word swz test</Template>
  <TotalTime>447</TotalTime>
  <Pages>12</Pages>
  <Words>4471</Words>
  <Characters>26831</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63</cp:revision>
  <cp:lastPrinted>2024-07-15T11:21:00Z</cp:lastPrinted>
  <dcterms:created xsi:type="dcterms:W3CDTF">2025-03-19T08:57:00Z</dcterms:created>
  <dcterms:modified xsi:type="dcterms:W3CDTF">2026-04-21T08:58:00Z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74ad9717-fc73-40f2-85d7-4c3ffea6e21e</vt:lpwstr>
  </property>
</Properties>
</file>