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3E79DC4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202FBD47" w:rsidR="001318C9" w:rsidRDefault="00304DC0" w:rsidP="00A809BD">
                              <w:pPr>
                                <w:pStyle w:val="PODTYTU"/>
                                <w:spacing w:before="2160"/>
                                <w:jc w:val="center"/>
                              </w:pPr>
                              <w:r>
                                <w:t xml:space="preserve"> </w:t>
                              </w:r>
                              <w:r w:rsidR="00023EB4" w:rsidRPr="00023EB4">
                                <w:t>Dostawa i wymiana słupów oświetlenia drogowego na słupy wykonane z kompozytów wraz z wysięgnikami aluminiowymi na obszarze działalności PGE Dystrybucja S.A. Oddział Łódź.</w:t>
                              </w:r>
                            </w:p>
                            <w:p w14:paraId="1B29D8E9" w14:textId="7563BD74" w:rsidR="001318C9" w:rsidRDefault="001318C9" w:rsidP="00357462">
                              <w:pPr>
                                <w:pStyle w:val="tekst"/>
                                <w:spacing w:before="720"/>
                                <w:jc w:val="center"/>
                              </w:pPr>
                              <w:r w:rsidRPr="006E100D">
                                <w:t>Nume</w:t>
                              </w:r>
                              <w:r>
                                <w:t>r Postępowania:</w:t>
                              </w:r>
                              <w:r>
                                <w:tab/>
                              </w:r>
                              <w:r w:rsidR="004C2EA6" w:rsidRPr="004C2EA6">
                                <w:t>POST/DYS/OLD/GZ/0</w:t>
                              </w:r>
                              <w:r w:rsidR="00023EB4">
                                <w:t>1487</w:t>
                              </w:r>
                              <w:r w:rsidR="004C2EA6" w:rsidRPr="004C2EA6">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E47F8BF"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8B6848">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202FBD47" w:rsidR="001318C9" w:rsidRDefault="00304DC0" w:rsidP="00A809BD">
                        <w:pPr>
                          <w:pStyle w:val="PODTYTU"/>
                          <w:spacing w:before="2160"/>
                          <w:jc w:val="center"/>
                        </w:pPr>
                        <w:r>
                          <w:t xml:space="preserve"> </w:t>
                        </w:r>
                        <w:r w:rsidR="00023EB4" w:rsidRPr="00023EB4">
                          <w:t>Dostawa i wymiana słupów oświetlenia drogowego na słupy wykonane z kompozytów wraz z wysięgnikami aluminiowymi na obszarze działalności PGE Dystrybucja S.A. Oddział Łódź.</w:t>
                        </w:r>
                      </w:p>
                      <w:p w14:paraId="1B29D8E9" w14:textId="7563BD74" w:rsidR="001318C9" w:rsidRDefault="001318C9" w:rsidP="00357462">
                        <w:pPr>
                          <w:pStyle w:val="tekst"/>
                          <w:spacing w:before="720"/>
                          <w:jc w:val="center"/>
                        </w:pPr>
                        <w:r w:rsidRPr="006E100D">
                          <w:t>Nume</w:t>
                        </w:r>
                        <w:r>
                          <w:t>r Postępowania:</w:t>
                        </w:r>
                        <w:r>
                          <w:tab/>
                        </w:r>
                        <w:r w:rsidR="004C2EA6" w:rsidRPr="004C2EA6">
                          <w:t>POST/DYS/OLD/GZ/0</w:t>
                        </w:r>
                        <w:r w:rsidR="00023EB4">
                          <w:t>1487</w:t>
                        </w:r>
                        <w:r w:rsidR="004C2EA6" w:rsidRPr="004C2EA6">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E47F8BF"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8B6848">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67E693CA" w:rsidR="0059192E" w:rsidRDefault="0059192E" w:rsidP="009D4F0D">
          <w:pPr>
            <w:pStyle w:val="Nagwekspisutreci"/>
            <w:tabs>
              <w:tab w:val="left" w:pos="2370"/>
            </w:tabs>
          </w:pPr>
          <w:r>
            <w:t>Spis treści</w:t>
          </w:r>
          <w:r w:rsidR="009D4F0D">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17244D6F"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r w:rsidR="00357462">
        <w:rPr>
          <w:sz w:val="20"/>
        </w:rPr>
        <w:t xml:space="preserve"> </w:t>
      </w:r>
      <w:r w:rsidR="004C2EA6">
        <w:rPr>
          <w:sz w:val="20"/>
        </w:rPr>
        <w:t>-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64E795FB"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023EB4" w:rsidRPr="00023EB4">
        <w:rPr>
          <w:b/>
          <w:bCs/>
          <w:sz w:val="20"/>
        </w:rPr>
        <w:t>Dostawa i wymiana słupów oświetlenia drogowego na słupy wykonane z kompozytów wraz z wysięgnikami aluminiowymi na obszarze działalności PGE Dystrybucja S.A. Oddział Łódź.</w:t>
      </w:r>
    </w:p>
    <w:p w14:paraId="255ACFB7" w14:textId="588EAD42" w:rsidR="004C2EA6" w:rsidRPr="004C2EA6" w:rsidRDefault="008F38F2" w:rsidP="004C2EA6">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t>
      </w:r>
      <w:r w:rsidR="004C2EA6">
        <w:rPr>
          <w:sz w:val="20"/>
        </w:rPr>
        <w:t xml:space="preserve">częściowych ani </w:t>
      </w:r>
      <w:r w:rsidRPr="00C62503">
        <w:rPr>
          <w:sz w:val="20"/>
        </w:rPr>
        <w:t xml:space="preserve">wariantowych.  </w:t>
      </w:r>
    </w:p>
    <w:p w14:paraId="56F9A99D" w14:textId="77777777" w:rsidR="00E347E5" w:rsidRPr="00E347E5" w:rsidRDefault="008402CF" w:rsidP="00E347E5">
      <w:pPr>
        <w:pStyle w:val="Akapitzlist"/>
        <w:numPr>
          <w:ilvl w:val="1"/>
          <w:numId w:val="7"/>
        </w:numPr>
        <w:spacing w:before="120" w:after="0" w:line="24" w:lineRule="atLeast"/>
        <w:jc w:val="both"/>
        <w:rPr>
          <w:sz w:val="20"/>
        </w:rPr>
      </w:pPr>
      <w:r w:rsidRPr="00877B0E">
        <w:rPr>
          <w:sz w:val="20"/>
        </w:rPr>
        <w:t xml:space="preserve"> </w:t>
      </w:r>
      <w:r w:rsidR="00E347E5" w:rsidRPr="00E347E5">
        <w:rPr>
          <w:sz w:val="20"/>
        </w:rPr>
        <w:t>Zamawiający nie przewiduje możliwości skorzystania z Prawa Opcji.</w:t>
      </w:r>
    </w:p>
    <w:p w14:paraId="72646880" w14:textId="53EEE42F" w:rsidR="00E347E5" w:rsidRPr="00E347E5" w:rsidRDefault="00E347E5" w:rsidP="00E347E5">
      <w:pPr>
        <w:pStyle w:val="Akapitzlist"/>
        <w:numPr>
          <w:ilvl w:val="1"/>
          <w:numId w:val="7"/>
        </w:numPr>
        <w:spacing w:before="120" w:after="0" w:line="24" w:lineRule="atLeast"/>
        <w:jc w:val="both"/>
        <w:rPr>
          <w:sz w:val="20"/>
        </w:rPr>
      </w:pPr>
      <w:r w:rsidRPr="00E347E5">
        <w:rPr>
          <w:sz w:val="20"/>
        </w:rPr>
        <w:t xml:space="preserve">Zamawiający nie przewiduje możliwości udzielenia Wykonawcy Zamówień dodatkowych </w:t>
      </w:r>
    </w:p>
    <w:p w14:paraId="26ED3D3E" w14:textId="1C26246D" w:rsidR="004C2EA6" w:rsidRPr="004C2EA6" w:rsidRDefault="008F38F2" w:rsidP="004C2EA6">
      <w:pPr>
        <w:pStyle w:val="Akapitzlist"/>
        <w:numPr>
          <w:ilvl w:val="1"/>
          <w:numId w:val="7"/>
        </w:numPr>
        <w:spacing w:before="120" w:after="0" w:line="24" w:lineRule="atLeast"/>
        <w:ind w:left="567" w:hanging="567"/>
        <w:contextualSpacing w:val="0"/>
        <w:jc w:val="both"/>
        <w:rPr>
          <w:sz w:val="20"/>
        </w:rPr>
      </w:pPr>
      <w:r w:rsidRPr="008402CF">
        <w:rPr>
          <w:sz w:val="20"/>
        </w:rPr>
        <w:t xml:space="preserve">Pozostałe warunki i wymagania dotyczące realizacji zamówienia zostały określone w załączonym Szczegółowym Opisie Przedmiotu Zamówienia, stanowiącym </w:t>
      </w:r>
      <w:r w:rsidRPr="008402CF">
        <w:rPr>
          <w:b/>
          <w:bCs/>
          <w:sz w:val="20"/>
        </w:rPr>
        <w:t>Załącznik nr 1 do SWZ</w:t>
      </w:r>
      <w:r w:rsidRPr="008402CF">
        <w:rPr>
          <w:sz w:val="20"/>
        </w:rPr>
        <w:t xml:space="preserve"> oraz Umowie, której wzór stanowi </w:t>
      </w:r>
      <w:r w:rsidR="008402CF">
        <w:rPr>
          <w:b/>
          <w:bCs/>
          <w:sz w:val="20"/>
        </w:rPr>
        <w:t>Załącznik nr 5</w:t>
      </w:r>
      <w:r w:rsidRPr="008402CF">
        <w:rPr>
          <w:b/>
          <w:bCs/>
          <w:sz w:val="20"/>
        </w:rPr>
        <w:t xml:space="preserve"> do SWZ</w:t>
      </w:r>
      <w:r w:rsidRPr="008402CF">
        <w:rPr>
          <w:sz w:val="20"/>
        </w:rPr>
        <w:t>.</w:t>
      </w:r>
    </w:p>
    <w:p w14:paraId="522C539B" w14:textId="7499A068"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9AD5DA2" w14:textId="52A0F3F4" w:rsidR="00E13EA5" w:rsidRPr="00E347E5" w:rsidRDefault="00E347E5" w:rsidP="00E347E5">
      <w:pPr>
        <w:pStyle w:val="Akapitzlist"/>
        <w:numPr>
          <w:ilvl w:val="1"/>
          <w:numId w:val="20"/>
        </w:numPr>
        <w:spacing w:before="120" w:after="0" w:line="24" w:lineRule="atLeast"/>
        <w:ind w:left="567" w:hanging="567"/>
        <w:jc w:val="both"/>
        <w:rPr>
          <w:sz w:val="20"/>
        </w:rPr>
      </w:pPr>
      <w:r>
        <w:rPr>
          <w:sz w:val="20"/>
        </w:rPr>
        <w:t>Zamawiający</w:t>
      </w:r>
      <w:r w:rsidR="00E13EA5" w:rsidRPr="00E347E5">
        <w:rPr>
          <w:sz w:val="20"/>
        </w:rPr>
        <w:t xml:space="preserve"> </w:t>
      </w:r>
      <w:r w:rsidRPr="00E347E5">
        <w:rPr>
          <w:sz w:val="20"/>
        </w:rPr>
        <w:t xml:space="preserve">nie wymaga wniesienia wadium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72223A29" w14:textId="77777777" w:rsidR="00676685"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w:t>
      </w:r>
      <w:r w:rsidRPr="00C62503">
        <w:rPr>
          <w:rFonts w:asciiTheme="minorHAnsi" w:hAnsiTheme="minorHAnsi" w:cstheme="minorBidi"/>
          <w:sz w:val="20"/>
        </w:rPr>
        <w:lastRenderedPageBreak/>
        <w:t>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r w:rsidR="00676685">
        <w:rPr>
          <w:rFonts w:asciiTheme="minorHAnsi" w:hAnsiTheme="minorHAnsi" w:cstheme="minorBidi"/>
          <w:sz w:val="20"/>
        </w:rPr>
        <w:t xml:space="preserve"> </w:t>
      </w:r>
    </w:p>
    <w:p w14:paraId="2E08AF40" w14:textId="5823D7FF" w:rsidR="008F38F2" w:rsidRPr="00C62503" w:rsidRDefault="00676685" w:rsidP="00676685">
      <w:pPr>
        <w:pStyle w:val="Tekstpodstawowy"/>
        <w:spacing w:before="120" w:line="24" w:lineRule="atLeast"/>
        <w:ind w:left="567"/>
        <w:rPr>
          <w:rFonts w:asciiTheme="minorHAnsi" w:hAnsiTheme="minorHAnsi" w:cstheme="minorBidi"/>
          <w:sz w:val="20"/>
        </w:rPr>
      </w:pPr>
      <w:r w:rsidRPr="00676685">
        <w:rPr>
          <w:rFonts w:asciiTheme="minorHAnsi" w:hAnsiTheme="minorHAnsi" w:cstheme="minorBidi"/>
          <w:b/>
          <w:bCs/>
          <w:sz w:val="20"/>
        </w:rPr>
        <w:t>Uwaga:</w:t>
      </w:r>
      <w:r w:rsidRPr="00676685">
        <w:rPr>
          <w:rFonts w:asciiTheme="minorHAnsi" w:hAnsiTheme="minorHAnsi" w:cstheme="minorBidi"/>
          <w:sz w:val="20"/>
        </w:rPr>
        <w:t xml:space="preserve">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lastRenderedPageBreak/>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lastRenderedPageBreak/>
        <w:t>Osobą uprawnioną do porozumiewania się z Wykonawcami jest:</w:t>
      </w:r>
    </w:p>
    <w:p w14:paraId="7851BADA" w14:textId="584D91AB"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xml:space="preserve">,  Wydział </w:t>
      </w:r>
      <w:r w:rsidR="0091374D">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6D5C8DD5"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023EB4">
        <w:rPr>
          <w:sz w:val="20"/>
          <w:u w:val="single"/>
        </w:rPr>
        <w:t>Klaudia.Jarosz</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38A574AD"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8B6848">
        <w:rPr>
          <w:b/>
          <w:bCs/>
          <w:sz w:val="20"/>
          <w:highlight w:val="lightGray"/>
        </w:rPr>
        <w:t>07.05</w:t>
      </w:r>
      <w:r w:rsidR="00A9679D" w:rsidRPr="00AC11F7">
        <w:rPr>
          <w:b/>
          <w:bCs/>
          <w:sz w:val="20"/>
          <w:highlight w:val="lightGray"/>
        </w:rPr>
        <w:t>.202</w:t>
      </w:r>
      <w:r w:rsidR="00311867">
        <w:rPr>
          <w:b/>
          <w:bCs/>
          <w:sz w:val="20"/>
          <w:highlight w:val="lightGray"/>
        </w:rPr>
        <w:t>6</w:t>
      </w:r>
      <w:r w:rsidRPr="00AC11F7">
        <w:rPr>
          <w:b/>
          <w:bCs/>
          <w:sz w:val="20"/>
          <w:highlight w:val="lightGray"/>
        </w:rPr>
        <w:t xml:space="preserve"> do godz. </w:t>
      </w:r>
      <w:r w:rsidR="00A9679D" w:rsidRPr="00AC11F7">
        <w:rPr>
          <w:b/>
          <w:bCs/>
          <w:sz w:val="20"/>
          <w:highlight w:val="lightGray"/>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lastRenderedPageBreak/>
        <w:t>ZABEZPIECZENIE NALEŻYTEGO WYKONANIA UMOWY</w:t>
      </w:r>
      <w:bookmarkEnd w:id="48"/>
    </w:p>
    <w:p w14:paraId="788C2B09" w14:textId="3F2A2C8B" w:rsidR="00E13EA5" w:rsidRPr="00E347E5" w:rsidRDefault="00E13EA5" w:rsidP="00E347E5">
      <w:pPr>
        <w:pStyle w:val="Akapitzlist"/>
        <w:numPr>
          <w:ilvl w:val="1"/>
          <w:numId w:val="18"/>
        </w:numPr>
        <w:spacing w:before="120" w:after="120" w:line="24" w:lineRule="atLeast"/>
        <w:ind w:left="709" w:hanging="709"/>
        <w:contextualSpacing w:val="0"/>
        <w:jc w:val="both"/>
        <w:rPr>
          <w:b/>
          <w:bCs/>
          <w:sz w:val="20"/>
        </w:rPr>
      </w:pPr>
      <w:r w:rsidRPr="00E347E5">
        <w:rPr>
          <w:sz w:val="20"/>
        </w:rPr>
        <w:t xml:space="preserve">Zamawiający </w:t>
      </w:r>
      <w:bookmarkStart w:id="49" w:name="_Hlk213405731"/>
      <w:r w:rsidR="00E347E5" w:rsidRPr="00E347E5">
        <w:rPr>
          <w:bCs/>
          <w:sz w:val="20"/>
        </w:rPr>
        <w:t>nie wymaga wniesienia zabezpieczenia należytego wykonania</w:t>
      </w:r>
      <w:r w:rsidR="00E347E5" w:rsidRPr="00E347E5">
        <w:rPr>
          <w:b/>
          <w:sz w:val="20"/>
        </w:rPr>
        <w:t xml:space="preserve"> </w:t>
      </w:r>
      <w:bookmarkEnd w:id="49"/>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1535368"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5B72EA">
        <w:rPr>
          <w:sz w:val="20"/>
        </w:rPr>
        <w:t xml:space="preserve"> </w:t>
      </w:r>
      <w:r w:rsidR="00357462">
        <w:rPr>
          <w:sz w:val="20"/>
        </w:rPr>
        <w:t>– nie dotyczy</w:t>
      </w:r>
    </w:p>
    <w:p w14:paraId="6FAFCA60" w14:textId="5FAD4F7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t>
      </w:r>
      <w:r w:rsidRPr="00C62503">
        <w:rPr>
          <w:sz w:val="20"/>
        </w:rPr>
        <w:lastRenderedPageBreak/>
        <w:t xml:space="preserve">W takiej sytuacji Zamawiający może wybrać Najkorzystniejszą Ofertę spośród pozostałych Ofert. </w:t>
      </w:r>
      <w:r w:rsidR="00357462">
        <w:rPr>
          <w:sz w:val="20"/>
        </w:rPr>
        <w:t>– nie dotyczy</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6D2BBFA0"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r w:rsidR="007411C7">
        <w:rPr>
          <w:sz w:val="20"/>
        </w:rPr>
        <w:t xml:space="preserve"> – nie dotyczy</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06FE8C79"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4A9EE4F8" w14:textId="71E91384" w:rsidR="008F38F2" w:rsidRPr="002A4405" w:rsidRDefault="002A4405" w:rsidP="002A4405">
      <w:pPr>
        <w:spacing w:before="120" w:line="24" w:lineRule="atLeast"/>
        <w:ind w:firstLine="567"/>
        <w:jc w:val="both"/>
        <w:rPr>
          <w:b/>
          <w:sz w:val="20"/>
        </w:rPr>
      </w:pPr>
      <w:r w:rsidRPr="002A4405">
        <w:rPr>
          <w:b/>
          <w:sz w:val="20"/>
        </w:rPr>
        <w:t xml:space="preserve">Załącznik nr 9 - </w:t>
      </w:r>
      <w:r w:rsidR="008F38F2" w:rsidRPr="00C62503">
        <w:rPr>
          <w:sz w:val="20"/>
        </w:rPr>
        <w:t xml:space="preserve">Ankieta weryfikacji Wykonawcy w zakresie zapewnienia gwarancji bezpieczeństwa przetwarzania danych osobowych </w:t>
      </w:r>
      <w:r w:rsidR="00357462">
        <w:rPr>
          <w:sz w:val="20"/>
        </w:rPr>
        <w:t xml:space="preserve"> - nie dotyczy</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F3C7B93" w14:textId="77777777" w:rsidR="00357462" w:rsidRPr="00357462" w:rsidRDefault="00357462" w:rsidP="00357462">
          <w:pPr>
            <w:rPr>
              <w:rFonts w:asciiTheme="majorHAnsi" w:hAnsiTheme="majorHAnsi"/>
              <w:color w:val="000000" w:themeColor="text1"/>
              <w:sz w:val="14"/>
              <w:szCs w:val="18"/>
            </w:rPr>
          </w:pPr>
        </w:p>
        <w:p w14:paraId="5205B493" w14:textId="71C57DC9" w:rsidR="00E13EA5" w:rsidRPr="00E13EA5" w:rsidRDefault="004C2EA6" w:rsidP="00357462">
          <w:pPr>
            <w:rPr>
              <w:rFonts w:asciiTheme="majorHAnsi" w:hAnsiTheme="majorHAnsi"/>
              <w:sz w:val="14"/>
              <w:szCs w:val="18"/>
            </w:rPr>
          </w:pPr>
          <w:r w:rsidRPr="004C2EA6">
            <w:rPr>
              <w:rFonts w:asciiTheme="majorHAnsi" w:hAnsiTheme="majorHAnsi"/>
              <w:color w:val="000000" w:themeColor="text1"/>
              <w:sz w:val="14"/>
              <w:szCs w:val="18"/>
            </w:rPr>
            <w:t>POST/DYS/OLD/GZ/0</w:t>
          </w:r>
          <w:r w:rsidR="00023EB4">
            <w:rPr>
              <w:rFonts w:asciiTheme="majorHAnsi" w:hAnsiTheme="majorHAnsi"/>
              <w:color w:val="000000" w:themeColor="text1"/>
              <w:sz w:val="14"/>
              <w:szCs w:val="18"/>
            </w:rPr>
            <w:t>1487</w:t>
          </w:r>
          <w:r w:rsidRPr="004C2EA6">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2881E43" w14:textId="77777777" w:rsidR="00357462" w:rsidRPr="00357462" w:rsidRDefault="00357462" w:rsidP="00357462">
          <w:pPr>
            <w:suppressAutoHyphens/>
            <w:ind w:right="187"/>
            <w:rPr>
              <w:rFonts w:asciiTheme="majorHAnsi" w:hAnsiTheme="majorHAnsi"/>
              <w:color w:val="000000" w:themeColor="text1"/>
              <w:sz w:val="14"/>
              <w:szCs w:val="18"/>
            </w:rPr>
          </w:pPr>
        </w:p>
        <w:p w14:paraId="676ADCC0" w14:textId="5757B9EF" w:rsidR="001318C9" w:rsidRPr="006B2C28" w:rsidRDefault="004C2EA6" w:rsidP="00357462">
          <w:pPr>
            <w:suppressAutoHyphens/>
            <w:ind w:right="187"/>
            <w:rPr>
              <w:rFonts w:asciiTheme="majorHAnsi" w:hAnsiTheme="majorHAnsi"/>
              <w:color w:val="000000" w:themeColor="text1"/>
              <w:sz w:val="14"/>
              <w:szCs w:val="18"/>
            </w:rPr>
          </w:pPr>
          <w:r w:rsidRPr="004C2EA6">
            <w:rPr>
              <w:rFonts w:asciiTheme="majorHAnsi" w:hAnsiTheme="majorHAnsi"/>
              <w:color w:val="000000" w:themeColor="text1"/>
              <w:sz w:val="14"/>
              <w:szCs w:val="18"/>
            </w:rPr>
            <w:t>POST/DYS/OLD/GZ/0</w:t>
          </w:r>
          <w:r w:rsidR="00023EB4">
            <w:rPr>
              <w:rFonts w:asciiTheme="majorHAnsi" w:hAnsiTheme="majorHAnsi"/>
              <w:color w:val="000000" w:themeColor="text1"/>
              <w:sz w:val="14"/>
              <w:szCs w:val="18"/>
            </w:rPr>
            <w:t>1487</w:t>
          </w:r>
          <w:r w:rsidRPr="004C2EA6">
            <w:rPr>
              <w:rFonts w:asciiTheme="majorHAnsi" w:hAnsiTheme="majorHAnsi"/>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214"/>
    <w:rsid w:val="00010D31"/>
    <w:rsid w:val="00013A18"/>
    <w:rsid w:val="00015893"/>
    <w:rsid w:val="00021672"/>
    <w:rsid w:val="00022EF7"/>
    <w:rsid w:val="00023EB4"/>
    <w:rsid w:val="0002424F"/>
    <w:rsid w:val="00027947"/>
    <w:rsid w:val="00033582"/>
    <w:rsid w:val="00036B40"/>
    <w:rsid w:val="00036D76"/>
    <w:rsid w:val="00040B6D"/>
    <w:rsid w:val="0005038E"/>
    <w:rsid w:val="00051B85"/>
    <w:rsid w:val="00054A92"/>
    <w:rsid w:val="00056904"/>
    <w:rsid w:val="000572D8"/>
    <w:rsid w:val="00057816"/>
    <w:rsid w:val="00060EAD"/>
    <w:rsid w:val="00061676"/>
    <w:rsid w:val="00070946"/>
    <w:rsid w:val="00070A58"/>
    <w:rsid w:val="00071C98"/>
    <w:rsid w:val="00084D8A"/>
    <w:rsid w:val="0009045E"/>
    <w:rsid w:val="00094799"/>
    <w:rsid w:val="00094EB9"/>
    <w:rsid w:val="00096510"/>
    <w:rsid w:val="0009662A"/>
    <w:rsid w:val="000974B1"/>
    <w:rsid w:val="000A15BF"/>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20A5"/>
    <w:rsid w:val="001D1A8B"/>
    <w:rsid w:val="001D2EB1"/>
    <w:rsid w:val="001E7E73"/>
    <w:rsid w:val="001F3242"/>
    <w:rsid w:val="001F3600"/>
    <w:rsid w:val="001F3F20"/>
    <w:rsid w:val="001F737A"/>
    <w:rsid w:val="00202A74"/>
    <w:rsid w:val="002067F1"/>
    <w:rsid w:val="002161D3"/>
    <w:rsid w:val="00224257"/>
    <w:rsid w:val="00241D31"/>
    <w:rsid w:val="0024291C"/>
    <w:rsid w:val="00255318"/>
    <w:rsid w:val="00257F22"/>
    <w:rsid w:val="00264A06"/>
    <w:rsid w:val="00265B9D"/>
    <w:rsid w:val="00270752"/>
    <w:rsid w:val="002743D5"/>
    <w:rsid w:val="002748E1"/>
    <w:rsid w:val="002768AC"/>
    <w:rsid w:val="00283B4B"/>
    <w:rsid w:val="002A3129"/>
    <w:rsid w:val="002A4405"/>
    <w:rsid w:val="002A48F7"/>
    <w:rsid w:val="002B51FD"/>
    <w:rsid w:val="002B5C62"/>
    <w:rsid w:val="002C470F"/>
    <w:rsid w:val="002D2B35"/>
    <w:rsid w:val="002D3B2A"/>
    <w:rsid w:val="002D4CAD"/>
    <w:rsid w:val="002F10CA"/>
    <w:rsid w:val="002F7A23"/>
    <w:rsid w:val="00303C67"/>
    <w:rsid w:val="00304DC0"/>
    <w:rsid w:val="00305A2F"/>
    <w:rsid w:val="003065CB"/>
    <w:rsid w:val="00310CB3"/>
    <w:rsid w:val="00311867"/>
    <w:rsid w:val="00324FE3"/>
    <w:rsid w:val="00332A50"/>
    <w:rsid w:val="00347E8D"/>
    <w:rsid w:val="003545BC"/>
    <w:rsid w:val="00357462"/>
    <w:rsid w:val="00362C4E"/>
    <w:rsid w:val="00366FFB"/>
    <w:rsid w:val="00371A75"/>
    <w:rsid w:val="0037435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235C"/>
    <w:rsid w:val="003E3CCB"/>
    <w:rsid w:val="003E59DD"/>
    <w:rsid w:val="003F132F"/>
    <w:rsid w:val="003F257A"/>
    <w:rsid w:val="00400DB5"/>
    <w:rsid w:val="0040472A"/>
    <w:rsid w:val="004060CD"/>
    <w:rsid w:val="004108DE"/>
    <w:rsid w:val="00412E5B"/>
    <w:rsid w:val="00417E23"/>
    <w:rsid w:val="004257E0"/>
    <w:rsid w:val="004367FB"/>
    <w:rsid w:val="00436F85"/>
    <w:rsid w:val="0044629B"/>
    <w:rsid w:val="00446871"/>
    <w:rsid w:val="00446E2F"/>
    <w:rsid w:val="00466493"/>
    <w:rsid w:val="00473D75"/>
    <w:rsid w:val="0047759A"/>
    <w:rsid w:val="004925D9"/>
    <w:rsid w:val="00492AEE"/>
    <w:rsid w:val="004959FC"/>
    <w:rsid w:val="00496273"/>
    <w:rsid w:val="004A723C"/>
    <w:rsid w:val="004B29F9"/>
    <w:rsid w:val="004C2303"/>
    <w:rsid w:val="004C2EA6"/>
    <w:rsid w:val="004D154B"/>
    <w:rsid w:val="004D63D5"/>
    <w:rsid w:val="004E1AB0"/>
    <w:rsid w:val="004E7573"/>
    <w:rsid w:val="004F0C4A"/>
    <w:rsid w:val="004F20AD"/>
    <w:rsid w:val="004F6B10"/>
    <w:rsid w:val="005052F2"/>
    <w:rsid w:val="00517830"/>
    <w:rsid w:val="00520308"/>
    <w:rsid w:val="0052725F"/>
    <w:rsid w:val="00535E9B"/>
    <w:rsid w:val="005373E3"/>
    <w:rsid w:val="005453F1"/>
    <w:rsid w:val="00547098"/>
    <w:rsid w:val="00551FB7"/>
    <w:rsid w:val="005563FF"/>
    <w:rsid w:val="00562E63"/>
    <w:rsid w:val="00574D7E"/>
    <w:rsid w:val="00582CE9"/>
    <w:rsid w:val="0058794A"/>
    <w:rsid w:val="00591117"/>
    <w:rsid w:val="0059192E"/>
    <w:rsid w:val="005932BA"/>
    <w:rsid w:val="005A14D5"/>
    <w:rsid w:val="005A354D"/>
    <w:rsid w:val="005B1654"/>
    <w:rsid w:val="005B24A8"/>
    <w:rsid w:val="005B2B6D"/>
    <w:rsid w:val="005B3F04"/>
    <w:rsid w:val="005B6DC6"/>
    <w:rsid w:val="005B72EA"/>
    <w:rsid w:val="005C6812"/>
    <w:rsid w:val="005D118B"/>
    <w:rsid w:val="005D2D85"/>
    <w:rsid w:val="005D4762"/>
    <w:rsid w:val="005D74EB"/>
    <w:rsid w:val="005E4AA3"/>
    <w:rsid w:val="005E79E5"/>
    <w:rsid w:val="005F3613"/>
    <w:rsid w:val="006150EB"/>
    <w:rsid w:val="00622069"/>
    <w:rsid w:val="00623B01"/>
    <w:rsid w:val="00625BB0"/>
    <w:rsid w:val="006261BB"/>
    <w:rsid w:val="006341E5"/>
    <w:rsid w:val="0065322E"/>
    <w:rsid w:val="00655DA8"/>
    <w:rsid w:val="0065685A"/>
    <w:rsid w:val="00660237"/>
    <w:rsid w:val="006604C9"/>
    <w:rsid w:val="00670CE4"/>
    <w:rsid w:val="0067116D"/>
    <w:rsid w:val="0067399C"/>
    <w:rsid w:val="0067572D"/>
    <w:rsid w:val="00676685"/>
    <w:rsid w:val="006775EE"/>
    <w:rsid w:val="00680F7C"/>
    <w:rsid w:val="00696995"/>
    <w:rsid w:val="006A0331"/>
    <w:rsid w:val="006A4275"/>
    <w:rsid w:val="006B2C26"/>
    <w:rsid w:val="006C4791"/>
    <w:rsid w:val="006C4B70"/>
    <w:rsid w:val="006C6089"/>
    <w:rsid w:val="006D16F1"/>
    <w:rsid w:val="006D6C3C"/>
    <w:rsid w:val="006E100D"/>
    <w:rsid w:val="006E2000"/>
    <w:rsid w:val="006E3087"/>
    <w:rsid w:val="006E5EF6"/>
    <w:rsid w:val="006F317F"/>
    <w:rsid w:val="006F5F72"/>
    <w:rsid w:val="00710355"/>
    <w:rsid w:val="00720ED1"/>
    <w:rsid w:val="007246D0"/>
    <w:rsid w:val="00726BF1"/>
    <w:rsid w:val="00727EC1"/>
    <w:rsid w:val="0073187A"/>
    <w:rsid w:val="007343BE"/>
    <w:rsid w:val="007343C5"/>
    <w:rsid w:val="007411C7"/>
    <w:rsid w:val="00742321"/>
    <w:rsid w:val="00742807"/>
    <w:rsid w:val="00760251"/>
    <w:rsid w:val="007617E0"/>
    <w:rsid w:val="0076705F"/>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6316"/>
    <w:rsid w:val="008B6848"/>
    <w:rsid w:val="008C619A"/>
    <w:rsid w:val="008C75AB"/>
    <w:rsid w:val="008D62A8"/>
    <w:rsid w:val="008D6A33"/>
    <w:rsid w:val="008D6FD3"/>
    <w:rsid w:val="008E1FD6"/>
    <w:rsid w:val="008E202C"/>
    <w:rsid w:val="008E2EA9"/>
    <w:rsid w:val="008E4838"/>
    <w:rsid w:val="008F17DA"/>
    <w:rsid w:val="008F193F"/>
    <w:rsid w:val="008F1FB0"/>
    <w:rsid w:val="008F38F2"/>
    <w:rsid w:val="0090379D"/>
    <w:rsid w:val="00905FE3"/>
    <w:rsid w:val="00910E6D"/>
    <w:rsid w:val="00911FA5"/>
    <w:rsid w:val="0091374D"/>
    <w:rsid w:val="00921235"/>
    <w:rsid w:val="00935B17"/>
    <w:rsid w:val="00936AC2"/>
    <w:rsid w:val="009436C0"/>
    <w:rsid w:val="00944154"/>
    <w:rsid w:val="00944BEA"/>
    <w:rsid w:val="00961494"/>
    <w:rsid w:val="00961EDC"/>
    <w:rsid w:val="0096232C"/>
    <w:rsid w:val="00962604"/>
    <w:rsid w:val="009636D6"/>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4F0D"/>
    <w:rsid w:val="009D58D0"/>
    <w:rsid w:val="009D5A1B"/>
    <w:rsid w:val="009D7472"/>
    <w:rsid w:val="009E0A88"/>
    <w:rsid w:val="009E2CB5"/>
    <w:rsid w:val="009E5B5E"/>
    <w:rsid w:val="00A02C84"/>
    <w:rsid w:val="00A148D6"/>
    <w:rsid w:val="00A303E8"/>
    <w:rsid w:val="00A32B2F"/>
    <w:rsid w:val="00A370AB"/>
    <w:rsid w:val="00A43299"/>
    <w:rsid w:val="00A57E04"/>
    <w:rsid w:val="00A6049B"/>
    <w:rsid w:val="00A730B9"/>
    <w:rsid w:val="00A7626A"/>
    <w:rsid w:val="00A809BD"/>
    <w:rsid w:val="00A81CFB"/>
    <w:rsid w:val="00A85D6F"/>
    <w:rsid w:val="00A86631"/>
    <w:rsid w:val="00A9679D"/>
    <w:rsid w:val="00AA134E"/>
    <w:rsid w:val="00AA3417"/>
    <w:rsid w:val="00AB5621"/>
    <w:rsid w:val="00AB78A2"/>
    <w:rsid w:val="00AC11F7"/>
    <w:rsid w:val="00AC4A8D"/>
    <w:rsid w:val="00AC5A4C"/>
    <w:rsid w:val="00AD04EE"/>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77AE8"/>
    <w:rsid w:val="00B801D6"/>
    <w:rsid w:val="00B83A96"/>
    <w:rsid w:val="00B83F8A"/>
    <w:rsid w:val="00B93BC6"/>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062"/>
    <w:rsid w:val="00D516C1"/>
    <w:rsid w:val="00D56646"/>
    <w:rsid w:val="00D6344F"/>
    <w:rsid w:val="00D80E4A"/>
    <w:rsid w:val="00D9793B"/>
    <w:rsid w:val="00DA2584"/>
    <w:rsid w:val="00DA64DB"/>
    <w:rsid w:val="00DB1E5E"/>
    <w:rsid w:val="00DB4140"/>
    <w:rsid w:val="00DC23EB"/>
    <w:rsid w:val="00DC5509"/>
    <w:rsid w:val="00DC76F0"/>
    <w:rsid w:val="00DC7E48"/>
    <w:rsid w:val="00DD06C0"/>
    <w:rsid w:val="00DE06E5"/>
    <w:rsid w:val="00DE0B7D"/>
    <w:rsid w:val="00DE1789"/>
    <w:rsid w:val="00DE2A42"/>
    <w:rsid w:val="00DE3049"/>
    <w:rsid w:val="00DE3208"/>
    <w:rsid w:val="00DE5745"/>
    <w:rsid w:val="00DF2ED5"/>
    <w:rsid w:val="00E12BFB"/>
    <w:rsid w:val="00E12F47"/>
    <w:rsid w:val="00E13EA5"/>
    <w:rsid w:val="00E16545"/>
    <w:rsid w:val="00E2123D"/>
    <w:rsid w:val="00E30B4B"/>
    <w:rsid w:val="00E33932"/>
    <w:rsid w:val="00E347E5"/>
    <w:rsid w:val="00E413AB"/>
    <w:rsid w:val="00E41451"/>
    <w:rsid w:val="00E45F98"/>
    <w:rsid w:val="00E56B47"/>
    <w:rsid w:val="00E66F4B"/>
    <w:rsid w:val="00E706C2"/>
    <w:rsid w:val="00E72CD1"/>
    <w:rsid w:val="00E75ECC"/>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22AD"/>
    <w:rsid w:val="00F25128"/>
    <w:rsid w:val="00F32BD1"/>
    <w:rsid w:val="00F377D2"/>
    <w:rsid w:val="00F4718C"/>
    <w:rsid w:val="00F527EB"/>
    <w:rsid w:val="00F57F56"/>
    <w:rsid w:val="00F61CAF"/>
    <w:rsid w:val="00F65859"/>
    <w:rsid w:val="00F664AA"/>
    <w:rsid w:val="00F71902"/>
    <w:rsid w:val="00F724BA"/>
    <w:rsid w:val="00F751D8"/>
    <w:rsid w:val="00F835B4"/>
    <w:rsid w:val="00F86342"/>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POST/DYS/OLD/GZ/01487/2026                        </dmsv2SWPP2ObjectNumber>
    <dmsv2SWPP2SumMD5 xmlns="http://schemas.microsoft.com/sharepoint/v3">39ec4e6e875f89d6679fc34d82ad0732</dmsv2SWPP2SumMD5>
    <dmsv2BaseMoved xmlns="http://schemas.microsoft.com/sharepoint/v3">false</dmsv2BaseMoved>
    <dmsv2BaseIsSensitive xmlns="http://schemas.microsoft.com/sharepoint/v3">true</dmsv2BaseIsSensitive>
    <dmsv2SWPP2IDSWPP2 xmlns="http://schemas.microsoft.com/sharepoint/v3">714607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24991049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FJ3FSM7XJ42E-1649073643-14951</_dlc_DocId>
    <_dlc_DocIdUrl xmlns="a19cb1c7-c5c7-46d4-85ae-d83685407bba">
      <Url>https://swpp2.dms.gkpge.pl/sites/43/_layouts/15/DocIdRedir.aspx?ID=FJ3FSM7XJ42E-1649073643-14951</Url>
      <Description>FJ3FSM7XJ42E-1649073643-14951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5ED7B-39E7-4EAE-B95F-913F105E77FB}"/>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5.xml><?xml version="1.0" encoding="utf-8"?>
<ds:datastoreItem xmlns:ds="http://schemas.openxmlformats.org/officeDocument/2006/customXml" ds:itemID="{FD8930F8-DD64-4E32-8D5D-6A8107FAF8E2}"/>
</file>

<file path=docProps/app.xml><?xml version="1.0" encoding="utf-8"?>
<Properties xmlns="http://schemas.openxmlformats.org/officeDocument/2006/extended-properties" xmlns:vt="http://schemas.openxmlformats.org/officeDocument/2006/docPropsVTypes">
  <Template>PGE word swz test.dotx</Template>
  <TotalTime>39</TotalTime>
  <Pages>11</Pages>
  <Words>4258</Words>
  <Characters>25550</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16</cp:revision>
  <cp:lastPrinted>2024-07-15T11:21:00Z</cp:lastPrinted>
  <dcterms:created xsi:type="dcterms:W3CDTF">2026-01-30T11:24:00Z</dcterms:created>
  <dcterms:modified xsi:type="dcterms:W3CDTF">2026-04-21T11:15:00Z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ddf4bc6b-16b3-436c-b0fd-9ae61c9fb1f9</vt:lpwstr>
  </property>
</Properties>
</file>