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5E05815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AD45CB">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sidR="00AD45CB">
        <w:rPr>
          <w:rFonts w:asciiTheme="minorHAnsi" w:hAnsiTheme="minorHAnsi" w:cstheme="minorHAnsi"/>
          <w:b/>
          <w:sz w:val="20"/>
        </w:rPr>
        <w:t>OŚWIADCZENIE</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4BC677E2"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 xml:space="preserve">OŚWIADCZENIE W SPRAWIE DOŚWIADCZENIA ZAWODOWEGO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774E41AD" w14:textId="19E6767D" w:rsidR="00C336C9" w:rsidRDefault="00B137F8" w:rsidP="00C336C9">
      <w:pPr>
        <w:spacing w:before="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AD45CB" w:rsidRPr="00AD45CB">
        <w:rPr>
          <w:rFonts w:asciiTheme="minorHAnsi" w:hAnsiTheme="minorHAnsi" w:cstheme="minorHAnsi"/>
          <w:b/>
          <w:sz w:val="20"/>
          <w:lang w:eastAsia="pl-PL"/>
        </w:rPr>
        <w:t>POST/DYS/OLD/GZ/01445/2025</w:t>
      </w:r>
      <w:r w:rsidR="00AD45CB">
        <w:rPr>
          <w:rFonts w:asciiTheme="minorHAnsi" w:hAnsiTheme="minorHAnsi" w:cstheme="minorHAnsi"/>
          <w:b/>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AD45CB" w:rsidRPr="00AD45CB">
        <w:rPr>
          <w:rFonts w:asciiTheme="minorHAnsi" w:hAnsiTheme="minorHAnsi" w:cstheme="minorHAnsi"/>
          <w:b/>
          <w:sz w:val="20"/>
          <w:lang w:eastAsia="pl-PL"/>
        </w:rPr>
        <w:t xml:space="preserve">Sukcesywna dostawa ograniczników przepięć </w:t>
      </w:r>
      <w:proofErr w:type="spellStart"/>
      <w:r w:rsidR="00AD45CB" w:rsidRPr="00AD45CB">
        <w:rPr>
          <w:rFonts w:asciiTheme="minorHAnsi" w:hAnsiTheme="minorHAnsi" w:cstheme="minorHAnsi"/>
          <w:b/>
          <w:sz w:val="20"/>
          <w:lang w:eastAsia="pl-PL"/>
        </w:rPr>
        <w:t>nN</w:t>
      </w:r>
      <w:proofErr w:type="spellEnd"/>
      <w:r w:rsidR="00AD45CB" w:rsidRPr="00AD45CB">
        <w:rPr>
          <w:rFonts w:asciiTheme="minorHAnsi" w:hAnsiTheme="minorHAnsi" w:cstheme="minorHAnsi"/>
          <w:b/>
          <w:sz w:val="20"/>
          <w:lang w:eastAsia="pl-PL"/>
        </w:rPr>
        <w:t xml:space="preserve"> dla PGE Dystrybucja S.A. Oddział Łódź,</w:t>
      </w:r>
      <w:r w:rsidRPr="004B4556">
        <w:rPr>
          <w:rFonts w:asciiTheme="minorHAnsi" w:hAnsiTheme="minorHAnsi" w:cstheme="minorHAnsi"/>
          <w:sz w:val="20"/>
          <w:lang w:eastAsia="pl-PL"/>
        </w:rPr>
        <w:t xml:space="preserve">, </w:t>
      </w:r>
      <w:r w:rsidR="00C336C9" w:rsidRPr="00CD053C">
        <w:rPr>
          <w:rFonts w:asciiTheme="minorHAnsi" w:hAnsiTheme="minorHAnsi" w:cstheme="minorHAnsi"/>
          <w:b/>
          <w:sz w:val="20"/>
          <w:lang w:eastAsia="pl-PL"/>
        </w:rPr>
        <w:t>oświadczamy</w:t>
      </w:r>
      <w:r w:rsidR="00C336C9" w:rsidRPr="00CD053C">
        <w:rPr>
          <w:rFonts w:asciiTheme="minorHAnsi" w:hAnsiTheme="minorHAnsi" w:cstheme="minorHAnsi"/>
          <w:sz w:val="20"/>
          <w:lang w:eastAsia="pl-PL"/>
        </w:rPr>
        <w:t xml:space="preserve">, </w:t>
      </w:r>
      <w:r w:rsidR="00C336C9" w:rsidRPr="00CD053C">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103A9452" w14:textId="45B1FDFC" w:rsidR="00C336C9" w:rsidRDefault="00C336C9" w:rsidP="00C336C9">
      <w:pPr>
        <w:pStyle w:val="Akapitzlist"/>
        <w:numPr>
          <w:ilvl w:val="0"/>
          <w:numId w:val="6"/>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w:t>
      </w:r>
      <w:r w:rsidR="00E841E8" w:rsidRPr="003A185E">
        <w:rPr>
          <w:rFonts w:asciiTheme="minorHAnsi" w:hAnsiTheme="minorHAnsi" w:cs="Arial"/>
          <w:snapToGrid w:val="0"/>
          <w:sz w:val="20"/>
          <w:lang w:eastAsia="pl-PL"/>
        </w:rPr>
        <w:t xml:space="preserve">dostawy </w:t>
      </w:r>
      <w:r w:rsidR="00411E30">
        <w:rPr>
          <w:rFonts w:asciiTheme="minorHAnsi" w:hAnsiTheme="minorHAnsi" w:cs="Arial"/>
          <w:snapToGrid w:val="0"/>
          <w:sz w:val="20"/>
          <w:lang w:eastAsia="pl-PL"/>
        </w:rPr>
        <w:t>ograniczników przepięć.</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bookmarkStart w:id="0" w:name="_GoBack"/>
      <w:bookmarkEnd w:id="0"/>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156AA9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F396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F396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79A28E2D" w:rsidR="002369B6" w:rsidRPr="00A31C7C" w:rsidRDefault="002F3969" w:rsidP="002F3969">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rFonts w:asciiTheme="minorHAnsi" w:hAnsiTheme="minorHAnsi" w:cstheme="minorHAnsi"/>
        <w:noProof/>
        <w:color w:val="4F81BD" w:themeColor="accent1"/>
        <w:lang w:eastAsia="pl-PL"/>
      </w:rPr>
      <w:drawing>
        <wp:inline distT="0" distB="0" distL="0" distR="0" wp14:anchorId="0F535D74" wp14:editId="3511742C">
          <wp:extent cx="1000125" cy="780415"/>
          <wp:effectExtent l="0" t="0" r="952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780415"/>
                  </a:xfrm>
                  <a:prstGeom prst="rect">
                    <a:avLst/>
                  </a:prstGeom>
                  <a:noFill/>
                </pic:spPr>
              </pic:pic>
            </a:graphicData>
          </a:graphic>
        </wp:inline>
      </w:drawing>
    </w:r>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52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69"/>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1E30"/>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33B"/>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B09"/>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1EF"/>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5CB"/>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41E8"/>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-Oświadczenie_ doświadczenia.docx</dmsv2BaseFileName>
    <dmsv2BaseDisplayName xmlns="http://schemas.microsoft.com/sharepoint/v3">Załącznik nr 6 do SWZ -Oświadczenie_ doświadczenia</dmsv2BaseDisplayName>
    <dmsv2SWPP2ObjectNumber xmlns="http://schemas.microsoft.com/sharepoint/v3">POST/DYS/OLD/GZ/01445/2025                        </dmsv2SWPP2ObjectNumber>
    <dmsv2SWPP2SumMD5 xmlns="http://schemas.microsoft.com/sharepoint/v3">aacd6d31069fef4a2677237294d904b4</dmsv2SWPP2SumMD5>
    <dmsv2BaseMoved xmlns="http://schemas.microsoft.com/sharepoint/v3">false</dmsv2BaseMoved>
    <dmsv2BaseIsSensitive xmlns="http://schemas.microsoft.com/sharepoint/v3">true</dmsv2BaseIsSensitive>
    <dmsv2SWPP2IDSWPP2 xmlns="http://schemas.microsoft.com/sharepoint/v3">677667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22219218</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MUFVPD5EPY3P-1045142572-7729</_dlc_DocId>
    <_dlc_DocIdUrl xmlns="a19cb1c7-c5c7-46d4-85ae-d83685407bba">
      <Url>https://swpp2.dms.gkpge.pl/sites/36/_layouts/15/DocIdRedir.aspx?ID=MUFVPD5EPY3P-1045142572-7729</Url>
      <Description>MUFVPD5EPY3P-1045142572-7729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3.xml><?xml version="1.0" encoding="utf-8"?>
<ds:datastoreItem xmlns:ds="http://schemas.openxmlformats.org/officeDocument/2006/customXml" ds:itemID="{242138B5-C5BE-45FC-907F-B62FB873C2A6}"/>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purl.org/dc/elements/1.1/"/>
    <ds:schemaRef ds:uri="http://purl.org/dc/dcmitype/"/>
    <ds:schemaRef ds:uri="http://schemas.microsoft.com/office/2006/metadata/properties"/>
    <ds:schemaRef ds:uri="a19cb1c7-c5c7-46d4-85ae-d83685407bba"/>
    <ds:schemaRef ds:uri="http://schemas.microsoft.com/sharepoint/v3"/>
  </ds:schemaRefs>
</ds:datastoreItem>
</file>

<file path=customXml/itemProps6.xml><?xml version="1.0" encoding="utf-8"?>
<ds:datastoreItem xmlns:ds="http://schemas.openxmlformats.org/officeDocument/2006/customXml" ds:itemID="{68647298-DCBE-49C1-8189-4305876B3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804</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POST/DYS/OLD/GZ/……………………………../2025</dc:subject>
  <dc:creator>Kurpiewska Katarzyna [PGE S.A.]</dc:creator>
  <cp:lastModifiedBy>Goc-Moszyńska Magdalena [PGE Dystr. O.Łódź]</cp:lastModifiedBy>
  <cp:revision>5</cp:revision>
  <cp:lastPrinted>2021-02-26T13:14:00Z</cp:lastPrinted>
  <dcterms:created xsi:type="dcterms:W3CDTF">2024-02-13T11:33:00Z</dcterms:created>
  <dcterms:modified xsi:type="dcterms:W3CDTF">2025-04-15T12:49:00Z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_dlc_DocIdItemGuid">
    <vt:lpwstr>b6ace6d8-e17a-4f79-be7e-b339fed1a810</vt:lpwstr>
  </property>
</Properties>
</file>