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35F7CA59" w:rsidR="00145DCC" w:rsidRPr="00FD1EC7" w:rsidRDefault="00145DCC" w:rsidP="00FD1EC7">
      <w:pPr>
        <w:pStyle w:val="Nagwek"/>
        <w:tabs>
          <w:tab w:val="clear" w:pos="4536"/>
          <w:tab w:val="clear" w:pos="9072"/>
          <w:tab w:val="left" w:pos="5265"/>
        </w:tabs>
        <w:spacing w:after="120" w:line="276" w:lineRule="auto"/>
        <w:rPr>
          <w:rFonts w:asciiTheme="minorHAnsi" w:hAnsiTheme="minorHAnsi" w:cstheme="minorHAnsi"/>
          <w:color w:val="0F6FC6" w:themeColor="accent1"/>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B9582BE" w14:textId="70E80953" w:rsidR="00181504" w:rsidRDefault="00181504" w:rsidP="00181504">
      <w:pPr>
        <w:spacing w:after="80" w:line="240" w:lineRule="exact"/>
        <w:jc w:val="left"/>
        <w:rPr>
          <w:rFonts w:asciiTheme="minorHAnsi" w:hAnsiTheme="minorHAnsi" w:cstheme="minorHAnsi"/>
          <w:sz w:val="20"/>
        </w:rPr>
      </w:pPr>
    </w:p>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6F1D65EE" w14:textId="77777777"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5DC5944" w14:textId="77777777" w:rsidR="005C5F60" w:rsidRPr="007623D7" w:rsidRDefault="005C5F60" w:rsidP="005C5F60">
      <w:pPr>
        <w:rPr>
          <w:rFonts w:asciiTheme="minorHAnsi" w:hAnsiTheme="minorHAnsi" w:cstheme="minorHAnsi"/>
          <w:sz w:val="20"/>
        </w:rPr>
      </w:pPr>
      <w:bookmarkStart w:id="0" w:name="_GoBack"/>
      <w:bookmarkEnd w:id="0"/>
    </w:p>
    <w:p w14:paraId="01595EA6" w14:textId="0D49F1D2" w:rsidR="005C5F60" w:rsidRPr="00FD1EC7" w:rsidRDefault="005C5F60" w:rsidP="00941C29">
      <w:pPr>
        <w:pStyle w:val="Nagwek2"/>
        <w:rPr>
          <w:bCs/>
        </w:rPr>
      </w:pPr>
      <w:r w:rsidRPr="007623D7">
        <w:t xml:space="preserve">Na </w:t>
      </w:r>
      <w:proofErr w:type="spellStart"/>
      <w:r w:rsidRPr="007623D7">
        <w:t>potrzeby</w:t>
      </w:r>
      <w:proofErr w:type="spellEnd"/>
      <w:r w:rsidRPr="007623D7">
        <w:t xml:space="preserve"> </w:t>
      </w:r>
      <w:proofErr w:type="spellStart"/>
      <w:r w:rsidRPr="007623D7">
        <w:t>postępowania</w:t>
      </w:r>
      <w:proofErr w:type="spellEnd"/>
      <w:r w:rsidRPr="007623D7">
        <w:t xml:space="preserve"> o </w:t>
      </w:r>
      <w:proofErr w:type="spellStart"/>
      <w:r w:rsidRPr="007623D7">
        <w:t>udzielenie</w:t>
      </w:r>
      <w:proofErr w:type="spellEnd"/>
      <w:r w:rsidRPr="007623D7">
        <w:t xml:space="preserve"> </w:t>
      </w:r>
      <w:proofErr w:type="spellStart"/>
      <w:r w:rsidRPr="007623D7">
        <w:t>zamówienia</w:t>
      </w:r>
      <w:proofErr w:type="spellEnd"/>
      <w:r w:rsidRPr="007623D7">
        <w:t xml:space="preserve"> </w:t>
      </w:r>
      <w:proofErr w:type="spellStart"/>
      <w:r>
        <w:t>prowadzonego</w:t>
      </w:r>
      <w:proofErr w:type="spellEnd"/>
      <w:r>
        <w:t xml:space="preserve"> </w:t>
      </w:r>
      <w:proofErr w:type="spellStart"/>
      <w:r w:rsidRPr="007623D7">
        <w:t>pn</w:t>
      </w:r>
      <w:proofErr w:type="spellEnd"/>
      <w:r w:rsidR="00D61F41">
        <w:t xml:space="preserve"> </w:t>
      </w:r>
      <w:r w:rsidR="00941C29" w:rsidRPr="00941C29">
        <w:rPr>
          <w:rFonts w:asciiTheme="minorHAnsi" w:hAnsiTheme="minorHAnsi" w:cstheme="minorHAnsi"/>
          <w:bCs/>
          <w:sz w:val="20"/>
          <w:lang w:val="pl-PL"/>
        </w:rPr>
        <w:t xml:space="preserve">Sukcesywna dostawa ograniczników przepięć </w:t>
      </w:r>
      <w:proofErr w:type="spellStart"/>
      <w:r w:rsidR="00941C29" w:rsidRPr="00941C29">
        <w:rPr>
          <w:rFonts w:asciiTheme="minorHAnsi" w:hAnsiTheme="minorHAnsi" w:cstheme="minorHAnsi"/>
          <w:bCs/>
          <w:sz w:val="20"/>
          <w:lang w:val="pl-PL"/>
        </w:rPr>
        <w:t>nN</w:t>
      </w:r>
      <w:proofErr w:type="spellEnd"/>
      <w:r w:rsidR="00941C29" w:rsidRPr="00941C29">
        <w:rPr>
          <w:rFonts w:asciiTheme="minorHAnsi" w:hAnsiTheme="minorHAnsi" w:cstheme="minorHAnsi"/>
          <w:bCs/>
          <w:sz w:val="20"/>
          <w:lang w:val="pl-PL"/>
        </w:rPr>
        <w:t xml:space="preserve"> dla PGE Dystrybucja S.A. Oddział Łódź</w:t>
      </w:r>
      <w:r w:rsidR="00FD1EC7">
        <w:rPr>
          <w:bCs/>
        </w:rPr>
        <w:t xml:space="preserve">, </w:t>
      </w:r>
      <w:proofErr w:type="spellStart"/>
      <w:r w:rsidRPr="00FD1EC7">
        <w:t>nr</w:t>
      </w:r>
      <w:proofErr w:type="spellEnd"/>
      <w:r w:rsidRPr="00FD1EC7">
        <w:t xml:space="preserve"> </w:t>
      </w:r>
      <w:r w:rsidR="00941C29">
        <w:rPr>
          <w:bCs/>
        </w:rPr>
        <w:t>POST/DYS/OLD/GZ/01445</w:t>
      </w:r>
      <w:r w:rsidR="00307A07" w:rsidRPr="00307A07">
        <w:rPr>
          <w:bCs/>
        </w:rPr>
        <w:t>/2025</w:t>
      </w:r>
      <w:r w:rsidR="00307A07">
        <w:rPr>
          <w:bCs/>
        </w:rPr>
        <w:t xml:space="preserve"> </w:t>
      </w:r>
      <w:proofErr w:type="spellStart"/>
      <w:r w:rsidRPr="00FD1EC7">
        <w:t>prowadzonego</w:t>
      </w:r>
      <w:proofErr w:type="spellEnd"/>
      <w:r w:rsidRPr="00FD1EC7">
        <w:t xml:space="preserve"> </w:t>
      </w:r>
      <w:proofErr w:type="spellStart"/>
      <w:r w:rsidRPr="00FD1EC7">
        <w:t>przez</w:t>
      </w:r>
      <w:proofErr w:type="spellEnd"/>
      <w:r w:rsidRPr="00FD1EC7">
        <w:t xml:space="preserve"> PGE Dystrybucja S.A. </w:t>
      </w:r>
      <w:proofErr w:type="spellStart"/>
      <w:r w:rsidRPr="00FD1EC7">
        <w:t>Oddział</w:t>
      </w:r>
      <w:proofErr w:type="spellEnd"/>
      <w:r w:rsidRPr="00FD1EC7">
        <w:t xml:space="preserve"> </w:t>
      </w:r>
      <w:proofErr w:type="spellStart"/>
      <w:r w:rsidRPr="00FD1EC7">
        <w:t>Łódź</w:t>
      </w:r>
      <w:proofErr w:type="spellEnd"/>
      <w:r w:rsidRPr="00FD1EC7">
        <w:rPr>
          <w:i/>
        </w:rPr>
        <w:t xml:space="preserve">, </w:t>
      </w:r>
      <w:proofErr w:type="spellStart"/>
      <w:r w:rsidRPr="00FD1EC7">
        <w:t>oświadczam</w:t>
      </w:r>
      <w:proofErr w:type="spellEnd"/>
      <w:r w:rsidRPr="00FD1EC7">
        <w:t xml:space="preserve">, co </w:t>
      </w:r>
      <w:proofErr w:type="spellStart"/>
      <w:r w:rsidRPr="00FD1EC7">
        <w:t>następuje</w:t>
      </w:r>
      <w:proofErr w:type="spellEnd"/>
      <w:r w:rsidRPr="00FD1EC7">
        <w:t>:</w:t>
      </w:r>
    </w:p>
    <w:p w14:paraId="7539C864" w14:textId="2D7594D0" w:rsidR="00CB47D6" w:rsidRPr="007623D7" w:rsidRDefault="00CB47D6"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lastRenderedPageBreak/>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48FDC98F"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B2A4AB1" w14:textId="1017F644" w:rsidR="00A2022C" w:rsidRDefault="00A2022C" w:rsidP="005C5F60">
      <w:pPr>
        <w:rPr>
          <w:rFonts w:asciiTheme="minorHAnsi" w:hAnsiTheme="minorHAnsi" w:cstheme="minorHAnsi"/>
          <w:i/>
          <w:sz w:val="20"/>
        </w:rPr>
      </w:pPr>
    </w:p>
    <w:p w14:paraId="024F57FD" w14:textId="77777777" w:rsidR="00A2022C" w:rsidRDefault="00A2022C" w:rsidP="005C5F60">
      <w:pPr>
        <w:rPr>
          <w:rFonts w:asciiTheme="minorHAnsi" w:hAnsiTheme="minorHAnsi" w:cstheme="minorHAnsi"/>
          <w:i/>
          <w:sz w:val="20"/>
        </w:rPr>
      </w:pP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A2022C">
      <w:footerReference w:type="default" r:id="rId13"/>
      <w:headerReference w:type="first" r:id="rId14"/>
      <w:footerReference w:type="first" r:id="rId15"/>
      <w:type w:val="continuous"/>
      <w:pgSz w:w="11909" w:h="16834" w:code="9"/>
      <w:pgMar w:top="1134" w:right="1276" w:bottom="1418"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D7C8B" w14:textId="77777777" w:rsidR="006C6B3D" w:rsidRDefault="006C6B3D" w:rsidP="005D45F2">
      <w:pPr>
        <w:spacing w:line="240" w:lineRule="auto"/>
      </w:pPr>
      <w:r>
        <w:separator/>
      </w:r>
    </w:p>
  </w:endnote>
  <w:endnote w:type="continuationSeparator" w:id="0">
    <w:p w14:paraId="21AD7596" w14:textId="77777777" w:rsidR="006C6B3D" w:rsidRDefault="006C6B3D" w:rsidP="005D45F2">
      <w:pPr>
        <w:spacing w:line="240" w:lineRule="auto"/>
      </w:pPr>
      <w:r>
        <w:continuationSeparator/>
      </w:r>
    </w:p>
  </w:endnote>
  <w:endnote w:type="continuationNotice" w:id="1">
    <w:p w14:paraId="7EA30A72" w14:textId="77777777" w:rsidR="006C6B3D" w:rsidRDefault="006C6B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14D0CF12"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1C2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1C29">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540C1C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1C2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1C29">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7F24A" w14:textId="77777777" w:rsidR="006C6B3D" w:rsidRDefault="006C6B3D" w:rsidP="005D45F2">
      <w:pPr>
        <w:spacing w:line="240" w:lineRule="auto"/>
      </w:pPr>
      <w:r>
        <w:separator/>
      </w:r>
    </w:p>
  </w:footnote>
  <w:footnote w:type="continuationSeparator" w:id="0">
    <w:p w14:paraId="397CAF6E" w14:textId="77777777" w:rsidR="006C6B3D" w:rsidRDefault="006C6B3D" w:rsidP="005D45F2">
      <w:pPr>
        <w:spacing w:line="240" w:lineRule="auto"/>
      </w:pPr>
      <w:r>
        <w:continuationSeparator/>
      </w:r>
    </w:p>
  </w:footnote>
  <w:footnote w:type="continuationNotice" w:id="1">
    <w:p w14:paraId="0F7B9E4E" w14:textId="77777777" w:rsidR="006C6B3D" w:rsidRDefault="006C6B3D">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C3D46" w14:textId="2B547F6C" w:rsidR="004C481C" w:rsidRDefault="004C481C">
    <w:pPr>
      <w:pStyle w:val="Nagwek"/>
    </w:pPr>
    <w:r>
      <w:rPr>
        <w:noProof/>
        <w:lang w:eastAsia="pl-PL"/>
      </w:rPr>
      <w:drawing>
        <wp:inline distT="0" distB="0" distL="0" distR="0" wp14:anchorId="40A053EB" wp14:editId="1E5483E4">
          <wp:extent cx="1000125" cy="780415"/>
          <wp:effectExtent l="0" t="0" r="9525"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889"/>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07A07"/>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5B7D"/>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481C"/>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6F2D"/>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B3D"/>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7D9"/>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C29"/>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E720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22C"/>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6C72"/>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41"/>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04B3"/>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1DBD"/>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61E"/>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4BE1"/>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1EC7"/>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36909239">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27024260">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938465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POST/DYS/OLD/GZ/01445/2025                        </dmsv2SWPP2ObjectNumber>
    <dmsv2SWPP2SumMD5 xmlns="http://schemas.microsoft.com/sharepoint/v3">d5c9883243dbc7eccd831574e61a442f</dmsv2SWPP2SumMD5>
    <dmsv2BaseMoved xmlns="http://schemas.microsoft.com/sharepoint/v3">false</dmsv2BaseMoved>
    <dmsv2BaseIsSensitive xmlns="http://schemas.microsoft.com/sharepoint/v3">true</dmsv2BaseIsSensitive>
    <dmsv2SWPP2IDSWPP2 xmlns="http://schemas.microsoft.com/sharepoint/v3">677667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22219215</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MUFVPD5EPY3P-1045142572-7760</_dlc_DocId>
    <_dlc_DocIdUrl xmlns="a19cb1c7-c5c7-46d4-85ae-d83685407bba">
      <Url>https://swpp2.dms.gkpge.pl/sites/36/_layouts/15/DocIdRedir.aspx?ID=MUFVPD5EPY3P-1045142572-7760</Url>
      <Description>MUFVPD5EPY3P-1045142572-7760</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639B6-0562-42A1-B808-1B2EF80889C0}"/>
</file>

<file path=customXml/itemProps2.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66F4ADD-95C7-476E-9C8F-7DF14DDD5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1821</TotalTime>
  <Pages>3</Pages>
  <Words>770</Words>
  <Characters>4623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POST/DYS/OLD/GZ/05898/2023</dc:subject>
  <dc:creator>Okraszewska Anna [PGE S.A.];Anna Okraszewska NzO nowa ustawa PZP</dc:creator>
  <cp:keywords/>
  <dc:description/>
  <cp:lastModifiedBy>Goc-Moszyńska Magdalena [PGE Dystr. O.Łódź]</cp:lastModifiedBy>
  <cp:revision>341</cp:revision>
  <cp:lastPrinted>2021-03-08T07:37:00Z</cp:lastPrinted>
  <dcterms:created xsi:type="dcterms:W3CDTF">2020-12-30T21:22:00Z</dcterms:created>
  <dcterms:modified xsi:type="dcterms:W3CDTF">2025-04-15T12:51:00Z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3c228f19-1e1c-4c87-87f4-0b38d0ebcf65</vt:lpwstr>
  </property>
</Properties>
</file>