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19CD221"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r w:rsidR="00140476">
        <w:rPr>
          <w:rFonts w:asciiTheme="minorHAnsi" w:hAnsiTheme="minorHAnsi" w:cstheme="minorHAnsi"/>
          <w:sz w:val="20"/>
          <w:lang w:val="pl-PL"/>
        </w:rPr>
        <w:t>/ZAŁĄCZNIK NR 2 DO UMOWY NR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A6A8A">
        <w:trPr>
          <w:trHeight w:val="1820"/>
        </w:trPr>
        <w:tc>
          <w:tcPr>
            <w:tcW w:w="3965" w:type="dxa"/>
            <w:tcBorders>
              <w:right w:val="single" w:sz="4" w:space="0" w:color="auto"/>
            </w:tcBorders>
          </w:tcPr>
          <w:p w14:paraId="37F783C9" w14:textId="77777777" w:rsidR="006B56FD" w:rsidRPr="006B56FD" w:rsidRDefault="006B56FD" w:rsidP="003A6A8A">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A6A8A">
            <w:pPr>
              <w:ind w:right="28"/>
              <w:jc w:val="left"/>
              <w:rPr>
                <w:rFonts w:asciiTheme="minorHAnsi" w:hAnsiTheme="minorHAnsi" w:cstheme="minorHAnsi"/>
              </w:rPr>
            </w:pPr>
          </w:p>
          <w:p w14:paraId="433F6CC2"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A6A8A">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A6A8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A6A8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A6A8A">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5EB6C331" w14:textId="0FA4F05F" w:rsidR="005D45F2" w:rsidRPr="009C2468" w:rsidRDefault="005C3C8C" w:rsidP="0053665F">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4452E12" w14:textId="1FBA64D6" w:rsidR="00331AE5" w:rsidRPr="008567E7" w:rsidRDefault="008D5ACE" w:rsidP="00AB70E2">
      <w:pPr>
        <w:autoSpaceDE w:val="0"/>
        <w:autoSpaceDN w:val="0"/>
        <w:adjustRightInd w:val="0"/>
        <w:spacing w:line="240" w:lineRule="auto"/>
        <w:rPr>
          <w:rFonts w:asciiTheme="minorHAnsi" w:hAnsiTheme="minorHAnsi" w:cstheme="minorHAnsi"/>
          <w:b/>
          <w:szCs w:val="22"/>
          <w:lang w:eastAsia="pl-PL"/>
        </w:rPr>
      </w:pPr>
      <w:r w:rsidRPr="00092DA2">
        <w:rPr>
          <w:rFonts w:asciiTheme="minorHAnsi" w:hAnsiTheme="minorHAnsi" w:cstheme="minorHAnsi"/>
          <w:sz w:val="20"/>
          <w:lang w:eastAsia="pl-PL"/>
        </w:rPr>
        <w:t xml:space="preserve">Dotyczy postępowania </w:t>
      </w:r>
      <w:r w:rsidR="00464363" w:rsidRPr="00092DA2">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5E4EC4">
            <w:rPr>
              <w:rFonts w:asciiTheme="minorHAnsi" w:hAnsiTheme="minorHAnsi" w:cstheme="minorHAnsi"/>
              <w:b/>
              <w:bCs/>
              <w:sz w:val="20"/>
              <w:lang w:eastAsia="pl-PL"/>
            </w:rPr>
            <w:t>POST/DYS/OLD/GZ/01266/2025</w:t>
          </w:r>
        </w:sdtContent>
      </w:sdt>
      <w:r w:rsidR="00464363" w:rsidRPr="00092DA2">
        <w:rPr>
          <w:rFonts w:asciiTheme="minorHAnsi" w:hAnsiTheme="minorHAnsi" w:cstheme="minorHAnsi"/>
          <w:sz w:val="20"/>
          <w:lang w:eastAsia="pl-PL"/>
        </w:rPr>
        <w:t xml:space="preserve"> prowadzonego </w:t>
      </w:r>
      <w:r w:rsidRPr="00092DA2">
        <w:rPr>
          <w:rFonts w:asciiTheme="minorHAnsi" w:hAnsiTheme="minorHAnsi" w:cstheme="minorHAnsi"/>
          <w:sz w:val="20"/>
          <w:lang w:eastAsia="pl-PL"/>
        </w:rPr>
        <w:t xml:space="preserve">w trybie </w:t>
      </w:r>
      <w:r w:rsidR="005C3C8C" w:rsidRPr="00092DA2">
        <w:rPr>
          <w:rFonts w:asciiTheme="minorHAnsi" w:hAnsiTheme="minorHAnsi" w:cstheme="minorHAnsi"/>
          <w:sz w:val="20"/>
          <w:lang w:eastAsia="pl-PL"/>
        </w:rPr>
        <w:t>przetargu nieograniczonego</w:t>
      </w:r>
      <w:r w:rsidRPr="00092DA2">
        <w:rPr>
          <w:rFonts w:asciiTheme="minorHAnsi" w:hAnsiTheme="minorHAnsi" w:cstheme="minorHAnsi"/>
          <w:sz w:val="20"/>
          <w:lang w:eastAsia="pl-PL"/>
        </w:rPr>
        <w:t xml:space="preserve"> pn</w:t>
      </w:r>
      <w:r w:rsidR="005716D5" w:rsidRPr="00092DA2">
        <w:rPr>
          <w:rFonts w:asciiTheme="minorHAnsi" w:hAnsiTheme="minorHAnsi" w:cstheme="minorHAnsi"/>
          <w:sz w:val="20"/>
          <w:lang w:eastAsia="pl-PL"/>
        </w:rPr>
        <w:t xml:space="preserve">.: </w:t>
      </w:r>
      <w:r w:rsidR="008567E7" w:rsidRPr="008567E7">
        <w:rPr>
          <w:rFonts w:asciiTheme="minorHAnsi" w:hAnsiTheme="minorHAnsi" w:cstheme="minorHAnsi"/>
          <w:b/>
          <w:szCs w:val="22"/>
        </w:rPr>
        <w:t>Wykonanie dokumentacji projektowej i robót budowlanych w branży elektroenergetycznej na terenie działania OŁD w RE Łódź i RE Zgierz-Pabianice w podziale na 4 części</w:t>
      </w:r>
      <w:r w:rsidR="00331AE5" w:rsidRPr="008567E7">
        <w:rPr>
          <w:rFonts w:asciiTheme="minorHAnsi" w:hAnsiTheme="minorHAnsi" w:cstheme="minorHAnsi"/>
          <w:b/>
          <w:szCs w:val="22"/>
          <w:lang w:eastAsia="pl-PL"/>
        </w:rPr>
        <w:t>.</w:t>
      </w:r>
    </w:p>
    <w:p w14:paraId="13C6382F" w14:textId="3294DFE0" w:rsidR="005621F7" w:rsidRPr="00092DA2" w:rsidRDefault="00F71E5C" w:rsidP="00585EE0">
      <w:pPr>
        <w:autoSpaceDE w:val="0"/>
        <w:autoSpaceDN w:val="0"/>
        <w:adjustRightInd w:val="0"/>
        <w:spacing w:line="240" w:lineRule="auto"/>
        <w:rPr>
          <w:rFonts w:cstheme="minorHAnsi"/>
          <w:sz w:val="20"/>
        </w:rPr>
      </w:pPr>
      <w:r w:rsidRPr="00092DA2">
        <w:rPr>
          <w:rFonts w:asciiTheme="minorHAnsi" w:hAnsiTheme="minorHAnsi" w:cstheme="minorHAnsi"/>
          <w:b/>
          <w:sz w:val="20"/>
        </w:rPr>
        <w:t>WYKONAWCA</w:t>
      </w:r>
      <w:r w:rsidR="005C3C8C" w:rsidRPr="00092DA2">
        <w:rPr>
          <w:rFonts w:asciiTheme="minorHAnsi" w:hAnsiTheme="minorHAnsi" w:cstheme="minorHAnsi"/>
          <w:b/>
          <w:sz w:val="20"/>
        </w:rPr>
        <w:t xml:space="preserve"> składający Ofertę</w:t>
      </w:r>
      <w:r w:rsidRPr="00092DA2">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092DA2">
        <w:trPr>
          <w:trHeight w:val="106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BA7555" w14:textId="6590A951" w:rsidR="00EE5E1B" w:rsidRPr="00092DA2" w:rsidRDefault="00896DFE" w:rsidP="00092DA2">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Pr>
          <w:rFonts w:asciiTheme="minorHAnsi" w:hAnsiTheme="minorHAnsi" w:cstheme="minorHAnsi"/>
          <w:sz w:val="20"/>
          <w:lang w:val="pl-PL"/>
        </w:rPr>
        <w:t>I</w:t>
      </w:r>
      <w:r w:rsidR="00F71E5C" w:rsidRPr="00F71E5C">
        <w:rPr>
          <w:rFonts w:asciiTheme="minorHAnsi" w:hAnsiTheme="minorHAnsi" w:cstheme="minorHAnsi"/>
          <w:sz w:val="20"/>
          <w:lang w:val="pl-PL"/>
        </w:rPr>
        <w:t>I.</w:t>
      </w:r>
      <w:r w:rsidR="00F71E5C"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6ADF8BD1" w14:textId="77777777" w:rsidR="008567E7" w:rsidRPr="008567E7" w:rsidRDefault="00A60115" w:rsidP="008567E7">
      <w:pPr>
        <w:autoSpaceDE w:val="0"/>
        <w:autoSpaceDN w:val="0"/>
        <w:adjustRightInd w:val="0"/>
        <w:spacing w:line="240" w:lineRule="auto"/>
        <w:rPr>
          <w:rFonts w:asciiTheme="minorHAnsi" w:hAnsiTheme="minorHAnsi" w:cstheme="minorHAnsi"/>
          <w:b/>
        </w:rPr>
      </w:pPr>
      <w:r w:rsidRPr="00A60115">
        <w:rPr>
          <w:rFonts w:asciiTheme="minorHAnsi" w:hAnsiTheme="minorHAnsi" w:cstheme="minorHAnsi"/>
          <w:b/>
          <w:sz w:val="20"/>
        </w:rPr>
        <w:t xml:space="preserve">Część 1: </w:t>
      </w:r>
      <w:r w:rsidR="008567E7" w:rsidRPr="008567E7">
        <w:rPr>
          <w:rFonts w:asciiTheme="minorHAnsi" w:hAnsiTheme="minorHAnsi" w:cstheme="minorHAnsi"/>
          <w:b/>
        </w:rPr>
        <w:t>Przebudowa LNSN na linię kablową w relacji: BRZE_p.5_Smutna od st. nr 13067, ul. Smutna 28 do sł. 71104/1/1 w Łodzi - PK30% ( RE Łódź ).</w:t>
      </w:r>
    </w:p>
    <w:p w14:paraId="6663FDDA" w14:textId="6652F9F6" w:rsidR="00AB70E2" w:rsidRPr="00AB70E2" w:rsidRDefault="00AB70E2" w:rsidP="00A0465F">
      <w:pPr>
        <w:autoSpaceDE w:val="0"/>
        <w:autoSpaceDN w:val="0"/>
        <w:adjustRightInd w:val="0"/>
        <w:spacing w:line="360" w:lineRule="auto"/>
        <w:rPr>
          <w:rFonts w:asciiTheme="minorHAnsi" w:hAnsiTheme="minorHAnsi" w:cstheme="minorHAnsi"/>
          <w:b/>
          <w:sz w:val="20"/>
        </w:rPr>
      </w:pPr>
    </w:p>
    <w:p w14:paraId="6970BE1B" w14:textId="2ACF0529" w:rsidR="005716D5" w:rsidRPr="00092DA2" w:rsidRDefault="005716D5" w:rsidP="00686A4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netto ................................................ zł </w:t>
      </w:r>
    </w:p>
    <w:p w14:paraId="253A116A" w14:textId="77044731" w:rsidR="005716D5" w:rsidRPr="00092DA2" w:rsidRDefault="00EE5E1B"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(słownie</w:t>
      </w:r>
      <w:r w:rsidR="005716D5" w:rsidRPr="00092DA2">
        <w:rPr>
          <w:rFonts w:asciiTheme="minorHAnsi" w:hAnsiTheme="minorHAnsi" w:cstheme="minorHAnsi"/>
          <w:b/>
          <w:sz w:val="20"/>
        </w:rPr>
        <w:t xml:space="preserve">……………………………………………………………………………................................................), </w:t>
      </w:r>
    </w:p>
    <w:p w14:paraId="3FBACFCC" w14:textId="77777777" w:rsidR="005716D5" w:rsidRPr="00092DA2" w:rsidRDefault="005716D5"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wartość podatku VAT …………………… zł, według stawki: 23 %</w:t>
      </w:r>
    </w:p>
    <w:p w14:paraId="7CC2991A" w14:textId="77777777" w:rsidR="005716D5" w:rsidRPr="00092DA2" w:rsidRDefault="005716D5"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brutto ............................................. zł </w:t>
      </w:r>
    </w:p>
    <w:p w14:paraId="7A4E1A53" w14:textId="374BE4AE" w:rsidR="00973F43" w:rsidRDefault="005716D5"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(słownie.......................................................................................................................................)</w:t>
      </w:r>
    </w:p>
    <w:p w14:paraId="7590B522" w14:textId="77777777" w:rsidR="007705F8" w:rsidRPr="00B24F47" w:rsidRDefault="007705F8" w:rsidP="00A0465F">
      <w:pPr>
        <w:autoSpaceDE w:val="0"/>
        <w:autoSpaceDN w:val="0"/>
        <w:adjustRightInd w:val="0"/>
        <w:spacing w:line="360" w:lineRule="auto"/>
        <w:rPr>
          <w:rFonts w:asciiTheme="minorHAnsi" w:hAnsiTheme="minorHAnsi" w:cstheme="minorHAnsi"/>
          <w:b/>
          <w:sz w:val="20"/>
        </w:rPr>
      </w:pPr>
    </w:p>
    <w:p w14:paraId="07A3312D" w14:textId="1802D512" w:rsidR="00344889" w:rsidRPr="008567E7" w:rsidRDefault="00A60115" w:rsidP="00344889">
      <w:pPr>
        <w:autoSpaceDE w:val="0"/>
        <w:autoSpaceDN w:val="0"/>
        <w:adjustRightInd w:val="0"/>
        <w:spacing w:line="240" w:lineRule="auto"/>
        <w:rPr>
          <w:rFonts w:asciiTheme="minorHAnsi" w:hAnsiTheme="minorHAnsi" w:cstheme="minorHAnsi"/>
          <w:b/>
        </w:rPr>
      </w:pPr>
      <w:r w:rsidRPr="00A60115">
        <w:rPr>
          <w:rFonts w:asciiTheme="minorHAnsi" w:hAnsiTheme="minorHAnsi" w:cstheme="minorHAnsi"/>
          <w:b/>
          <w:sz w:val="20"/>
        </w:rPr>
        <w:t xml:space="preserve">Część 2: </w:t>
      </w:r>
      <w:r w:rsidR="008567E7" w:rsidRPr="00CC3BA7">
        <w:rPr>
          <w:rFonts w:cstheme="minorHAnsi"/>
          <w:b/>
        </w:rPr>
        <w:t>:</w:t>
      </w:r>
      <w:r w:rsidR="008567E7" w:rsidRPr="00CC3BA7">
        <w:rPr>
          <w:rFonts w:cstheme="minorHAnsi"/>
        </w:rPr>
        <w:t xml:space="preserve"> </w:t>
      </w:r>
      <w:r w:rsidR="008567E7" w:rsidRPr="008567E7">
        <w:rPr>
          <w:rFonts w:asciiTheme="minorHAnsi" w:hAnsiTheme="minorHAnsi" w:cstheme="minorHAnsi"/>
          <w:b/>
        </w:rPr>
        <w:t xml:space="preserve">Przebudowa LKSN Łódź st. Nr 20490 al. Piłsudskiego 159 - </w:t>
      </w:r>
      <w:r w:rsidR="008567E7">
        <w:rPr>
          <w:rFonts w:asciiTheme="minorHAnsi" w:hAnsiTheme="minorHAnsi" w:cstheme="minorHAnsi"/>
          <w:b/>
        </w:rPr>
        <w:t>st. nr 20502 ul. Nowy Świat 2 (RE Łódź</w:t>
      </w:r>
      <w:r w:rsidR="008567E7" w:rsidRPr="008567E7">
        <w:rPr>
          <w:rFonts w:asciiTheme="minorHAnsi" w:hAnsiTheme="minorHAnsi" w:cstheme="minorHAnsi"/>
          <w:b/>
        </w:rPr>
        <w:t>).</w:t>
      </w:r>
    </w:p>
    <w:p w14:paraId="208F1F05" w14:textId="77777777" w:rsidR="00344889" w:rsidRPr="00344889" w:rsidRDefault="00344889" w:rsidP="00344889">
      <w:pPr>
        <w:autoSpaceDE w:val="0"/>
        <w:autoSpaceDN w:val="0"/>
        <w:adjustRightInd w:val="0"/>
        <w:spacing w:line="240" w:lineRule="auto"/>
        <w:rPr>
          <w:rFonts w:asciiTheme="minorHAnsi" w:hAnsiTheme="minorHAnsi" w:cstheme="minorHAnsi"/>
          <w:b/>
          <w:szCs w:val="22"/>
        </w:rPr>
      </w:pPr>
    </w:p>
    <w:p w14:paraId="2E6C69CA" w14:textId="0A520555" w:rsidR="00092DA2" w:rsidRPr="00092DA2" w:rsidRDefault="00092DA2"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netto ................................................ zł </w:t>
      </w:r>
    </w:p>
    <w:p w14:paraId="10233ED5" w14:textId="77777777" w:rsidR="00092DA2" w:rsidRPr="00092DA2" w:rsidRDefault="00092DA2"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(słownie……………………………………………………………………………................................................), </w:t>
      </w:r>
    </w:p>
    <w:p w14:paraId="332E19B1" w14:textId="77777777" w:rsidR="00092DA2" w:rsidRPr="00092DA2" w:rsidRDefault="00092DA2"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wartość podatku VAT …………………… zł, według stawki: 23 %</w:t>
      </w:r>
    </w:p>
    <w:p w14:paraId="5366817A" w14:textId="77777777" w:rsidR="00AC1879" w:rsidRPr="00092DA2" w:rsidRDefault="00AC1879"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brutto ............................................. zł </w:t>
      </w:r>
    </w:p>
    <w:p w14:paraId="23C90205" w14:textId="3AEEBD52" w:rsidR="00AC1879" w:rsidRDefault="00AC1879"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(słownie.................................................................................................................)</w:t>
      </w:r>
    </w:p>
    <w:p w14:paraId="030D55B9" w14:textId="77777777" w:rsidR="00F84A5C" w:rsidRPr="00092DA2" w:rsidRDefault="00F84A5C" w:rsidP="00A0465F">
      <w:pPr>
        <w:autoSpaceDE w:val="0"/>
        <w:autoSpaceDN w:val="0"/>
        <w:adjustRightInd w:val="0"/>
        <w:spacing w:line="360" w:lineRule="auto"/>
        <w:rPr>
          <w:rFonts w:asciiTheme="minorHAnsi" w:hAnsiTheme="minorHAnsi" w:cstheme="minorHAnsi"/>
          <w:b/>
          <w:sz w:val="20"/>
        </w:rPr>
      </w:pPr>
    </w:p>
    <w:p w14:paraId="18D445E2" w14:textId="77777777" w:rsidR="006E5E0A" w:rsidRDefault="006E5E0A" w:rsidP="00AD7597">
      <w:pPr>
        <w:autoSpaceDE w:val="0"/>
        <w:autoSpaceDN w:val="0"/>
        <w:adjustRightInd w:val="0"/>
        <w:spacing w:line="360" w:lineRule="auto"/>
        <w:rPr>
          <w:rFonts w:asciiTheme="minorHAnsi" w:hAnsiTheme="minorHAnsi" w:cstheme="minorHAnsi"/>
          <w:b/>
          <w:sz w:val="20"/>
        </w:rPr>
      </w:pPr>
    </w:p>
    <w:p w14:paraId="6628D2E2" w14:textId="77777777" w:rsidR="00F86599" w:rsidRPr="00F86599" w:rsidRDefault="00A60115" w:rsidP="00F86599">
      <w:pPr>
        <w:autoSpaceDE w:val="0"/>
        <w:autoSpaceDN w:val="0"/>
        <w:adjustRightInd w:val="0"/>
        <w:spacing w:line="240" w:lineRule="auto"/>
        <w:rPr>
          <w:rFonts w:asciiTheme="minorHAnsi" w:hAnsiTheme="minorHAnsi" w:cstheme="minorHAnsi"/>
          <w:b/>
        </w:rPr>
      </w:pPr>
      <w:r w:rsidRPr="00A60115">
        <w:rPr>
          <w:rFonts w:asciiTheme="minorHAnsi" w:hAnsiTheme="minorHAnsi" w:cstheme="minorHAnsi"/>
          <w:b/>
          <w:sz w:val="20"/>
        </w:rPr>
        <w:t xml:space="preserve">Część 3: </w:t>
      </w:r>
      <w:r w:rsidR="00F86599" w:rsidRPr="00F86599">
        <w:rPr>
          <w:rFonts w:asciiTheme="minorHAnsi" w:hAnsiTheme="minorHAnsi" w:cstheme="minorHAnsi"/>
          <w:b/>
        </w:rPr>
        <w:t>Przyłączenie do sieci zespół budynków jednorodzinnych w zabudowie bliźniaczej w miejscowości Łódź, ul. Ekonomiczna 27/29, dz. 25 (RE Łódź).</w:t>
      </w:r>
    </w:p>
    <w:p w14:paraId="308A9EA9" w14:textId="7AFA0F45" w:rsidR="008E447D" w:rsidRPr="008E447D" w:rsidRDefault="008E447D" w:rsidP="00A0465F">
      <w:pPr>
        <w:autoSpaceDE w:val="0"/>
        <w:autoSpaceDN w:val="0"/>
        <w:adjustRightInd w:val="0"/>
        <w:spacing w:line="360" w:lineRule="auto"/>
        <w:rPr>
          <w:rFonts w:asciiTheme="minorHAnsi" w:hAnsiTheme="minorHAnsi" w:cstheme="minorHAnsi"/>
          <w:b/>
          <w:sz w:val="20"/>
        </w:rPr>
      </w:pPr>
    </w:p>
    <w:p w14:paraId="2B74808D" w14:textId="310079F2" w:rsidR="00AC1879" w:rsidRPr="00092DA2" w:rsidRDefault="00AC1879" w:rsidP="00F84A5C">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netto ................................................ zł </w:t>
      </w:r>
    </w:p>
    <w:p w14:paraId="2F7464CF" w14:textId="6DACCE80" w:rsidR="00AC1879" w:rsidRPr="00092DA2" w:rsidRDefault="00AC1879" w:rsidP="00F84A5C">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(słownie ……………………………………………………………………............................................................................), </w:t>
      </w:r>
    </w:p>
    <w:p w14:paraId="1F4C2CE5" w14:textId="77777777" w:rsidR="00AC1879" w:rsidRPr="00092DA2" w:rsidRDefault="00AC1879" w:rsidP="00F84A5C">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wartość podatku VAT …………………… zł, według stawki: 23 %</w:t>
      </w:r>
    </w:p>
    <w:p w14:paraId="486322E9" w14:textId="77777777" w:rsidR="00AC1879" w:rsidRPr="00092DA2" w:rsidRDefault="00AC1879" w:rsidP="00F84A5C">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brutto ............................................. zł </w:t>
      </w:r>
    </w:p>
    <w:p w14:paraId="55CED05B" w14:textId="02BB2B54" w:rsidR="00D83B03" w:rsidRDefault="00AC1879" w:rsidP="002D0163">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(słownie.................................................................................................................................................)</w:t>
      </w:r>
    </w:p>
    <w:p w14:paraId="6179F308" w14:textId="77777777" w:rsidR="00A0465F" w:rsidRDefault="00A0465F" w:rsidP="002D0163">
      <w:pPr>
        <w:autoSpaceDE w:val="0"/>
        <w:autoSpaceDN w:val="0"/>
        <w:adjustRightInd w:val="0"/>
        <w:spacing w:line="360" w:lineRule="auto"/>
        <w:rPr>
          <w:rFonts w:asciiTheme="minorHAnsi" w:hAnsiTheme="minorHAnsi" w:cstheme="minorHAnsi"/>
          <w:b/>
          <w:sz w:val="20"/>
        </w:rPr>
      </w:pPr>
    </w:p>
    <w:p w14:paraId="517193A9" w14:textId="77777777" w:rsidR="00F86599" w:rsidRPr="00F86599" w:rsidRDefault="00A0465F" w:rsidP="00F86599">
      <w:pPr>
        <w:autoSpaceDE w:val="0"/>
        <w:autoSpaceDN w:val="0"/>
        <w:adjustRightInd w:val="0"/>
        <w:spacing w:line="240" w:lineRule="auto"/>
        <w:rPr>
          <w:rFonts w:asciiTheme="minorHAnsi" w:hAnsiTheme="minorHAnsi" w:cstheme="minorHAnsi"/>
          <w:b/>
        </w:rPr>
      </w:pPr>
      <w:r w:rsidRPr="00A60115">
        <w:rPr>
          <w:rFonts w:asciiTheme="minorHAnsi" w:hAnsiTheme="minorHAnsi" w:cstheme="minorHAnsi"/>
          <w:b/>
          <w:sz w:val="20"/>
        </w:rPr>
        <w:t xml:space="preserve">Część </w:t>
      </w:r>
      <w:r>
        <w:rPr>
          <w:rFonts w:asciiTheme="minorHAnsi" w:hAnsiTheme="minorHAnsi" w:cstheme="minorHAnsi"/>
          <w:b/>
          <w:sz w:val="20"/>
        </w:rPr>
        <w:t>4</w:t>
      </w:r>
      <w:r w:rsidRPr="00A60115">
        <w:rPr>
          <w:rFonts w:asciiTheme="minorHAnsi" w:hAnsiTheme="minorHAnsi" w:cstheme="minorHAnsi"/>
          <w:b/>
          <w:sz w:val="20"/>
        </w:rPr>
        <w:t xml:space="preserve">: </w:t>
      </w:r>
      <w:bookmarkStart w:id="3" w:name="_GoBack"/>
      <w:r w:rsidR="00F86599" w:rsidRPr="00F86599">
        <w:rPr>
          <w:rFonts w:asciiTheme="minorHAnsi" w:hAnsiTheme="minorHAnsi" w:cstheme="minorHAnsi"/>
          <w:b/>
        </w:rPr>
        <w:t>Przyłączenie do sieci Zajazdu w miejscowości Aleksandria 14A dz. 3/2 (RE Zgierz-Pabianice).</w:t>
      </w:r>
    </w:p>
    <w:bookmarkEnd w:id="3"/>
    <w:p w14:paraId="3EC857BB" w14:textId="3A32FF1B" w:rsidR="00A0465F" w:rsidRPr="00AB70E2" w:rsidRDefault="00A0465F" w:rsidP="00AD7597">
      <w:pPr>
        <w:autoSpaceDE w:val="0"/>
        <w:autoSpaceDN w:val="0"/>
        <w:adjustRightInd w:val="0"/>
        <w:spacing w:line="240" w:lineRule="auto"/>
        <w:rPr>
          <w:rFonts w:asciiTheme="minorHAnsi" w:hAnsiTheme="minorHAnsi" w:cstheme="minorHAnsi"/>
          <w:b/>
          <w:sz w:val="20"/>
        </w:rPr>
      </w:pPr>
    </w:p>
    <w:p w14:paraId="26DA8065" w14:textId="77777777" w:rsidR="00A0465F" w:rsidRPr="00092DA2" w:rsidRDefault="00A0465F"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netto ................................................ zł </w:t>
      </w:r>
    </w:p>
    <w:p w14:paraId="277C65E7" w14:textId="77777777" w:rsidR="00A0465F" w:rsidRPr="00092DA2" w:rsidRDefault="00A0465F"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(słownie ……………………………………………………………………............................................................................), </w:t>
      </w:r>
    </w:p>
    <w:p w14:paraId="6A5E2622" w14:textId="77777777" w:rsidR="00A0465F" w:rsidRPr="00092DA2" w:rsidRDefault="00A0465F"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wartość podatku VAT …………………… zł, według stawki: 23 %</w:t>
      </w:r>
    </w:p>
    <w:p w14:paraId="38E9D0AD" w14:textId="77777777" w:rsidR="00A0465F" w:rsidRPr="00092DA2" w:rsidRDefault="00A0465F"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brutto ............................................. zł </w:t>
      </w:r>
    </w:p>
    <w:p w14:paraId="494DD01D" w14:textId="73378A52" w:rsidR="00A0465F" w:rsidRDefault="00A0465F"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(słownie.................................................................................................................................................)</w:t>
      </w: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77777777"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F86599"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F86599"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3A6A8A">
        <w:trPr>
          <w:jc w:val="center"/>
        </w:trPr>
        <w:tc>
          <w:tcPr>
            <w:tcW w:w="429" w:type="dxa"/>
            <w:shd w:val="clear" w:color="auto" w:fill="F2F2F2" w:themeFill="background1" w:themeFillShade="F2"/>
          </w:tcPr>
          <w:p w14:paraId="706D5661" w14:textId="77777777" w:rsidR="00896DFE" w:rsidRPr="009C2468" w:rsidRDefault="00896DFE" w:rsidP="003A6A8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3A6A8A">
        <w:trPr>
          <w:jc w:val="center"/>
        </w:trPr>
        <w:tc>
          <w:tcPr>
            <w:tcW w:w="429" w:type="dxa"/>
          </w:tcPr>
          <w:p w14:paraId="677BBB20"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3A6A8A">
            <w:pPr>
              <w:spacing w:line="240" w:lineRule="exact"/>
              <w:ind w:right="-284"/>
              <w:jc w:val="center"/>
              <w:rPr>
                <w:rFonts w:asciiTheme="minorHAnsi" w:hAnsiTheme="minorHAnsi" w:cstheme="minorHAnsi"/>
              </w:rPr>
            </w:pPr>
          </w:p>
        </w:tc>
      </w:tr>
      <w:tr w:rsidR="00896DFE" w:rsidRPr="009C2468" w14:paraId="24C287C6" w14:textId="77777777" w:rsidTr="003A6A8A">
        <w:trPr>
          <w:jc w:val="center"/>
        </w:trPr>
        <w:tc>
          <w:tcPr>
            <w:tcW w:w="429" w:type="dxa"/>
          </w:tcPr>
          <w:p w14:paraId="6FD6B328"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3A6A8A">
            <w:pPr>
              <w:spacing w:line="240" w:lineRule="exact"/>
              <w:ind w:right="-284"/>
              <w:jc w:val="center"/>
              <w:rPr>
                <w:rFonts w:asciiTheme="minorHAnsi" w:hAnsiTheme="minorHAnsi" w:cstheme="minorHAnsi"/>
              </w:rPr>
            </w:pPr>
          </w:p>
        </w:tc>
      </w:tr>
    </w:tbl>
    <w:p w14:paraId="55DF7B0A" w14:textId="4155C633" w:rsidR="00896DFE" w:rsidRDefault="00896DFE" w:rsidP="00896DFE">
      <w:pPr>
        <w:pStyle w:val="Akapitzlist"/>
        <w:spacing w:line="240" w:lineRule="auto"/>
        <w:ind w:left="426"/>
        <w:rPr>
          <w:rFonts w:asciiTheme="minorHAnsi" w:hAnsiTheme="minorHAnsi" w:cstheme="minorHAnsi"/>
          <w:sz w:val="20"/>
          <w:lang w:eastAsia="pl-PL"/>
        </w:rPr>
      </w:pPr>
    </w:p>
    <w:p w14:paraId="12A16746" w14:textId="77777777" w:rsidR="00F0060E" w:rsidRPr="003B0FB4" w:rsidRDefault="00F0060E" w:rsidP="00896DFE">
      <w:pPr>
        <w:pStyle w:val="Akapitzlist"/>
        <w:spacing w:line="240" w:lineRule="auto"/>
        <w:ind w:left="426"/>
        <w:rPr>
          <w:rFonts w:asciiTheme="minorHAnsi" w:hAnsiTheme="minorHAnsi" w:cstheme="minorHAnsi"/>
          <w:sz w:val="20"/>
          <w:lang w:eastAsia="pl-PL"/>
        </w:rPr>
      </w:pPr>
    </w:p>
    <w:p w14:paraId="79800CBD" w14:textId="18200063" w:rsidR="00896DFE" w:rsidRPr="00896DFE" w:rsidRDefault="00896DFE" w:rsidP="00896DFE">
      <w:pPr>
        <w:pStyle w:val="Akapitzlist"/>
        <w:numPr>
          <w:ilvl w:val="0"/>
          <w:numId w:val="37"/>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4"/>
      </w:r>
      <w:r w:rsidRPr="00896DFE">
        <w:rPr>
          <w:rFonts w:asciiTheme="minorHAnsi" w:hAnsiTheme="minorHAnsi" w:cstheme="minorHAnsi"/>
          <w:b/>
          <w:iCs/>
          <w:sz w:val="20"/>
        </w:rPr>
        <w:t xml:space="preserve"> [dotyczy </w:t>
      </w:r>
      <w:r w:rsidR="00AC1879">
        <w:rPr>
          <w:rFonts w:asciiTheme="minorHAnsi" w:hAnsiTheme="minorHAnsi" w:cstheme="minorHAnsi"/>
          <w:b/>
          <w:iCs/>
          <w:sz w:val="20"/>
        </w:rPr>
        <w:t xml:space="preserve">tylko </w:t>
      </w:r>
      <w:r w:rsidRPr="00896DFE">
        <w:rPr>
          <w:rFonts w:asciiTheme="minorHAnsi" w:hAnsiTheme="minorHAnsi" w:cstheme="minorHAnsi"/>
          <w:b/>
          <w:iCs/>
          <w:sz w:val="20"/>
        </w:rPr>
        <w:t>wykonawców zagranicznych]:</w:t>
      </w:r>
    </w:p>
    <w:p w14:paraId="4075B442"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E911CB8"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93474D"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3474D">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93474D">
        <w:rPr>
          <w:rStyle w:val="Odwoanieprzypisudolnego"/>
          <w:rFonts w:asciiTheme="minorHAnsi" w:hAnsiTheme="minorHAnsi" w:cstheme="minorHAnsi"/>
          <w:i/>
          <w:sz w:val="20"/>
        </w:rPr>
        <w:footnoteReference w:id="5"/>
      </w:r>
    </w:p>
    <w:p w14:paraId="7C719EA2" w14:textId="2657AB00"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93474D">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C47F279" w14:textId="77777777" w:rsidR="006E5E0A" w:rsidRPr="0093474D" w:rsidRDefault="006E5E0A" w:rsidP="006E5E0A">
      <w:pPr>
        <w:pStyle w:val="Akapitzlist"/>
        <w:spacing w:before="120" w:line="240" w:lineRule="auto"/>
        <w:ind w:left="284"/>
        <w:rPr>
          <w:rFonts w:asciiTheme="minorHAnsi" w:hAnsiTheme="minorHAnsi" w:cstheme="minorHAnsi"/>
          <w:sz w:val="20"/>
          <w:lang w:eastAsia="pl-PL"/>
        </w:rPr>
      </w:pPr>
    </w:p>
    <w:p w14:paraId="001C90A4" w14:textId="3701BBC8" w:rsidR="00735CE8" w:rsidRPr="00735CE8" w:rsidRDefault="00735CE8" w:rsidP="00F84A5C">
      <w:pPr>
        <w:pStyle w:val="Akapitzlist"/>
        <w:numPr>
          <w:ilvl w:val="0"/>
          <w:numId w:val="37"/>
        </w:numPr>
        <w:spacing w:before="120" w:line="240" w:lineRule="auto"/>
        <w:ind w:left="284" w:hanging="284"/>
        <w:jc w:val="left"/>
        <w:rPr>
          <w:rFonts w:asciiTheme="minorHAnsi" w:hAnsiTheme="minorHAnsi" w:cstheme="minorHAnsi"/>
          <w:sz w:val="20"/>
          <w:lang w:eastAsia="pl-PL"/>
        </w:rPr>
      </w:pPr>
      <w:r>
        <w:rPr>
          <w:rFonts w:asciiTheme="minorHAnsi" w:hAnsiTheme="minorHAnsi" w:cstheme="minorHAnsi"/>
          <w:b/>
          <w:sz w:val="20"/>
          <w:lang w:eastAsia="pl-PL"/>
        </w:rPr>
        <w:t xml:space="preserve">  Wadium o wartości:</w:t>
      </w:r>
    </w:p>
    <w:p w14:paraId="3417AD01" w14:textId="535BA6B3" w:rsidR="002D0163" w:rsidRDefault="00735CE8" w:rsidP="002D0163">
      <w:pPr>
        <w:pStyle w:val="Akapitzlist"/>
        <w:spacing w:before="120" w:line="240" w:lineRule="auto"/>
        <w:ind w:left="284"/>
        <w:jc w:val="left"/>
        <w:rPr>
          <w:rFonts w:asciiTheme="minorHAnsi" w:hAnsiTheme="minorHAnsi" w:cstheme="minorHAnsi"/>
          <w:b/>
          <w:sz w:val="20"/>
          <w:lang w:eastAsia="pl-PL"/>
        </w:rPr>
      </w:pPr>
      <w:r>
        <w:rPr>
          <w:rFonts w:asciiTheme="minorHAnsi" w:hAnsiTheme="minorHAnsi" w:cstheme="minorHAnsi"/>
          <w:b/>
          <w:sz w:val="20"/>
          <w:lang w:eastAsia="pl-PL"/>
        </w:rPr>
        <w:tab/>
      </w:r>
      <w:r w:rsidR="00886011">
        <w:rPr>
          <w:rFonts w:asciiTheme="minorHAnsi" w:hAnsiTheme="minorHAnsi" w:cstheme="minorHAnsi"/>
          <w:b/>
          <w:sz w:val="20"/>
          <w:lang w:eastAsia="pl-PL"/>
        </w:rPr>
        <w:t>3</w:t>
      </w:r>
      <w:r w:rsidRPr="00735CE8">
        <w:rPr>
          <w:rFonts w:asciiTheme="minorHAnsi" w:hAnsiTheme="minorHAnsi" w:cstheme="minorHAnsi"/>
          <w:b/>
          <w:sz w:val="20"/>
          <w:lang w:eastAsia="pl-PL"/>
        </w:rPr>
        <w:t xml:space="preserve"> 000,00 zł w zakresie części </w:t>
      </w:r>
      <w:r w:rsidR="00A0465F">
        <w:rPr>
          <w:rFonts w:asciiTheme="minorHAnsi" w:hAnsiTheme="minorHAnsi" w:cstheme="minorHAnsi"/>
          <w:b/>
          <w:sz w:val="20"/>
          <w:lang w:eastAsia="pl-PL"/>
        </w:rPr>
        <w:t>………</w:t>
      </w:r>
    </w:p>
    <w:p w14:paraId="78F01745" w14:textId="332DFA05" w:rsidR="00EF52CB" w:rsidRDefault="00EF52CB" w:rsidP="00735CE8">
      <w:pPr>
        <w:pStyle w:val="Akapitzlist"/>
        <w:spacing w:before="120" w:line="240" w:lineRule="auto"/>
        <w:ind w:left="284"/>
        <w:jc w:val="left"/>
        <w:rPr>
          <w:rFonts w:asciiTheme="minorHAnsi" w:hAnsiTheme="minorHAnsi" w:cstheme="minorHAnsi"/>
          <w:b/>
          <w:sz w:val="20"/>
          <w:lang w:eastAsia="pl-PL"/>
        </w:rPr>
      </w:pPr>
      <w:r w:rsidRPr="0032134D">
        <w:rPr>
          <w:rFonts w:asciiTheme="minorHAnsi" w:hAnsiTheme="minorHAnsi" w:cstheme="minorHAnsi"/>
          <w:b/>
          <w:sz w:val="20"/>
          <w:lang w:eastAsia="pl-PL"/>
        </w:rPr>
        <w:t>zostało wniesione w formie …..............</w:t>
      </w:r>
      <w:r w:rsidR="00F84A5C" w:rsidRPr="0032134D">
        <w:rPr>
          <w:rFonts w:asciiTheme="minorHAnsi" w:hAnsiTheme="minorHAnsi" w:cstheme="minorHAnsi"/>
          <w:b/>
          <w:sz w:val="20"/>
          <w:lang w:eastAsia="pl-PL"/>
        </w:rPr>
        <w:t xml:space="preserve">.............................. </w:t>
      </w:r>
      <w:r w:rsidRPr="0032134D">
        <w:rPr>
          <w:rFonts w:asciiTheme="minorHAnsi" w:hAnsiTheme="minorHAnsi" w:cstheme="minorHAnsi"/>
          <w:b/>
          <w:sz w:val="20"/>
          <w:lang w:eastAsia="pl-PL"/>
        </w:rPr>
        <w:t>w dniu ………….…</w:t>
      </w:r>
    </w:p>
    <w:p w14:paraId="05DD4FB6" w14:textId="77777777" w:rsidR="006E5E0A" w:rsidRPr="0032134D" w:rsidRDefault="006E5E0A" w:rsidP="00735CE8">
      <w:pPr>
        <w:pStyle w:val="Akapitzlist"/>
        <w:spacing w:before="120" w:line="240" w:lineRule="auto"/>
        <w:ind w:left="284"/>
        <w:jc w:val="left"/>
        <w:rPr>
          <w:rFonts w:asciiTheme="minorHAnsi" w:hAnsiTheme="minorHAnsi" w:cstheme="minorHAnsi"/>
          <w:b/>
          <w:sz w:val="20"/>
          <w:lang w:eastAsia="pl-PL"/>
        </w:rPr>
      </w:pP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93474D">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w:t>
      </w:r>
      <w:r w:rsidRPr="008655D5">
        <w:rPr>
          <w:rFonts w:asciiTheme="minorHAnsi" w:hAnsiTheme="minorHAnsi" w:cstheme="minorHAnsi"/>
          <w:sz w:val="20"/>
          <w:lang w:eastAsia="pl-PL"/>
        </w:rPr>
        <w:t xml:space="preserve">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3D4E6A41" w:rsidR="00896DFE" w:rsidRDefault="00FD7FDF"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14</w:t>
      </w:r>
      <w:r w:rsidR="00896DFE">
        <w:rPr>
          <w:rFonts w:asciiTheme="minorHAnsi" w:hAnsiTheme="minorHAnsi" w:cstheme="minorHAnsi"/>
          <w:sz w:val="20"/>
          <w:lang w:eastAsia="pl-PL"/>
        </w:rPr>
        <w:t>.1.</w:t>
      </w:r>
      <w:r w:rsidR="00896DFE">
        <w:rPr>
          <w:rFonts w:asciiTheme="minorHAnsi" w:hAnsiTheme="minorHAnsi" w:cstheme="minorHAnsi"/>
          <w:sz w:val="20"/>
          <w:lang w:eastAsia="pl-PL"/>
        </w:rPr>
        <w:tab/>
      </w:r>
      <w:r w:rsidR="00896DFE"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896DFE">
        <w:rPr>
          <w:rFonts w:asciiTheme="minorHAnsi" w:hAnsiTheme="minorHAnsi" w:cstheme="minorHAnsi"/>
          <w:sz w:val="20"/>
        </w:rPr>
        <w:t>Zakupu</w:t>
      </w:r>
      <w:r w:rsidR="00896DFE" w:rsidRPr="008655D5">
        <w:rPr>
          <w:rFonts w:asciiTheme="minorHAnsi" w:hAnsiTheme="minorHAnsi" w:cstheme="minorHAnsi"/>
          <w:sz w:val="20"/>
        </w:rPr>
        <w:t xml:space="preserve"> w niniejszym postępowaniu.</w:t>
      </w:r>
      <w:r w:rsidR="00896DFE" w:rsidRPr="00F46A13">
        <w:rPr>
          <w:rStyle w:val="Odwoanieprzypisudolnego"/>
          <w:rFonts w:asciiTheme="minorHAnsi" w:hAnsiTheme="minorHAnsi" w:cstheme="minorHAnsi"/>
          <w:sz w:val="20"/>
        </w:rPr>
        <w:footnoteReference w:id="6"/>
      </w:r>
    </w:p>
    <w:p w14:paraId="0D4B2734" w14:textId="66C14E49" w:rsidR="00896DFE" w:rsidRPr="008655D5" w:rsidRDefault="00C851E3"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14</w:t>
      </w:r>
      <w:r w:rsidR="00896DFE">
        <w:rPr>
          <w:rFonts w:asciiTheme="minorHAnsi" w:hAnsiTheme="minorHAnsi" w:cstheme="minorHAnsi"/>
          <w:sz w:val="20"/>
        </w:rPr>
        <w:t>.2.</w:t>
      </w:r>
      <w:r w:rsidR="00896DFE">
        <w:rPr>
          <w:rFonts w:asciiTheme="minorHAnsi" w:hAnsiTheme="minorHAnsi" w:cstheme="minorHAnsi"/>
          <w:sz w:val="20"/>
        </w:rPr>
        <w:tab/>
      </w:r>
      <w:r w:rsidR="00896DFE"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F86599"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F86599"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77777777"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w:t>
      </w:r>
      <w:r w:rsidRPr="00F46A13">
        <w:rPr>
          <w:rFonts w:asciiTheme="minorHAnsi" w:hAnsiTheme="minorHAnsi" w:cstheme="minorHAnsi"/>
          <w:sz w:val="20"/>
          <w:lang w:eastAsia="pl-PL"/>
        </w:rPr>
        <w:lastRenderedPageBreak/>
        <w:t xml:space="preserve">Zamawiającym umowę powierzenia przetwarzania danych osobowych, według wzoru obowiązującego u Zamawiającego. </w:t>
      </w:r>
    </w:p>
    <w:p w14:paraId="34C1FDB0" w14:textId="77777777" w:rsidR="00896DFE" w:rsidRDefault="00896DFE" w:rsidP="00896DFE">
      <w:pPr>
        <w:pStyle w:val="Akapitzlist"/>
        <w:spacing w:before="120" w:line="240" w:lineRule="auto"/>
        <w:ind w:left="426"/>
        <w:rPr>
          <w:rFonts w:asciiTheme="minorHAnsi" w:hAnsiTheme="minorHAnsi" w:cstheme="minorHAnsi"/>
          <w:b/>
          <w:sz w:val="20"/>
          <w:lang w:eastAsia="pl-PL"/>
        </w:rPr>
      </w:pPr>
    </w:p>
    <w:p w14:paraId="112E1AFD"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7460C17F" w:rsidR="0051069A" w:rsidRDefault="0051069A" w:rsidP="003B0FB4">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w:t>
      </w: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CF342E">
      <w:footerReference w:type="default" r:id="rId15"/>
      <w:headerReference w:type="first" r:id="rId16"/>
      <w:footerReference w:type="first" r:id="rId17"/>
      <w:type w:val="continuous"/>
      <w:pgSz w:w="11909" w:h="16834" w:code="9"/>
      <w:pgMar w:top="851"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274BA" w14:textId="77777777" w:rsidR="003A6A8A" w:rsidRDefault="003A6A8A" w:rsidP="005D45F2">
      <w:pPr>
        <w:spacing w:line="240" w:lineRule="auto"/>
      </w:pPr>
      <w:r>
        <w:separator/>
      </w:r>
    </w:p>
  </w:endnote>
  <w:endnote w:type="continuationSeparator" w:id="0">
    <w:p w14:paraId="3E6F7EB5" w14:textId="77777777" w:rsidR="003A6A8A" w:rsidRDefault="003A6A8A" w:rsidP="005D45F2">
      <w:pPr>
        <w:spacing w:line="240" w:lineRule="auto"/>
      </w:pPr>
      <w:r>
        <w:continuationSeparator/>
      </w:r>
    </w:p>
  </w:endnote>
  <w:endnote w:type="continuationNotice" w:id="1">
    <w:p w14:paraId="3C8B7A48" w14:textId="77777777" w:rsidR="003A6A8A" w:rsidRDefault="003A6A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461250"/>
      <w:docPartObj>
        <w:docPartGallery w:val="Page Numbers (Bottom of Page)"/>
        <w:docPartUnique/>
      </w:docPartObj>
    </w:sdtPr>
    <w:sdtEndPr/>
    <w:sdtContent>
      <w:p w14:paraId="530A7F1A" w14:textId="1ECF179A" w:rsidR="00071B66" w:rsidRDefault="00071B66">
        <w:pPr>
          <w:pStyle w:val="Stopka"/>
          <w:jc w:val="center"/>
        </w:pPr>
        <w:r>
          <w:fldChar w:fldCharType="begin"/>
        </w:r>
        <w:r>
          <w:instrText>PAGE   \* MERGEFORMAT</w:instrText>
        </w:r>
        <w:r>
          <w:fldChar w:fldCharType="separate"/>
        </w:r>
        <w:r w:rsidR="00F86599">
          <w:rPr>
            <w:noProof/>
          </w:rPr>
          <w:t>4</w:t>
        </w:r>
        <w:r>
          <w:fldChar w:fldCharType="end"/>
        </w:r>
      </w:p>
    </w:sdtContent>
  </w:sdt>
  <w:p w14:paraId="0D70AF88" w14:textId="77777777" w:rsidR="00071B66" w:rsidRDefault="00071B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7969"/>
      <w:docPartObj>
        <w:docPartGallery w:val="Page Numbers (Bottom of Page)"/>
        <w:docPartUnique/>
      </w:docPartObj>
    </w:sdtPr>
    <w:sdtEndPr/>
    <w:sdtContent>
      <w:p w14:paraId="28DC6500" w14:textId="00CE593C" w:rsidR="00071B66" w:rsidRDefault="00071B66">
        <w:pPr>
          <w:pStyle w:val="Stopka"/>
          <w:jc w:val="center"/>
        </w:pPr>
        <w:r>
          <w:fldChar w:fldCharType="begin"/>
        </w:r>
        <w:r>
          <w:instrText>PAGE   \* MERGEFORMAT</w:instrText>
        </w:r>
        <w:r>
          <w:fldChar w:fldCharType="separate"/>
        </w:r>
        <w:r w:rsidR="00F86599">
          <w:rPr>
            <w:noProof/>
          </w:rPr>
          <w:t>1</w:t>
        </w:r>
        <w:r>
          <w:fldChar w:fldCharType="end"/>
        </w:r>
      </w:p>
    </w:sdtContent>
  </w:sdt>
  <w:p w14:paraId="60CDCAE3" w14:textId="77777777" w:rsidR="003A6A8A" w:rsidRDefault="003A6A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0456F" w14:textId="77777777" w:rsidR="003A6A8A" w:rsidRDefault="003A6A8A" w:rsidP="005D45F2">
      <w:pPr>
        <w:spacing w:line="240" w:lineRule="auto"/>
      </w:pPr>
      <w:r>
        <w:separator/>
      </w:r>
    </w:p>
  </w:footnote>
  <w:footnote w:type="continuationSeparator" w:id="0">
    <w:p w14:paraId="22850A3C" w14:textId="77777777" w:rsidR="003A6A8A" w:rsidRDefault="003A6A8A" w:rsidP="005D45F2">
      <w:pPr>
        <w:spacing w:line="240" w:lineRule="auto"/>
      </w:pPr>
      <w:r>
        <w:continuationSeparator/>
      </w:r>
    </w:p>
  </w:footnote>
  <w:footnote w:type="continuationNotice" w:id="1">
    <w:p w14:paraId="77FD9D95" w14:textId="77777777" w:rsidR="003A6A8A" w:rsidRDefault="003A6A8A">
      <w:pPr>
        <w:spacing w:line="240" w:lineRule="auto"/>
      </w:pPr>
    </w:p>
  </w:footnote>
  <w:footnote w:id="2">
    <w:p w14:paraId="07C7341A" w14:textId="07B3C6D4" w:rsidR="003A6A8A" w:rsidRPr="00F2601C" w:rsidRDefault="003A6A8A"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67531CF7" w14:textId="77777777" w:rsidR="003A6A8A" w:rsidRPr="001A6201" w:rsidRDefault="003A6A8A"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A8B0D9D" w14:textId="77777777" w:rsidR="003A6A8A" w:rsidRPr="003F2EF3" w:rsidRDefault="003A6A8A" w:rsidP="00896DF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39630BA" w14:textId="77777777" w:rsidR="003A6A8A" w:rsidRPr="003D4E66" w:rsidRDefault="003A6A8A"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3D8309A" w14:textId="77777777" w:rsidR="003A6A8A" w:rsidRDefault="003A6A8A"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2F73C" w14:textId="02BEE017" w:rsidR="003A6A8A" w:rsidRDefault="00705935"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6FA77711" wp14:editId="068FC789">
          <wp:simplePos x="0" y="0"/>
          <wp:positionH relativeFrom="page">
            <wp:posOffset>720090</wp:posOffset>
          </wp:positionH>
          <wp:positionV relativeFrom="page">
            <wp:posOffset>360045</wp:posOffset>
          </wp:positionV>
          <wp:extent cx="695325" cy="540036"/>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3990" cy="554533"/>
                  </a:xfrm>
                  <a:prstGeom prst="rect">
                    <a:avLst/>
                  </a:prstGeom>
                  <a:noFill/>
                </pic:spPr>
              </pic:pic>
            </a:graphicData>
          </a:graphic>
          <wp14:sizeRelH relativeFrom="margin">
            <wp14:pctWidth>0</wp14:pctWidth>
          </wp14:sizeRelH>
          <wp14:sizeRelV relativeFrom="margin">
            <wp14:pctHeight>0</wp14:pctHeight>
          </wp14:sizeRelV>
        </wp:anchor>
      </w:drawing>
    </w:r>
  </w:p>
  <w:p w14:paraId="062151F3" w14:textId="0DDF6966" w:rsidR="003A6A8A" w:rsidRPr="00A31C7C" w:rsidRDefault="00705935" w:rsidP="00CD013D">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Pr>
        <w:rFonts w:asciiTheme="minorHAnsi" w:hAnsiTheme="minorHAnsi" w:cstheme="minorHAnsi"/>
        <w:sz w:val="18"/>
        <w:szCs w:val="18"/>
      </w:rPr>
      <w:t xml:space="preserve">        </w:t>
    </w:r>
    <w:r w:rsidR="003A6A8A"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F9E303BFC6554F44BDF25E2807A57158"/>
        </w:placeholder>
        <w:dataBinding w:prefixMappings="xmlns:ns0='http://schemas.openxmlformats.org/package/2006/metadata/core-properties' xmlns:ns1='http://purl.org/dc/elements/1.1/'" w:xpath="/ns0:coreProperties[1]/ns1:subject[1]" w:storeItemID="{6C3C8BC8-F283-45AE-878A-BAB7291924A1}"/>
        <w:text/>
      </w:sdtPr>
      <w:sdtEndPr/>
      <w:sdtContent>
        <w:r w:rsidR="003A6A8A">
          <w:rPr>
            <w:rFonts w:asciiTheme="minorHAnsi" w:hAnsiTheme="minorHAnsi" w:cstheme="minorHAnsi"/>
            <w:sz w:val="18"/>
            <w:szCs w:val="18"/>
          </w:rPr>
          <w:t>POST/DYS/OLD/GZ/</w:t>
        </w:r>
        <w:r w:rsidR="005E4EC4">
          <w:rPr>
            <w:rFonts w:asciiTheme="minorHAnsi" w:hAnsiTheme="minorHAnsi" w:cstheme="minorHAnsi"/>
            <w:sz w:val="18"/>
            <w:szCs w:val="18"/>
          </w:rPr>
          <w:t>01266</w:t>
        </w:r>
        <w:r w:rsidR="006A4B6C">
          <w:rPr>
            <w:rFonts w:asciiTheme="minorHAnsi" w:hAnsiTheme="minorHAnsi" w:cstheme="minorHAnsi"/>
            <w:sz w:val="18"/>
            <w:szCs w:val="18"/>
          </w:rPr>
          <w:t>/2025</w:t>
        </w:r>
      </w:sdtContent>
    </w:sdt>
    <w:r w:rsidR="003A6A8A" w:rsidRPr="00A31C7C">
      <w:rPr>
        <w:rFonts w:asciiTheme="minorHAnsi" w:hAnsiTheme="minorHAnsi" w:cstheme="minorHAnsi"/>
        <w:color w:val="0F6FC6" w:themeColor="accent1"/>
      </w:rPr>
      <w:tab/>
    </w:r>
  </w:p>
  <w:p w14:paraId="283CAEDC" w14:textId="77777777" w:rsidR="003A6A8A" w:rsidRDefault="003A6A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EE391A"/>
    <w:multiLevelType w:val="hybridMultilevel"/>
    <w:tmpl w:val="C7DE38DA"/>
    <w:lvl w:ilvl="0" w:tplc="3DDCB53C">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583F62"/>
    <w:multiLevelType w:val="hybridMultilevel"/>
    <w:tmpl w:val="C6787B54"/>
    <w:lvl w:ilvl="0" w:tplc="41F4A75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5"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6285AC1"/>
    <w:multiLevelType w:val="hybridMultilevel"/>
    <w:tmpl w:val="E76A4FB8"/>
    <w:lvl w:ilvl="0" w:tplc="0FAC7A9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DC6C02"/>
    <w:multiLevelType w:val="hybridMultilevel"/>
    <w:tmpl w:val="B912738C"/>
    <w:lvl w:ilvl="0" w:tplc="67DE2E0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45DC"/>
    <w:multiLevelType w:val="hybridMultilevel"/>
    <w:tmpl w:val="BE069ACC"/>
    <w:lvl w:ilvl="0" w:tplc="7DE0666A">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2"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9" w15:restartNumberingAfterBreak="0">
    <w:nsid w:val="6B61304B"/>
    <w:multiLevelType w:val="hybridMultilevel"/>
    <w:tmpl w:val="D8445662"/>
    <w:lvl w:ilvl="0" w:tplc="6FF0BB44">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7724D5"/>
    <w:multiLevelType w:val="hybridMultilevel"/>
    <w:tmpl w:val="84EA86A0"/>
    <w:lvl w:ilvl="0" w:tplc="F684AA26">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6A46E3"/>
    <w:multiLevelType w:val="hybridMultilevel"/>
    <w:tmpl w:val="70608F16"/>
    <w:lvl w:ilvl="0" w:tplc="5F329FD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44" w15:restartNumberingAfterBreak="0">
    <w:nsid w:val="7DF85DEA"/>
    <w:multiLevelType w:val="hybridMultilevel"/>
    <w:tmpl w:val="3DB251A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7"/>
  </w:num>
  <w:num w:numId="4">
    <w:abstractNumId w:val="24"/>
  </w:num>
  <w:num w:numId="5">
    <w:abstractNumId w:val="6"/>
  </w:num>
  <w:num w:numId="6">
    <w:abstractNumId w:val="28"/>
  </w:num>
  <w:num w:numId="7">
    <w:abstractNumId w:val="16"/>
  </w:num>
  <w:num w:numId="8">
    <w:abstractNumId w:val="31"/>
  </w:num>
  <w:num w:numId="9">
    <w:abstractNumId w:val="14"/>
  </w:num>
  <w:num w:numId="10">
    <w:abstractNumId w:val="11"/>
  </w:num>
  <w:num w:numId="11">
    <w:abstractNumId w:val="33"/>
  </w:num>
  <w:num w:numId="12">
    <w:abstractNumId w:val="35"/>
  </w:num>
  <w:num w:numId="13">
    <w:abstractNumId w:val="29"/>
  </w:num>
  <w:num w:numId="14">
    <w:abstractNumId w:val="20"/>
  </w:num>
  <w:num w:numId="15">
    <w:abstractNumId w:val="3"/>
  </w:num>
  <w:num w:numId="16">
    <w:abstractNumId w:val="7"/>
  </w:num>
  <w:num w:numId="17">
    <w:abstractNumId w:val="45"/>
  </w:num>
  <w:num w:numId="18">
    <w:abstractNumId w:val="38"/>
  </w:num>
  <w:num w:numId="19">
    <w:abstractNumId w:val="1"/>
  </w:num>
  <w:num w:numId="20">
    <w:abstractNumId w:val="0"/>
  </w:num>
  <w:num w:numId="21">
    <w:abstractNumId w:val="4"/>
  </w:num>
  <w:num w:numId="22">
    <w:abstractNumId w:val="30"/>
    <w:lvlOverride w:ilvl="0">
      <w:startOverride w:val="1"/>
    </w:lvlOverride>
  </w:num>
  <w:num w:numId="23">
    <w:abstractNumId w:val="43"/>
  </w:num>
  <w:num w:numId="24">
    <w:abstractNumId w:val="25"/>
    <w:lvlOverride w:ilvl="0">
      <w:startOverride w:val="1"/>
    </w:lvlOverride>
  </w:num>
  <w:num w:numId="25">
    <w:abstractNumId w:val="27"/>
  </w:num>
  <w:num w:numId="26">
    <w:abstractNumId w:val="34"/>
  </w:num>
  <w:num w:numId="27">
    <w:abstractNumId w:val="13"/>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8"/>
  </w:num>
  <w:num w:numId="32">
    <w:abstractNumId w:val="5"/>
  </w:num>
  <w:num w:numId="33">
    <w:abstractNumId w:val="23"/>
  </w:num>
  <w:num w:numId="34">
    <w:abstractNumId w:val="1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42"/>
  </w:num>
  <w:num w:numId="38">
    <w:abstractNumId w:val="32"/>
  </w:num>
  <w:num w:numId="39">
    <w:abstractNumId w:val="9"/>
  </w:num>
  <w:num w:numId="40">
    <w:abstractNumId w:val="22"/>
  </w:num>
  <w:num w:numId="41">
    <w:abstractNumId w:val="17"/>
  </w:num>
  <w:num w:numId="42">
    <w:abstractNumId w:val="40"/>
  </w:num>
  <w:num w:numId="43">
    <w:abstractNumId w:val="12"/>
  </w:num>
  <w:num w:numId="44">
    <w:abstractNumId w:val="26"/>
  </w:num>
  <w:num w:numId="45">
    <w:abstractNumId w:val="39"/>
  </w:num>
  <w:num w:numId="46">
    <w:abstractNumId w:val="41"/>
  </w:num>
  <w:num w:numId="47">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0C07"/>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B66"/>
    <w:rsid w:val="00073348"/>
    <w:rsid w:val="00073C1B"/>
    <w:rsid w:val="00073FB9"/>
    <w:rsid w:val="00074B21"/>
    <w:rsid w:val="0007507A"/>
    <w:rsid w:val="00076ADF"/>
    <w:rsid w:val="000803BD"/>
    <w:rsid w:val="00080A9B"/>
    <w:rsid w:val="00080B96"/>
    <w:rsid w:val="00082577"/>
    <w:rsid w:val="000828EC"/>
    <w:rsid w:val="00084F6E"/>
    <w:rsid w:val="000864A9"/>
    <w:rsid w:val="00087115"/>
    <w:rsid w:val="00087414"/>
    <w:rsid w:val="00090156"/>
    <w:rsid w:val="0009070B"/>
    <w:rsid w:val="00092679"/>
    <w:rsid w:val="000929FA"/>
    <w:rsid w:val="00092DA2"/>
    <w:rsid w:val="0009342F"/>
    <w:rsid w:val="00094479"/>
    <w:rsid w:val="00094C62"/>
    <w:rsid w:val="000965D2"/>
    <w:rsid w:val="00096E01"/>
    <w:rsid w:val="00097548"/>
    <w:rsid w:val="0009755B"/>
    <w:rsid w:val="000A0B6A"/>
    <w:rsid w:val="000A0D6A"/>
    <w:rsid w:val="000A12EB"/>
    <w:rsid w:val="000A14EA"/>
    <w:rsid w:val="000A16B2"/>
    <w:rsid w:val="000A28DF"/>
    <w:rsid w:val="000A3195"/>
    <w:rsid w:val="000A39BD"/>
    <w:rsid w:val="000A3E33"/>
    <w:rsid w:val="000A5863"/>
    <w:rsid w:val="000A75E3"/>
    <w:rsid w:val="000A77E9"/>
    <w:rsid w:val="000A7D05"/>
    <w:rsid w:val="000B0691"/>
    <w:rsid w:val="000B13FA"/>
    <w:rsid w:val="000B2804"/>
    <w:rsid w:val="000B309A"/>
    <w:rsid w:val="000B36D1"/>
    <w:rsid w:val="000B4A59"/>
    <w:rsid w:val="000B4DDB"/>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D75A2"/>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2A7"/>
    <w:rsid w:val="0013380C"/>
    <w:rsid w:val="00134CEC"/>
    <w:rsid w:val="00135D3E"/>
    <w:rsid w:val="00140476"/>
    <w:rsid w:val="00140BEF"/>
    <w:rsid w:val="00142129"/>
    <w:rsid w:val="00142544"/>
    <w:rsid w:val="00143F3D"/>
    <w:rsid w:val="001440A9"/>
    <w:rsid w:val="0014550E"/>
    <w:rsid w:val="001458B5"/>
    <w:rsid w:val="00145DCC"/>
    <w:rsid w:val="00146EB0"/>
    <w:rsid w:val="00147D0E"/>
    <w:rsid w:val="00152170"/>
    <w:rsid w:val="00152C87"/>
    <w:rsid w:val="001551EC"/>
    <w:rsid w:val="001562A6"/>
    <w:rsid w:val="001564F7"/>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0B2B"/>
    <w:rsid w:val="00191345"/>
    <w:rsid w:val="00192563"/>
    <w:rsid w:val="0019289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B78B3"/>
    <w:rsid w:val="001C2501"/>
    <w:rsid w:val="001C4557"/>
    <w:rsid w:val="001C470F"/>
    <w:rsid w:val="001C52DA"/>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1B9"/>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163"/>
    <w:rsid w:val="002D0F3F"/>
    <w:rsid w:val="002D200A"/>
    <w:rsid w:val="002D294E"/>
    <w:rsid w:val="002D4A35"/>
    <w:rsid w:val="002D5285"/>
    <w:rsid w:val="002D5E1D"/>
    <w:rsid w:val="002D7419"/>
    <w:rsid w:val="002D7BB8"/>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A"/>
    <w:rsid w:val="0030450E"/>
    <w:rsid w:val="00305559"/>
    <w:rsid w:val="00306A0D"/>
    <w:rsid w:val="00311065"/>
    <w:rsid w:val="00311086"/>
    <w:rsid w:val="00312DDC"/>
    <w:rsid w:val="00312E60"/>
    <w:rsid w:val="00315D82"/>
    <w:rsid w:val="00315F10"/>
    <w:rsid w:val="0031608E"/>
    <w:rsid w:val="00317DAA"/>
    <w:rsid w:val="00320018"/>
    <w:rsid w:val="00320639"/>
    <w:rsid w:val="003206E7"/>
    <w:rsid w:val="0032134D"/>
    <w:rsid w:val="003235BC"/>
    <w:rsid w:val="00323B18"/>
    <w:rsid w:val="003265E7"/>
    <w:rsid w:val="00326ED3"/>
    <w:rsid w:val="00327654"/>
    <w:rsid w:val="00327F34"/>
    <w:rsid w:val="00327FED"/>
    <w:rsid w:val="00330577"/>
    <w:rsid w:val="003312A7"/>
    <w:rsid w:val="00331AE5"/>
    <w:rsid w:val="0033249E"/>
    <w:rsid w:val="00333800"/>
    <w:rsid w:val="0033599F"/>
    <w:rsid w:val="0033696F"/>
    <w:rsid w:val="00337A24"/>
    <w:rsid w:val="00337AEE"/>
    <w:rsid w:val="003400AF"/>
    <w:rsid w:val="00340DC0"/>
    <w:rsid w:val="00341E91"/>
    <w:rsid w:val="003426A0"/>
    <w:rsid w:val="0034280B"/>
    <w:rsid w:val="0034374D"/>
    <w:rsid w:val="00344889"/>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1A5"/>
    <w:rsid w:val="003615FC"/>
    <w:rsid w:val="003624A4"/>
    <w:rsid w:val="00362805"/>
    <w:rsid w:val="003629C8"/>
    <w:rsid w:val="003630EE"/>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3B38"/>
    <w:rsid w:val="003A4C17"/>
    <w:rsid w:val="003A52E3"/>
    <w:rsid w:val="003A5BC3"/>
    <w:rsid w:val="003A6A8A"/>
    <w:rsid w:val="003A740F"/>
    <w:rsid w:val="003B009A"/>
    <w:rsid w:val="003B0FB4"/>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5A1"/>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4E08"/>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755"/>
    <w:rsid w:val="00425DE5"/>
    <w:rsid w:val="004265DF"/>
    <w:rsid w:val="00430A75"/>
    <w:rsid w:val="00430AC7"/>
    <w:rsid w:val="00430BCF"/>
    <w:rsid w:val="00431C4D"/>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5D0"/>
    <w:rsid w:val="00465909"/>
    <w:rsid w:val="00466222"/>
    <w:rsid w:val="0047365E"/>
    <w:rsid w:val="004753CF"/>
    <w:rsid w:val="00475678"/>
    <w:rsid w:val="00475EE8"/>
    <w:rsid w:val="00477CE6"/>
    <w:rsid w:val="0048016F"/>
    <w:rsid w:val="00481127"/>
    <w:rsid w:val="0048264D"/>
    <w:rsid w:val="00482F55"/>
    <w:rsid w:val="00484B03"/>
    <w:rsid w:val="004865BA"/>
    <w:rsid w:val="00486A87"/>
    <w:rsid w:val="00486AA2"/>
    <w:rsid w:val="004876E8"/>
    <w:rsid w:val="00491D11"/>
    <w:rsid w:val="00492BB7"/>
    <w:rsid w:val="00492C36"/>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275E8"/>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6D5"/>
    <w:rsid w:val="005718F9"/>
    <w:rsid w:val="00571C1B"/>
    <w:rsid w:val="00571D1B"/>
    <w:rsid w:val="00571DEB"/>
    <w:rsid w:val="0057262A"/>
    <w:rsid w:val="00573237"/>
    <w:rsid w:val="00575A0F"/>
    <w:rsid w:val="00575F01"/>
    <w:rsid w:val="00575FFA"/>
    <w:rsid w:val="00576389"/>
    <w:rsid w:val="005764E1"/>
    <w:rsid w:val="0057793D"/>
    <w:rsid w:val="005805E4"/>
    <w:rsid w:val="00581673"/>
    <w:rsid w:val="005826C4"/>
    <w:rsid w:val="00584298"/>
    <w:rsid w:val="00584B9B"/>
    <w:rsid w:val="00584F39"/>
    <w:rsid w:val="00585C30"/>
    <w:rsid w:val="00585EE0"/>
    <w:rsid w:val="00586A5F"/>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2B6"/>
    <w:rsid w:val="005B67E8"/>
    <w:rsid w:val="005B6844"/>
    <w:rsid w:val="005C00F0"/>
    <w:rsid w:val="005C13B9"/>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EC4"/>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20A"/>
    <w:rsid w:val="006727E9"/>
    <w:rsid w:val="006738A1"/>
    <w:rsid w:val="00674974"/>
    <w:rsid w:val="00674C56"/>
    <w:rsid w:val="00680183"/>
    <w:rsid w:val="006810E7"/>
    <w:rsid w:val="006819A3"/>
    <w:rsid w:val="0068333F"/>
    <w:rsid w:val="006843C0"/>
    <w:rsid w:val="00685D80"/>
    <w:rsid w:val="00686A4F"/>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4B6C"/>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448"/>
    <w:rsid w:val="006C7C98"/>
    <w:rsid w:val="006D08D8"/>
    <w:rsid w:val="006D1103"/>
    <w:rsid w:val="006D15F2"/>
    <w:rsid w:val="006D16B5"/>
    <w:rsid w:val="006D42D8"/>
    <w:rsid w:val="006D5F02"/>
    <w:rsid w:val="006D71F6"/>
    <w:rsid w:val="006D7E58"/>
    <w:rsid w:val="006E32A4"/>
    <w:rsid w:val="006E5E0A"/>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5935"/>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CE8"/>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05F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499"/>
    <w:rsid w:val="007E5AEC"/>
    <w:rsid w:val="007E7928"/>
    <w:rsid w:val="007F0873"/>
    <w:rsid w:val="007F1C0F"/>
    <w:rsid w:val="007F2AA0"/>
    <w:rsid w:val="007F40CD"/>
    <w:rsid w:val="007F4C9D"/>
    <w:rsid w:val="007F4E94"/>
    <w:rsid w:val="007F60D0"/>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1C01"/>
    <w:rsid w:val="00824E87"/>
    <w:rsid w:val="008262BA"/>
    <w:rsid w:val="008262C3"/>
    <w:rsid w:val="008302E2"/>
    <w:rsid w:val="00830E6B"/>
    <w:rsid w:val="00830E72"/>
    <w:rsid w:val="00830FB0"/>
    <w:rsid w:val="008318D2"/>
    <w:rsid w:val="00831B30"/>
    <w:rsid w:val="0083380F"/>
    <w:rsid w:val="00834479"/>
    <w:rsid w:val="0083454E"/>
    <w:rsid w:val="008356A9"/>
    <w:rsid w:val="00835DC1"/>
    <w:rsid w:val="0083684B"/>
    <w:rsid w:val="00837AF6"/>
    <w:rsid w:val="00837AFA"/>
    <w:rsid w:val="00837CB2"/>
    <w:rsid w:val="00840883"/>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6388"/>
    <w:rsid w:val="008567E7"/>
    <w:rsid w:val="008602BD"/>
    <w:rsid w:val="008606BF"/>
    <w:rsid w:val="008610FF"/>
    <w:rsid w:val="00863682"/>
    <w:rsid w:val="008644BC"/>
    <w:rsid w:val="00864EDC"/>
    <w:rsid w:val="008655D5"/>
    <w:rsid w:val="00866165"/>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39F9"/>
    <w:rsid w:val="0088467D"/>
    <w:rsid w:val="0088517B"/>
    <w:rsid w:val="008851CF"/>
    <w:rsid w:val="00886011"/>
    <w:rsid w:val="00886E57"/>
    <w:rsid w:val="008874C6"/>
    <w:rsid w:val="00887BCD"/>
    <w:rsid w:val="00887F8D"/>
    <w:rsid w:val="00892AA2"/>
    <w:rsid w:val="00893126"/>
    <w:rsid w:val="00893641"/>
    <w:rsid w:val="00893B49"/>
    <w:rsid w:val="0089568E"/>
    <w:rsid w:val="0089652D"/>
    <w:rsid w:val="00896A77"/>
    <w:rsid w:val="00896DFE"/>
    <w:rsid w:val="00897531"/>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47D"/>
    <w:rsid w:val="008E49C6"/>
    <w:rsid w:val="008E4F22"/>
    <w:rsid w:val="008E502B"/>
    <w:rsid w:val="008E5CA3"/>
    <w:rsid w:val="008E6140"/>
    <w:rsid w:val="008E7450"/>
    <w:rsid w:val="008E7922"/>
    <w:rsid w:val="008F08BA"/>
    <w:rsid w:val="008F1B13"/>
    <w:rsid w:val="008F2FAD"/>
    <w:rsid w:val="008F366E"/>
    <w:rsid w:val="008F4FFA"/>
    <w:rsid w:val="008F6126"/>
    <w:rsid w:val="008F65A8"/>
    <w:rsid w:val="008F6E09"/>
    <w:rsid w:val="008F7542"/>
    <w:rsid w:val="008F7563"/>
    <w:rsid w:val="00900F2A"/>
    <w:rsid w:val="00901882"/>
    <w:rsid w:val="009024ED"/>
    <w:rsid w:val="00904E62"/>
    <w:rsid w:val="009060BD"/>
    <w:rsid w:val="0090662A"/>
    <w:rsid w:val="00906999"/>
    <w:rsid w:val="00907466"/>
    <w:rsid w:val="0091233E"/>
    <w:rsid w:val="00912700"/>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74D"/>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3F43"/>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13D"/>
    <w:rsid w:val="0099333A"/>
    <w:rsid w:val="0099536B"/>
    <w:rsid w:val="00995376"/>
    <w:rsid w:val="0099629E"/>
    <w:rsid w:val="009970B3"/>
    <w:rsid w:val="00997312"/>
    <w:rsid w:val="00997641"/>
    <w:rsid w:val="00997B8A"/>
    <w:rsid w:val="00997E1E"/>
    <w:rsid w:val="009A0115"/>
    <w:rsid w:val="009A0D62"/>
    <w:rsid w:val="009A1369"/>
    <w:rsid w:val="009A1506"/>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4B6"/>
    <w:rsid w:val="009E6786"/>
    <w:rsid w:val="009F1107"/>
    <w:rsid w:val="009F1108"/>
    <w:rsid w:val="009F2329"/>
    <w:rsid w:val="009F2397"/>
    <w:rsid w:val="009F261D"/>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465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3D6"/>
    <w:rsid w:val="00A242A2"/>
    <w:rsid w:val="00A26335"/>
    <w:rsid w:val="00A266B2"/>
    <w:rsid w:val="00A26926"/>
    <w:rsid w:val="00A32BCB"/>
    <w:rsid w:val="00A35B7F"/>
    <w:rsid w:val="00A35F23"/>
    <w:rsid w:val="00A3603D"/>
    <w:rsid w:val="00A36CB9"/>
    <w:rsid w:val="00A36EDB"/>
    <w:rsid w:val="00A37157"/>
    <w:rsid w:val="00A37330"/>
    <w:rsid w:val="00A4085A"/>
    <w:rsid w:val="00A4122F"/>
    <w:rsid w:val="00A42D1B"/>
    <w:rsid w:val="00A4341D"/>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115"/>
    <w:rsid w:val="00A60201"/>
    <w:rsid w:val="00A608DB"/>
    <w:rsid w:val="00A6128A"/>
    <w:rsid w:val="00A619D6"/>
    <w:rsid w:val="00A61F69"/>
    <w:rsid w:val="00A629D4"/>
    <w:rsid w:val="00A6333F"/>
    <w:rsid w:val="00A633D7"/>
    <w:rsid w:val="00A63D82"/>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77E03"/>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5FA2"/>
    <w:rsid w:val="00AA62E7"/>
    <w:rsid w:val="00AA7FF0"/>
    <w:rsid w:val="00AB09B4"/>
    <w:rsid w:val="00AB1366"/>
    <w:rsid w:val="00AB1B42"/>
    <w:rsid w:val="00AB2051"/>
    <w:rsid w:val="00AB2CA1"/>
    <w:rsid w:val="00AB3590"/>
    <w:rsid w:val="00AB3D58"/>
    <w:rsid w:val="00AB41A8"/>
    <w:rsid w:val="00AB4B15"/>
    <w:rsid w:val="00AB70E2"/>
    <w:rsid w:val="00AC0806"/>
    <w:rsid w:val="00AC1879"/>
    <w:rsid w:val="00AC4FB9"/>
    <w:rsid w:val="00AC50D0"/>
    <w:rsid w:val="00AC7164"/>
    <w:rsid w:val="00AC777A"/>
    <w:rsid w:val="00AC796B"/>
    <w:rsid w:val="00AD1E97"/>
    <w:rsid w:val="00AD2232"/>
    <w:rsid w:val="00AD2E13"/>
    <w:rsid w:val="00AD349C"/>
    <w:rsid w:val="00AD3D25"/>
    <w:rsid w:val="00AD3E2B"/>
    <w:rsid w:val="00AD52B4"/>
    <w:rsid w:val="00AD7366"/>
    <w:rsid w:val="00AD7597"/>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4F47"/>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5773B"/>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B25"/>
    <w:rsid w:val="00B83DE1"/>
    <w:rsid w:val="00B8423E"/>
    <w:rsid w:val="00B84A9C"/>
    <w:rsid w:val="00B84E14"/>
    <w:rsid w:val="00B85C92"/>
    <w:rsid w:val="00B8694E"/>
    <w:rsid w:val="00B8697A"/>
    <w:rsid w:val="00B87F8C"/>
    <w:rsid w:val="00B90932"/>
    <w:rsid w:val="00B92E00"/>
    <w:rsid w:val="00B93C87"/>
    <w:rsid w:val="00B93DEA"/>
    <w:rsid w:val="00B946BA"/>
    <w:rsid w:val="00B94B52"/>
    <w:rsid w:val="00B95595"/>
    <w:rsid w:val="00BA0906"/>
    <w:rsid w:val="00BA1031"/>
    <w:rsid w:val="00BA1538"/>
    <w:rsid w:val="00BA173B"/>
    <w:rsid w:val="00BA17FF"/>
    <w:rsid w:val="00BA227F"/>
    <w:rsid w:val="00BA4D89"/>
    <w:rsid w:val="00BA527C"/>
    <w:rsid w:val="00BA66C2"/>
    <w:rsid w:val="00BA7888"/>
    <w:rsid w:val="00BB0AAC"/>
    <w:rsid w:val="00BB0B7E"/>
    <w:rsid w:val="00BB0CA2"/>
    <w:rsid w:val="00BB141D"/>
    <w:rsid w:val="00BB15D0"/>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265"/>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4A33"/>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59D9"/>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1E3"/>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0FD6"/>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013D"/>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42E"/>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3DAC"/>
    <w:rsid w:val="00D04D17"/>
    <w:rsid w:val="00D054C9"/>
    <w:rsid w:val="00D057EA"/>
    <w:rsid w:val="00D05E2B"/>
    <w:rsid w:val="00D10B49"/>
    <w:rsid w:val="00D11E81"/>
    <w:rsid w:val="00D1207F"/>
    <w:rsid w:val="00D12A8E"/>
    <w:rsid w:val="00D16202"/>
    <w:rsid w:val="00D16231"/>
    <w:rsid w:val="00D1752A"/>
    <w:rsid w:val="00D1762A"/>
    <w:rsid w:val="00D17A1C"/>
    <w:rsid w:val="00D209CF"/>
    <w:rsid w:val="00D21C30"/>
    <w:rsid w:val="00D234E2"/>
    <w:rsid w:val="00D24849"/>
    <w:rsid w:val="00D26E2F"/>
    <w:rsid w:val="00D31303"/>
    <w:rsid w:val="00D360AE"/>
    <w:rsid w:val="00D3610C"/>
    <w:rsid w:val="00D36919"/>
    <w:rsid w:val="00D40A33"/>
    <w:rsid w:val="00D40E78"/>
    <w:rsid w:val="00D41402"/>
    <w:rsid w:val="00D42879"/>
    <w:rsid w:val="00D42CE6"/>
    <w:rsid w:val="00D43E66"/>
    <w:rsid w:val="00D444AA"/>
    <w:rsid w:val="00D44E10"/>
    <w:rsid w:val="00D450AA"/>
    <w:rsid w:val="00D4677E"/>
    <w:rsid w:val="00D46CCB"/>
    <w:rsid w:val="00D475A8"/>
    <w:rsid w:val="00D47E98"/>
    <w:rsid w:val="00D511D6"/>
    <w:rsid w:val="00D52215"/>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4429"/>
    <w:rsid w:val="00D76724"/>
    <w:rsid w:val="00D769E7"/>
    <w:rsid w:val="00D7717F"/>
    <w:rsid w:val="00D80B84"/>
    <w:rsid w:val="00D80D4E"/>
    <w:rsid w:val="00D827D5"/>
    <w:rsid w:val="00D82D8D"/>
    <w:rsid w:val="00D83B03"/>
    <w:rsid w:val="00D84914"/>
    <w:rsid w:val="00D84B95"/>
    <w:rsid w:val="00D84BD5"/>
    <w:rsid w:val="00D85EBC"/>
    <w:rsid w:val="00D866FB"/>
    <w:rsid w:val="00D878AB"/>
    <w:rsid w:val="00D901E6"/>
    <w:rsid w:val="00D902B1"/>
    <w:rsid w:val="00D90935"/>
    <w:rsid w:val="00D90DD6"/>
    <w:rsid w:val="00D91020"/>
    <w:rsid w:val="00D917FD"/>
    <w:rsid w:val="00D926A9"/>
    <w:rsid w:val="00D92F33"/>
    <w:rsid w:val="00D93786"/>
    <w:rsid w:val="00D94221"/>
    <w:rsid w:val="00D94685"/>
    <w:rsid w:val="00D95A3E"/>
    <w:rsid w:val="00D95C29"/>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EA"/>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49A"/>
    <w:rsid w:val="00E54614"/>
    <w:rsid w:val="00E54B2F"/>
    <w:rsid w:val="00E54F13"/>
    <w:rsid w:val="00E5569F"/>
    <w:rsid w:val="00E55C92"/>
    <w:rsid w:val="00E60395"/>
    <w:rsid w:val="00E60443"/>
    <w:rsid w:val="00E60B20"/>
    <w:rsid w:val="00E60CF7"/>
    <w:rsid w:val="00E61BEF"/>
    <w:rsid w:val="00E62493"/>
    <w:rsid w:val="00E62C0D"/>
    <w:rsid w:val="00E62CB3"/>
    <w:rsid w:val="00E63458"/>
    <w:rsid w:val="00E642C5"/>
    <w:rsid w:val="00E64368"/>
    <w:rsid w:val="00E64477"/>
    <w:rsid w:val="00E6466F"/>
    <w:rsid w:val="00E6478A"/>
    <w:rsid w:val="00E66EB8"/>
    <w:rsid w:val="00E67AB6"/>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2901"/>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E5E1B"/>
    <w:rsid w:val="00EF0775"/>
    <w:rsid w:val="00EF1DD6"/>
    <w:rsid w:val="00EF301E"/>
    <w:rsid w:val="00EF36BE"/>
    <w:rsid w:val="00EF3A9A"/>
    <w:rsid w:val="00EF3E93"/>
    <w:rsid w:val="00EF52CB"/>
    <w:rsid w:val="00F000A6"/>
    <w:rsid w:val="00F001E7"/>
    <w:rsid w:val="00F0060E"/>
    <w:rsid w:val="00F00E6E"/>
    <w:rsid w:val="00F01C12"/>
    <w:rsid w:val="00F0297C"/>
    <w:rsid w:val="00F02ADC"/>
    <w:rsid w:val="00F02E1C"/>
    <w:rsid w:val="00F0350C"/>
    <w:rsid w:val="00F03824"/>
    <w:rsid w:val="00F03CD6"/>
    <w:rsid w:val="00F03ECD"/>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3A9"/>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5E62"/>
    <w:rsid w:val="00F36277"/>
    <w:rsid w:val="00F369F4"/>
    <w:rsid w:val="00F37281"/>
    <w:rsid w:val="00F37B18"/>
    <w:rsid w:val="00F411BA"/>
    <w:rsid w:val="00F41843"/>
    <w:rsid w:val="00F42912"/>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4A5C"/>
    <w:rsid w:val="00F85514"/>
    <w:rsid w:val="00F86599"/>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0A0"/>
    <w:rsid w:val="00FD4A66"/>
    <w:rsid w:val="00FD6067"/>
    <w:rsid w:val="00FD71A0"/>
    <w:rsid w:val="00FD7EAE"/>
    <w:rsid w:val="00FD7FDF"/>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16882525">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2335066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520446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0189679">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19923333">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99471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F9E303BFC6554F44BDF25E2807A57158"/>
        <w:category>
          <w:name w:val="Ogólne"/>
          <w:gallery w:val="placeholder"/>
        </w:category>
        <w:types>
          <w:type w:val="bbPlcHdr"/>
        </w:types>
        <w:behaviors>
          <w:behavior w:val="content"/>
        </w:behaviors>
        <w:guid w:val="{4DE67D2A-E35E-4DF7-B2B1-78CBF4A71E31}"/>
      </w:docPartPr>
      <w:docPartBody>
        <w:p w:rsidR="00680A24" w:rsidRDefault="00CE5AA9" w:rsidP="00CE5AA9">
          <w:pPr>
            <w:pStyle w:val="F9E303BFC6554F44BDF25E2807A571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2D781E"/>
    <w:rsid w:val="0056336C"/>
    <w:rsid w:val="005B5E4C"/>
    <w:rsid w:val="00640458"/>
    <w:rsid w:val="00680A24"/>
    <w:rsid w:val="009834EB"/>
    <w:rsid w:val="00CE5AA9"/>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F9E303BFC6554F44BDF25E2807A57158">
    <w:name w:val="F9E303BFC6554F44BDF25E2807A57158"/>
    <w:rsid w:val="00CE5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POST/DYS/OLD/GZ/01266/2025                        </dmsv2SWPP2ObjectNumber>
    <dmsv2SWPP2SumMD5 xmlns="http://schemas.microsoft.com/sharepoint/v3">f2bb12c35b85354f942969fc1838d1d2</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22108005</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MUFVPD5EPY3P-699274413-2664</_dlc_DocId>
    <_dlc_DocIdUrl xmlns="a19cb1c7-c5c7-46d4-85ae-d83685407bba">
      <Url>https://swpp2.dms.gkpge.pl/sites/36/_layouts/15/DocIdRedir.aspx?ID=MUFVPD5EPY3P-699274413-2664</Url>
      <Description>MUFVPD5EPY3P-699274413-2664</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6AFE5CBF-470E-4B30-BA1E-7AD04C62B990}"/>
</file>

<file path=customXml/itemProps4.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00F3026-EEAB-464A-98F3-3492A003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4</Pages>
  <Words>1465</Words>
  <Characters>8796</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POST/DYS/OLD/GZ/01266/2025</dc:subject>
  <dc:creator>Okraszewska Anna [PGE S.A.];Anna Okraszewska NzO nowa ustawa PZP</dc:creator>
  <cp:keywords/>
  <dc:description/>
  <cp:lastModifiedBy>Stasiak Barbara [PGE Dystr. O.Łódź]</cp:lastModifiedBy>
  <cp:revision>167</cp:revision>
  <cp:lastPrinted>2021-03-08T07:37:00Z</cp:lastPrinted>
  <dcterms:created xsi:type="dcterms:W3CDTF">2021-07-30T08:08:00Z</dcterms:created>
  <dcterms:modified xsi:type="dcterms:W3CDTF">2025-04-04T11:31:00Z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5ff0343b-cc12-4e58-ada4-4abe3d08ba8d</vt:lpwstr>
  </property>
</Properties>
</file>