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C06976" w:rsidRDefault="005A7035" w:rsidP="00CA53DD">
      <w:pPr>
        <w:pStyle w:val="Akapitzlist"/>
        <w:numPr>
          <w:ilvl w:val="1"/>
          <w:numId w:val="2"/>
        </w:numPr>
        <w:spacing w:before="120" w:line="276" w:lineRule="auto"/>
        <w:outlineLvl w:val="0"/>
        <w:rPr>
          <w:rFonts w:asciiTheme="minorHAnsi" w:hAnsiTheme="minorHAnsi" w:cstheme="minorHAnsi"/>
          <w:sz w:val="20"/>
        </w:rPr>
      </w:pPr>
      <w:r w:rsidRPr="00C06976">
        <w:rPr>
          <w:rFonts w:asciiTheme="minorHAnsi" w:hAnsiTheme="minorHAnsi" w:cstheme="minorHAnsi"/>
          <w:sz w:val="20"/>
        </w:rPr>
        <w:t>Przedmiotem postępowania zakupowego j</w:t>
      </w:r>
      <w:r w:rsidR="00821178" w:rsidRPr="00C06976">
        <w:rPr>
          <w:rFonts w:asciiTheme="minorHAnsi" w:hAnsiTheme="minorHAnsi" w:cstheme="minorHAnsi"/>
          <w:sz w:val="20"/>
        </w:rPr>
        <w:t>est wykonanie robót</w:t>
      </w:r>
      <w:bookmarkStart w:id="2" w:name="_GoBack"/>
      <w:bookmarkEnd w:id="2"/>
      <w:r w:rsidR="00821178" w:rsidRPr="00C06976">
        <w:rPr>
          <w:rFonts w:asciiTheme="minorHAnsi" w:hAnsiTheme="minorHAnsi" w:cstheme="minorHAnsi"/>
          <w:sz w:val="20"/>
        </w:rPr>
        <w:t xml:space="preserve"> budowlanych</w:t>
      </w:r>
      <w:r w:rsidRPr="00C06976">
        <w:rPr>
          <w:rFonts w:asciiTheme="minorHAnsi" w:hAnsiTheme="minorHAnsi" w:cstheme="minorHAnsi"/>
          <w:sz w:val="20"/>
        </w:rPr>
        <w:t xml:space="preserve"> </w:t>
      </w:r>
      <w:r w:rsidR="003B3CF4" w:rsidRPr="00C06976">
        <w:rPr>
          <w:rFonts w:asciiTheme="minorHAnsi" w:hAnsiTheme="minorHAnsi" w:cstheme="minorHAnsi"/>
          <w:sz w:val="20"/>
        </w:rPr>
        <w:t>w branży elektroenergetycznej pn.</w:t>
      </w:r>
    </w:p>
    <w:p w14:paraId="19A23E08" w14:textId="48513019" w:rsidR="00775685" w:rsidRPr="00C06976" w:rsidRDefault="00934012" w:rsidP="00934012">
      <w:pPr>
        <w:pStyle w:val="Akapitzlist"/>
        <w:spacing w:before="120" w:line="276" w:lineRule="auto"/>
        <w:outlineLvl w:val="0"/>
        <w:rPr>
          <w:rFonts w:asciiTheme="minorHAnsi" w:hAnsiTheme="minorHAnsi" w:cstheme="minorHAnsi"/>
          <w:sz w:val="20"/>
        </w:rPr>
      </w:pPr>
      <w:r w:rsidRPr="00C06976">
        <w:rPr>
          <w:rFonts w:asciiTheme="minorHAnsi" w:hAnsiTheme="minorHAnsi" w:cs="Arial"/>
          <w:b/>
        </w:rPr>
        <w:t xml:space="preserve">  </w:t>
      </w:r>
      <w:r w:rsidR="00775685" w:rsidRPr="00C06976">
        <w:rPr>
          <w:rFonts w:asciiTheme="minorHAnsi" w:hAnsiTheme="minorHAnsi" w:cs="Arial"/>
          <w:b/>
        </w:rPr>
        <w:t>„</w:t>
      </w:r>
      <w:r w:rsidR="00C54761" w:rsidRPr="00C54761">
        <w:rPr>
          <w:rFonts w:asciiTheme="minorHAnsi" w:hAnsiTheme="minorHAnsi" w:cs="Arial"/>
          <w:b/>
        </w:rPr>
        <w:t>Likwidacja napięcia 6kV dla st. 13510 ul. Hi</w:t>
      </w:r>
      <w:r w:rsidR="00C54761">
        <w:rPr>
          <w:rFonts w:asciiTheme="minorHAnsi" w:hAnsiTheme="minorHAnsi" w:cs="Arial"/>
          <w:b/>
        </w:rPr>
        <w:t>poteczna 6 IEMW w Łodzi Etap I.</w:t>
      </w:r>
      <w:r w:rsidRPr="00C06976">
        <w:rPr>
          <w:rFonts w:asciiTheme="minorHAnsi" w:hAnsiTheme="minorHAnsi" w:cs="Arial"/>
          <w:b/>
        </w:rPr>
        <w:t>”</w:t>
      </w:r>
    </w:p>
    <w:p w14:paraId="0E74B61B" w14:textId="59FBD500" w:rsidR="00487F42" w:rsidRPr="00C06976" w:rsidRDefault="005A7035" w:rsidP="00CA53DD">
      <w:pPr>
        <w:pStyle w:val="Akapitzlist"/>
        <w:numPr>
          <w:ilvl w:val="1"/>
          <w:numId w:val="2"/>
        </w:numPr>
        <w:rPr>
          <w:rFonts w:asciiTheme="minorHAnsi" w:hAnsiTheme="minorHAnsi" w:cstheme="minorHAnsi"/>
          <w:sz w:val="20"/>
        </w:rPr>
      </w:pPr>
      <w:r w:rsidRPr="00C06976">
        <w:rPr>
          <w:rFonts w:asciiTheme="minorHAnsi" w:hAnsiTheme="minorHAnsi" w:cstheme="minorHAnsi"/>
          <w:sz w:val="20"/>
        </w:rPr>
        <w:t xml:space="preserve">Zakres rzeczowy i asortymentowy robót </w:t>
      </w:r>
      <w:r w:rsidR="003B3CF4" w:rsidRPr="00C06976">
        <w:rPr>
          <w:rFonts w:asciiTheme="minorHAnsi" w:hAnsiTheme="minorHAnsi" w:cstheme="minorHAnsi"/>
          <w:sz w:val="20"/>
        </w:rPr>
        <w:t>określa dokumentacja projektowa</w:t>
      </w:r>
      <w:r w:rsidR="00295838" w:rsidRPr="00C06976">
        <w:rPr>
          <w:rFonts w:asciiTheme="minorHAnsi" w:hAnsiTheme="minorHAnsi" w:cstheme="minorHAnsi"/>
          <w:sz w:val="20"/>
        </w:rPr>
        <w:t xml:space="preserve"> </w:t>
      </w:r>
      <w:r w:rsidR="00283765" w:rsidRPr="00C06976">
        <w:rPr>
          <w:rFonts w:asciiTheme="minorHAnsi" w:hAnsiTheme="minorHAnsi" w:cstheme="minorHAnsi"/>
          <w:sz w:val="20"/>
        </w:rPr>
        <w:t>oraz załącznik nr 1</w:t>
      </w:r>
      <w:r w:rsidR="003B3CF4" w:rsidRPr="00C06976">
        <w:rPr>
          <w:rFonts w:asciiTheme="minorHAnsi" w:hAnsiTheme="minorHAnsi" w:cstheme="minorHAnsi"/>
          <w:sz w:val="20"/>
        </w:rPr>
        <w:t xml:space="preserve"> do</w:t>
      </w:r>
      <w:r w:rsidR="007C5A8A" w:rsidRPr="00C06976">
        <w:rPr>
          <w:rFonts w:asciiTheme="minorHAnsi" w:hAnsiTheme="minorHAnsi" w:cstheme="minorHAnsi"/>
          <w:sz w:val="20"/>
        </w:rPr>
        <w:t xml:space="preserve"> SWZ.</w:t>
      </w:r>
    </w:p>
    <w:p w14:paraId="056D6B9D" w14:textId="118E1F42"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AE0386" w:rsidRDefault="005A7035" w:rsidP="00CA53DD">
      <w:pPr>
        <w:pStyle w:val="Akapitzlist"/>
        <w:numPr>
          <w:ilvl w:val="1"/>
          <w:numId w:val="2"/>
        </w:numPr>
        <w:spacing w:line="276" w:lineRule="auto"/>
        <w:rPr>
          <w:rFonts w:asciiTheme="minorHAnsi" w:hAnsiTheme="minorHAnsi" w:cstheme="minorHAnsi"/>
          <w:b/>
          <w:sz w:val="20"/>
        </w:rPr>
      </w:pPr>
      <w:r w:rsidRPr="00AE0386">
        <w:rPr>
          <w:rFonts w:asciiTheme="minorHAnsi" w:hAnsiTheme="minorHAnsi" w:cstheme="minorHAnsi"/>
          <w:b/>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proofErr w:type="spellStart"/>
      <w:r w:rsidRPr="00025C42">
        <w:rPr>
          <w:rFonts w:asciiTheme="minorHAnsi" w:hAnsiTheme="minorHAnsi" w:cstheme="minorHAnsi"/>
          <w:sz w:val="20"/>
          <w:lang w:val="x-none"/>
        </w:rPr>
        <w:t>agospodarowa</w:t>
      </w:r>
      <w:r w:rsidRPr="00025C42">
        <w:rPr>
          <w:rFonts w:asciiTheme="minorHAnsi" w:hAnsiTheme="minorHAnsi" w:cstheme="minorHAnsi"/>
          <w:sz w:val="20"/>
        </w:rPr>
        <w:t>nie</w:t>
      </w:r>
      <w:proofErr w:type="spellEnd"/>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proofErr w:type="spellStart"/>
      <w:r w:rsidRPr="00025C42">
        <w:rPr>
          <w:rFonts w:asciiTheme="minorHAnsi" w:hAnsiTheme="minorHAnsi" w:cstheme="minorHAnsi"/>
          <w:sz w:val="20"/>
          <w:lang w:val="x-none"/>
        </w:rPr>
        <w:t>rawidłowa</w:t>
      </w:r>
      <w:proofErr w:type="spellEnd"/>
      <w:r w:rsidRPr="00025C42">
        <w:rPr>
          <w:rFonts w:asciiTheme="minorHAnsi" w:hAnsiTheme="minorHAnsi" w:cstheme="minorHAnsi"/>
          <w:sz w:val="20"/>
          <w:lang w:val="x-none"/>
        </w:rPr>
        <w:t>,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proofErr w:type="spellStart"/>
      <w:r w:rsidRPr="00025C42">
        <w:rPr>
          <w:rFonts w:asciiTheme="minorHAnsi" w:hAnsiTheme="minorHAnsi" w:cstheme="minorHAnsi"/>
          <w:sz w:val="20"/>
          <w:lang w:val="x-none"/>
        </w:rPr>
        <w:t>widencjonowani</w:t>
      </w:r>
      <w:r w:rsidRPr="00025C42">
        <w:rPr>
          <w:rFonts w:asciiTheme="minorHAnsi" w:hAnsiTheme="minorHAnsi" w:cstheme="minorHAnsi"/>
          <w:sz w:val="20"/>
        </w:rPr>
        <w:t>e</w:t>
      </w:r>
      <w:proofErr w:type="spellEnd"/>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proofErr w:type="spellStart"/>
      <w:r w:rsidRPr="00025C42">
        <w:rPr>
          <w:rFonts w:asciiTheme="minorHAnsi" w:hAnsiTheme="minorHAnsi" w:cstheme="minorHAnsi"/>
          <w:sz w:val="20"/>
          <w:lang w:val="x-none"/>
        </w:rPr>
        <w:t>dpowiedzialność</w:t>
      </w:r>
      <w:proofErr w:type="spellEnd"/>
      <w:r w:rsidRPr="00025C42">
        <w:rPr>
          <w:rFonts w:asciiTheme="minorHAnsi" w:hAnsiTheme="minorHAnsi" w:cstheme="minorHAnsi"/>
          <w:sz w:val="20"/>
          <w:lang w:val="x-none"/>
        </w:rPr>
        <w:t xml:space="preserve">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0FE0E9F8"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C06976"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 xml:space="preserve">Prace </w:t>
      </w:r>
      <w:r w:rsidRPr="00C06976">
        <w:rPr>
          <w:rFonts w:asciiTheme="minorHAnsi" w:hAnsiTheme="minorHAnsi" w:cstheme="minorHAnsi"/>
          <w:sz w:val="20"/>
        </w:rPr>
        <w:t xml:space="preserve">elektroenergetyczne należy wykonać w technologii PPN w obszarze sieci </w:t>
      </w:r>
      <w:proofErr w:type="spellStart"/>
      <w:r w:rsidRPr="00C06976">
        <w:rPr>
          <w:rFonts w:asciiTheme="minorHAnsi" w:hAnsiTheme="minorHAnsi" w:cstheme="minorHAnsi"/>
          <w:sz w:val="20"/>
        </w:rPr>
        <w:t>nN</w:t>
      </w:r>
      <w:proofErr w:type="spellEnd"/>
      <w:r w:rsidRPr="00C06976">
        <w:rPr>
          <w:rFonts w:asciiTheme="minorHAnsi" w:hAnsiTheme="minorHAnsi" w:cstheme="minorHAnsi"/>
          <w:sz w:val="20"/>
        </w:rPr>
        <w:t xml:space="preserve"> (z uwzględnieniem ograniczeń technologii).</w:t>
      </w:r>
    </w:p>
    <w:p w14:paraId="7A2BF052" w14:textId="173F9D10" w:rsidR="00775685" w:rsidRPr="00C06976" w:rsidRDefault="00775685" w:rsidP="00CA53DD">
      <w:pPr>
        <w:pStyle w:val="Akapitzlist"/>
        <w:numPr>
          <w:ilvl w:val="1"/>
          <w:numId w:val="2"/>
        </w:numPr>
        <w:spacing w:line="276" w:lineRule="auto"/>
        <w:rPr>
          <w:rFonts w:asciiTheme="minorHAnsi" w:hAnsiTheme="minorHAnsi" w:cstheme="minorHAnsi"/>
          <w:sz w:val="20"/>
        </w:rPr>
      </w:pPr>
      <w:r w:rsidRPr="00C06976">
        <w:rPr>
          <w:rFonts w:asciiTheme="minorHAnsi" w:hAnsiTheme="minorHAnsi" w:cstheme="minorHAnsi"/>
          <w:sz w:val="20"/>
        </w:rPr>
        <w:t xml:space="preserve">Maksymalny czas </w:t>
      </w:r>
      <w:proofErr w:type="spellStart"/>
      <w:r w:rsidRPr="00C06976">
        <w:rPr>
          <w:rFonts w:asciiTheme="minorHAnsi" w:hAnsiTheme="minorHAnsi" w:cstheme="minorHAnsi"/>
          <w:sz w:val="20"/>
        </w:rPr>
        <w:t>wyłączeń</w:t>
      </w:r>
      <w:proofErr w:type="spellEnd"/>
      <w:r w:rsidRPr="00C06976">
        <w:rPr>
          <w:rFonts w:asciiTheme="minorHAnsi" w:hAnsiTheme="minorHAnsi" w:cstheme="minorHAnsi"/>
          <w:sz w:val="20"/>
        </w:rPr>
        <w:t xml:space="preserve"> odbiorców dla całej realizacji nie będzie trwał, łącznie w całym okresie wykonywania, dłużej niż: </w:t>
      </w:r>
      <w:r w:rsidR="00C54761">
        <w:rPr>
          <w:rFonts w:asciiTheme="minorHAnsi" w:hAnsiTheme="minorHAnsi" w:cstheme="minorHAnsi"/>
          <w:b/>
          <w:sz w:val="20"/>
        </w:rPr>
        <w:t>8</w:t>
      </w:r>
      <w:r w:rsidRPr="00C06976">
        <w:rPr>
          <w:rFonts w:asciiTheme="minorHAnsi" w:hAnsiTheme="minorHAnsi" w:cstheme="minorHAnsi"/>
          <w:b/>
          <w:i/>
          <w:sz w:val="20"/>
        </w:rPr>
        <w:t xml:space="preserve"> </w:t>
      </w:r>
      <w:r w:rsidRPr="00B64AE2">
        <w:rPr>
          <w:rFonts w:asciiTheme="minorHAnsi" w:hAnsiTheme="minorHAnsi" w:cstheme="minorHAnsi"/>
          <w:b/>
          <w:sz w:val="20"/>
        </w:rPr>
        <w:t>godzin</w:t>
      </w:r>
      <w:r w:rsidRPr="00C06976">
        <w:rPr>
          <w:rFonts w:asciiTheme="minorHAnsi" w:hAnsiTheme="minorHAnsi" w:cstheme="minorHAnsi"/>
          <w:sz w:val="20"/>
        </w:rPr>
        <w:t xml:space="preserve">. Natomiast jednorazowa przerwa nie może przekroczyć </w:t>
      </w:r>
      <w:r w:rsidR="00B64AE2">
        <w:rPr>
          <w:rFonts w:asciiTheme="minorHAnsi" w:hAnsiTheme="minorHAnsi" w:cstheme="minorHAnsi"/>
          <w:b/>
          <w:sz w:val="20"/>
        </w:rPr>
        <w:t>8</w:t>
      </w:r>
      <w:r w:rsidRPr="004022DF">
        <w:rPr>
          <w:rFonts w:asciiTheme="minorHAnsi" w:hAnsiTheme="minorHAnsi" w:cstheme="minorHAnsi"/>
          <w:b/>
          <w:i/>
          <w:sz w:val="20"/>
        </w:rPr>
        <w:t xml:space="preserve"> </w:t>
      </w:r>
      <w:r w:rsidRPr="00B64AE2">
        <w:rPr>
          <w:rFonts w:asciiTheme="minorHAnsi" w:hAnsiTheme="minorHAnsi" w:cstheme="minorHAnsi"/>
          <w:b/>
          <w:sz w:val="20"/>
        </w:rPr>
        <w:t>godzin</w:t>
      </w:r>
      <w:r w:rsidRPr="00C06976">
        <w:rPr>
          <w:rFonts w:asciiTheme="minorHAnsi" w:hAnsiTheme="minorHAnsi" w:cstheme="minorHAnsi"/>
          <w:b/>
          <w:i/>
          <w:sz w:val="20"/>
        </w:rPr>
        <w:t>.</w:t>
      </w:r>
    </w:p>
    <w:p w14:paraId="1B1CE19E" w14:textId="0BA58EED" w:rsidR="005A7035" w:rsidRPr="00025C42" w:rsidRDefault="005A7035"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027108B1" w14:textId="55B762B7" w:rsidR="008F5F05" w:rsidRPr="00CA53DD" w:rsidRDefault="00295838"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A53DD" w:rsidRPr="00BD22B3">
          <w:rPr>
            <w:rStyle w:val="Hipercze"/>
            <w:rFonts w:asciiTheme="minorHAnsi" w:hAnsiTheme="minorHAnsi" w:cstheme="minorHAnsi"/>
            <w:sz w:val="20"/>
          </w:rPr>
          <w:t>www.pgedystrybucja.pl/przetargi</w:t>
        </w:r>
      </w:hyperlink>
      <w:r w:rsidR="00CA53DD">
        <w:rPr>
          <w:rFonts w:asciiTheme="minorHAnsi" w:hAnsiTheme="minorHAnsi" w:cstheme="minorHAnsi"/>
          <w:sz w:val="20"/>
        </w:rPr>
        <w:t xml:space="preserve"> </w:t>
      </w:r>
      <w:r w:rsidR="00720E59" w:rsidRPr="00CA53DD">
        <w:rPr>
          <w:rFonts w:asciiTheme="minorHAnsi" w:hAnsiTheme="minorHAnsi" w:cstheme="minorHAnsi"/>
          <w:sz w:val="20"/>
        </w:rPr>
        <w:t>lub w siedzibie Rejonu Energetycznego.</w:t>
      </w:r>
    </w:p>
    <w:p w14:paraId="00CB9218" w14:textId="39CA2F8C" w:rsidR="00295838" w:rsidRPr="00025C42" w:rsidRDefault="00F8659E"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 xml:space="preserve">owane w złączach kablowych </w:t>
      </w:r>
      <w:proofErr w:type="spellStart"/>
      <w:r w:rsidR="00896088" w:rsidRPr="00025C42">
        <w:rPr>
          <w:rFonts w:asciiTheme="minorHAnsi" w:hAnsiTheme="minorHAnsi" w:cstheme="minorHAnsi"/>
          <w:sz w:val="20"/>
          <w:lang w:eastAsia="pl-PL"/>
        </w:rPr>
        <w:t>nN</w:t>
      </w:r>
      <w:proofErr w:type="spellEnd"/>
      <w:r w:rsidR="00896088" w:rsidRPr="00025C42">
        <w:rPr>
          <w:rFonts w:asciiTheme="minorHAnsi" w:hAnsiTheme="minorHAnsi" w:cstheme="minorHAnsi"/>
          <w:sz w:val="20"/>
          <w:lang w:eastAsia="pl-PL"/>
        </w:rPr>
        <w:t>,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xml:space="preserve">: zamknięcia systemu MK zastosowane do szafek licznikowych </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xml:space="preserve">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C06976" w:rsidRDefault="00C431AC"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 xml:space="preserve">Termin realizacji </w:t>
      </w:r>
      <w:r w:rsidR="005A7035" w:rsidRPr="00C06976">
        <w:rPr>
          <w:rFonts w:asciiTheme="minorHAnsi" w:hAnsiTheme="minorHAnsi" w:cstheme="minorHAnsi"/>
          <w:b/>
          <w:sz w:val="20"/>
        </w:rPr>
        <w:t>zamówienia</w:t>
      </w:r>
    </w:p>
    <w:p w14:paraId="38911A4C" w14:textId="5A982375" w:rsidR="00995EA0" w:rsidRPr="00EE0ADE" w:rsidRDefault="00995EA0" w:rsidP="00995EA0">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b/>
          <w:sz w:val="20"/>
        </w:rPr>
        <w:t xml:space="preserve">25 </w:t>
      </w:r>
      <w:r w:rsidR="00AF07F1">
        <w:rPr>
          <w:rFonts w:asciiTheme="minorHAnsi" w:hAnsiTheme="minorHAnsi" w:cstheme="minorHAnsi"/>
          <w:b/>
          <w:sz w:val="20"/>
        </w:rPr>
        <w:t>październik</w:t>
      </w:r>
      <w:r>
        <w:rPr>
          <w:rFonts w:asciiTheme="minorHAnsi" w:hAnsiTheme="minorHAnsi" w:cstheme="minorHAnsi"/>
          <w:b/>
          <w:sz w:val="20"/>
        </w:rPr>
        <w:t xml:space="preserve"> 2025r.</w:t>
      </w:r>
      <w:r w:rsidRPr="00EE0ADE">
        <w:rPr>
          <w:rFonts w:asciiTheme="minorHAnsi" w:hAnsiTheme="minorHAnsi" w:cstheme="minorHAnsi"/>
          <w:sz w:val="20"/>
        </w:rPr>
        <w:t xml:space="preserve"> </w:t>
      </w:r>
    </w:p>
    <w:p w14:paraId="34C2116A" w14:textId="275ED926" w:rsidR="00A473BE" w:rsidRPr="00C06976" w:rsidRDefault="00A473BE" w:rsidP="00E276E2">
      <w:pPr>
        <w:pStyle w:val="Akapitzlist"/>
        <w:spacing w:before="120" w:line="276" w:lineRule="auto"/>
        <w:ind w:left="284"/>
        <w:outlineLvl w:val="0"/>
        <w:rPr>
          <w:rFonts w:asciiTheme="minorHAnsi" w:hAnsiTheme="minorHAnsi" w:cstheme="minorHAnsi"/>
          <w:sz w:val="20"/>
        </w:rPr>
      </w:pPr>
      <w:r w:rsidRPr="00C06976">
        <w:rPr>
          <w:rFonts w:asciiTheme="minorHAnsi" w:hAnsiTheme="minorHAnsi" w:cstheme="minorHAnsi"/>
          <w:sz w:val="20"/>
        </w:rPr>
        <w:t xml:space="preserve">oraz zgodnie </w:t>
      </w:r>
      <w:r w:rsidR="006C330F" w:rsidRPr="00C06976">
        <w:rPr>
          <w:rFonts w:asciiTheme="minorHAnsi" w:hAnsiTheme="minorHAnsi" w:cstheme="minorHAnsi"/>
          <w:sz w:val="20"/>
        </w:rPr>
        <w:t>z p</w:t>
      </w:r>
      <w:r w:rsidR="005C497A" w:rsidRPr="00C06976">
        <w:rPr>
          <w:rFonts w:asciiTheme="minorHAnsi" w:hAnsiTheme="minorHAnsi" w:cstheme="minorHAnsi"/>
          <w:sz w:val="20"/>
        </w:rPr>
        <w:t>rojektem</w:t>
      </w:r>
      <w:r w:rsidR="005A4A8F" w:rsidRPr="00C06976">
        <w:rPr>
          <w:rFonts w:asciiTheme="minorHAnsi" w:hAnsiTheme="minorHAnsi" w:cstheme="minorHAnsi"/>
          <w:sz w:val="20"/>
        </w:rPr>
        <w:t xml:space="preserve"> U</w:t>
      </w:r>
      <w:r w:rsidRPr="00C06976">
        <w:rPr>
          <w:rFonts w:asciiTheme="minorHAnsi" w:hAnsiTheme="minorHAnsi" w:cstheme="minorHAnsi"/>
          <w:sz w:val="20"/>
        </w:rPr>
        <w:t xml:space="preserve">mowy zakupowej stanowiącym </w:t>
      </w:r>
      <w:r w:rsidR="007C5A8A" w:rsidRPr="00C06976">
        <w:rPr>
          <w:rFonts w:asciiTheme="minorHAnsi" w:hAnsiTheme="minorHAnsi" w:cstheme="minorHAnsi"/>
          <w:b/>
          <w:sz w:val="20"/>
        </w:rPr>
        <w:t>Załącznik nr 5</w:t>
      </w:r>
      <w:r w:rsidRPr="00C06976">
        <w:rPr>
          <w:rFonts w:asciiTheme="minorHAnsi" w:hAnsiTheme="minorHAnsi" w:cstheme="minorHAnsi"/>
          <w:b/>
          <w:sz w:val="20"/>
        </w:rPr>
        <w:t xml:space="preserve"> do SWZ</w:t>
      </w:r>
      <w:r w:rsidRPr="00C06976">
        <w:rPr>
          <w:rFonts w:asciiTheme="minorHAnsi" w:hAnsiTheme="minorHAnsi" w:cstheme="minorHAnsi"/>
          <w:sz w:val="20"/>
        </w:rPr>
        <w:t>.</w:t>
      </w:r>
    </w:p>
    <w:p w14:paraId="7CBD4B5C" w14:textId="77777777" w:rsidR="00E276E2" w:rsidRPr="00C06976"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C06976"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Miejsce realizacji zamówienia</w:t>
      </w:r>
    </w:p>
    <w:p w14:paraId="3EAC6156" w14:textId="21EFB43E" w:rsidR="00025C42" w:rsidRPr="00C06976" w:rsidRDefault="007C5A8A" w:rsidP="00025C42">
      <w:pPr>
        <w:spacing w:before="120" w:line="276" w:lineRule="auto"/>
        <w:outlineLvl w:val="0"/>
        <w:rPr>
          <w:rFonts w:asciiTheme="minorHAnsi" w:hAnsiTheme="minorHAnsi" w:cstheme="minorHAnsi"/>
          <w:sz w:val="20"/>
        </w:rPr>
      </w:pPr>
      <w:r w:rsidRPr="00C06976">
        <w:rPr>
          <w:rFonts w:asciiTheme="minorHAnsi" w:hAnsiTheme="minorHAnsi" w:cstheme="minorHAnsi"/>
          <w:sz w:val="20"/>
        </w:rPr>
        <w:t>Na terenie działania:</w:t>
      </w:r>
      <w:r w:rsidR="005968EA" w:rsidRPr="00C06976">
        <w:rPr>
          <w:rFonts w:asciiTheme="minorHAnsi" w:hAnsiTheme="minorHAnsi" w:cstheme="minorHAnsi"/>
          <w:sz w:val="20"/>
        </w:rPr>
        <w:t xml:space="preserve"> </w:t>
      </w:r>
      <w:r w:rsidR="00B64AE2">
        <w:rPr>
          <w:rFonts w:asciiTheme="minorHAnsi" w:hAnsiTheme="minorHAnsi" w:cstheme="minorHAnsi"/>
          <w:b/>
          <w:i/>
          <w:sz w:val="20"/>
        </w:rPr>
        <w:t xml:space="preserve">RE Łódź, </w:t>
      </w:r>
      <w:r w:rsidR="00B64AE2" w:rsidRPr="00B64AE2">
        <w:rPr>
          <w:rFonts w:asciiTheme="minorHAnsi" w:hAnsiTheme="minorHAnsi" w:cstheme="minorHAnsi"/>
          <w:b/>
          <w:i/>
          <w:sz w:val="20"/>
        </w:rPr>
        <w:t>miejscowość Łódź, gm. Łódź.</w:t>
      </w:r>
    </w:p>
    <w:p w14:paraId="654DC312" w14:textId="7D90A27C" w:rsidR="00926866" w:rsidRPr="00C06976"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 xml:space="preserve">Dostawy inwestorskie </w:t>
      </w:r>
    </w:p>
    <w:p w14:paraId="3777719A" w14:textId="77F3E670" w:rsidR="00E33FE1" w:rsidRPr="00775685"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7C4DEB32" w14:textId="4C418454" w:rsidR="00E33FE1" w:rsidRPr="00025C42"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382A3131" w:rsidR="00E33FE1" w:rsidRDefault="00E33FE1"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1E78F50D" w14:textId="1D93F6F5" w:rsidR="00D32DBE" w:rsidRPr="00B447E2" w:rsidRDefault="00E33FE1" w:rsidP="003A739C">
      <w:pPr>
        <w:pStyle w:val="bezpunkw"/>
        <w:ind w:firstLine="284"/>
        <w:rPr>
          <w:rFonts w:asciiTheme="minorHAnsi" w:hAnsiTheme="minorHAnsi" w:cstheme="minorHAnsi"/>
          <w:sz w:val="20"/>
        </w:rPr>
      </w:pPr>
      <w:r w:rsidRPr="00025C42">
        <w:rPr>
          <w:rFonts w:asciiTheme="minorHAnsi" w:hAnsiTheme="minorHAnsi" w:cstheme="minorHAnsi"/>
          <w:sz w:val="20"/>
        </w:rPr>
        <w:t>Liczniki i modemy do układów bilansujących w stacjach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(jeżeli występują w dokumentacji projektowej) stanowią dostawę Zamawiającego</w:t>
      </w:r>
      <w:r w:rsidR="00B447E2">
        <w:rPr>
          <w:rFonts w:asciiTheme="minorHAnsi" w:hAnsiTheme="minorHAnsi" w:cstheme="minorHAnsi"/>
          <w:sz w:val="20"/>
        </w:rPr>
        <w:t>.</w:t>
      </w:r>
    </w:p>
    <w:p w14:paraId="2AB9D283" w14:textId="1BC50D69" w:rsidR="009F6CAA" w:rsidRPr="00025C42" w:rsidRDefault="009F6CAA"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lastRenderedPageBreak/>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5A102571" w:rsidR="008F5F05"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775685">
        <w:rPr>
          <w:rFonts w:asciiTheme="minorHAnsi" w:hAnsiTheme="minorHAnsi" w:cstheme="minorHAnsi"/>
          <w:b/>
          <w:sz w:val="20"/>
        </w:rPr>
        <w:t>Dokumentacja projektowa</w:t>
      </w:r>
      <w:r w:rsidR="00934012">
        <w:rPr>
          <w:rFonts w:asciiTheme="minorHAnsi" w:hAnsiTheme="minorHAnsi" w:cstheme="minorHAnsi"/>
          <w:b/>
          <w:sz w:val="20"/>
        </w:rPr>
        <w:t xml:space="preserve"> </w:t>
      </w:r>
      <w:r w:rsidR="00A41BEA" w:rsidRPr="00775685">
        <w:rPr>
          <w:rFonts w:asciiTheme="minorHAnsi" w:hAnsiTheme="minorHAnsi" w:cstheme="minorHAnsi"/>
          <w:b/>
          <w:sz w:val="20"/>
        </w:rPr>
        <w:t>będzie realizowana w całości</w:t>
      </w:r>
      <w:r w:rsidR="007324A2" w:rsidRPr="00775685">
        <w:rPr>
          <w:rFonts w:asciiTheme="minorHAnsi" w:hAnsiTheme="minorHAnsi" w:cstheme="minorHAnsi"/>
          <w:b/>
          <w:sz w:val="20"/>
        </w:rPr>
        <w:t>.</w:t>
      </w:r>
      <w:r w:rsidR="00934012">
        <w:rPr>
          <w:rFonts w:asciiTheme="minorHAnsi" w:hAnsiTheme="minorHAnsi" w:cstheme="minorHAnsi"/>
          <w:b/>
          <w:sz w:val="20"/>
        </w:rPr>
        <w:t xml:space="preserve"> </w:t>
      </w:r>
    </w:p>
    <w:p w14:paraId="60C8AFCE" w14:textId="4B0D5953" w:rsidR="00246D74"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655F806" w:rsidR="0034687B" w:rsidRDefault="0034687B"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A2899E5" w14:textId="4951CF3E"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złożenia w terminie 10 dni od momentu zawarcia umowy zgłoszenia i uzgodnienia Harmonogramu planowanych </w:t>
      </w:r>
      <w:proofErr w:type="spellStart"/>
      <w:r w:rsidRPr="00025C42">
        <w:rPr>
          <w:rFonts w:asciiTheme="minorHAnsi" w:hAnsiTheme="minorHAnsi" w:cstheme="minorHAnsi"/>
          <w:sz w:val="20"/>
        </w:rPr>
        <w:t>wyłączeń</w:t>
      </w:r>
      <w:proofErr w:type="spellEnd"/>
      <w:r w:rsidRPr="00025C42">
        <w:rPr>
          <w:rFonts w:asciiTheme="minorHAnsi" w:hAnsiTheme="minorHAnsi" w:cstheme="minorHAnsi"/>
          <w:sz w:val="20"/>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planowania i realizowania robót budowlano-montażowych 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w:t>
      </w:r>
      <w:proofErr w:type="spellStart"/>
      <w:r w:rsidRPr="00025C42">
        <w:rPr>
          <w:rFonts w:asciiTheme="minorHAnsi" w:hAnsiTheme="minorHAnsi" w:cstheme="minorHAnsi"/>
          <w:sz w:val="20"/>
        </w:rPr>
        <w:t>kV</w:t>
      </w:r>
      <w:proofErr w:type="spellEnd"/>
      <w:r w:rsidRPr="00025C42">
        <w:rPr>
          <w:rFonts w:asciiTheme="minorHAnsi" w:hAnsiTheme="minorHAnsi" w:cstheme="minorHAnsi"/>
          <w:sz w:val="20"/>
        </w:rPr>
        <w:t xml:space="preserve"> w PGE Dystrybucja S.A.”</w:t>
      </w:r>
    </w:p>
    <w:p w14:paraId="497BB3F6" w14:textId="544631C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organizacji prac z wykorzystaniem systemu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Organizacja, zakres i zasady określone zostały w „Instrukcji prowadzenia prac przez firmy zewnętrzne w systemie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w sieci PGE Dystrybucja S.A. Oddział Łódź”</w:t>
      </w:r>
    </w:p>
    <w:p w14:paraId="6A21E943"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Jeżeli przedmiot prac obejmuje budowę stacji transformatorowej lub wymianę rozdzielnicy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1A76712"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lastRenderedPageBreak/>
        <w:t>Na Wykonawcy spoczywa obowiązek zakupu dziennika budowy i przekazania go do Zamawiającego – jeżeli przedmiot prac tego wymaga.</w:t>
      </w:r>
    </w:p>
    <w:p w14:paraId="2D7A52AC" w14:textId="52B15F68" w:rsidR="00D32DBE" w:rsidRPr="008617AB" w:rsidRDefault="00246D74" w:rsidP="00CA53DD">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A53DD">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A53DD">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3CFD4FCA"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w:t>
      </w:r>
      <w:proofErr w:type="spellStart"/>
      <w:r w:rsidRPr="001664FC">
        <w:rPr>
          <w:rFonts w:asciiTheme="minorHAnsi" w:hAnsiTheme="minorHAnsi" w:cstheme="minorHAnsi"/>
          <w:sz w:val="20"/>
        </w:rPr>
        <w:t>prawno</w:t>
      </w:r>
      <w:proofErr w:type="spellEnd"/>
      <w:r w:rsidRPr="001664FC">
        <w:rPr>
          <w:rFonts w:asciiTheme="minorHAnsi" w:hAnsiTheme="minorHAnsi" w:cstheme="minorHAnsi"/>
          <w:sz w:val="20"/>
        </w:rPr>
        <w:t xml:space="preserve"> - uzgodnieniową z oryginałami prawomocnych uzgodnień i decyzji wymaganych przepisami prawa. </w:t>
      </w:r>
    </w:p>
    <w:p w14:paraId="5CEAC80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w:t>
      </w:r>
      <w:proofErr w:type="spellStart"/>
      <w:r w:rsidRPr="001664FC">
        <w:rPr>
          <w:rFonts w:asciiTheme="minorHAnsi" w:hAnsiTheme="minorHAnsi" w:cstheme="minorHAnsi"/>
          <w:sz w:val="20"/>
        </w:rPr>
        <w:t>przyporządkowań</w:t>
      </w:r>
      <w:proofErr w:type="spellEnd"/>
      <w:r w:rsidRPr="001664FC">
        <w:rPr>
          <w:rFonts w:asciiTheme="minorHAnsi" w:hAnsiTheme="minorHAnsi" w:cstheme="minorHAnsi"/>
          <w:sz w:val="20"/>
        </w:rPr>
        <w:t xml:space="preserve">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98321" w14:textId="77777777" w:rsidR="003D5AF2" w:rsidRDefault="003D5AF2" w:rsidP="004A302B">
      <w:pPr>
        <w:spacing w:line="240" w:lineRule="auto"/>
      </w:pPr>
      <w:r>
        <w:separator/>
      </w:r>
    </w:p>
  </w:endnote>
  <w:endnote w:type="continuationSeparator" w:id="0">
    <w:p w14:paraId="28A5DBD0" w14:textId="77777777" w:rsidR="003D5AF2" w:rsidRDefault="003D5A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3976AB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D4EA6">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D4EA6">
      <w:rPr>
        <w:rFonts w:ascii="Calibri" w:hAnsi="Calibri"/>
        <w:bCs/>
        <w:noProof/>
        <w:sz w:val="16"/>
        <w:szCs w:val="16"/>
      </w:rPr>
      <w:t>4</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F9694" w14:textId="77777777" w:rsidR="003D5AF2" w:rsidRDefault="003D5AF2" w:rsidP="004A302B">
      <w:pPr>
        <w:spacing w:line="240" w:lineRule="auto"/>
      </w:pPr>
      <w:r>
        <w:separator/>
      </w:r>
    </w:p>
  </w:footnote>
  <w:footnote w:type="continuationSeparator" w:id="0">
    <w:p w14:paraId="24CC7C22" w14:textId="77777777" w:rsidR="003D5AF2" w:rsidRDefault="003D5AF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17DD9BF5" w:rsidR="002369B6" w:rsidRPr="000F58B6" w:rsidRDefault="002369B6" w:rsidP="001D4EA6">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1D4EA6" w:rsidRPr="001D4EA6">
          <w:rPr>
            <w:rFonts w:asciiTheme="minorHAnsi" w:hAnsiTheme="minorHAnsi" w:cstheme="minorHAnsi"/>
            <w:sz w:val="18"/>
            <w:szCs w:val="18"/>
          </w:rPr>
          <w:t>POST/DYS/OLD/GZ/01244/2025</w:t>
        </w:r>
        <w:r w:rsidR="001D4EA6">
          <w:rPr>
            <w:rFonts w:asciiTheme="minorHAnsi" w:hAnsiTheme="minorHAnsi" w:cstheme="minorHAnsi"/>
            <w:sz w:val="18"/>
            <w:szCs w:val="18"/>
          </w:rPr>
          <w:t xml:space="preserve">     część 3</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DA84AB2C"/>
    <w:lvl w:ilvl="0" w:tplc="23D4D27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19"/>
  </w:num>
  <w:num w:numId="6">
    <w:abstractNumId w:val="7"/>
  </w:num>
  <w:num w:numId="7">
    <w:abstractNumId w:val="11"/>
  </w:num>
  <w:num w:numId="8">
    <w:abstractNumId w:val="5"/>
  </w:num>
  <w:num w:numId="9">
    <w:abstractNumId w:val="21"/>
  </w:num>
  <w:num w:numId="10">
    <w:abstractNumId w:val="18"/>
  </w:num>
  <w:num w:numId="11">
    <w:abstractNumId w:val="20"/>
  </w:num>
  <w:num w:numId="12">
    <w:abstractNumId w:val="4"/>
  </w:num>
  <w:num w:numId="13">
    <w:abstractNumId w:val="10"/>
  </w:num>
  <w:num w:numId="14">
    <w:abstractNumId w:val="16"/>
  </w:num>
  <w:num w:numId="15">
    <w:abstractNumId w:val="17"/>
  </w:num>
  <w:num w:numId="16">
    <w:abstractNumId w:val="12"/>
  </w:num>
  <w:num w:numId="17">
    <w:abstractNumId w:val="6"/>
  </w:num>
  <w:num w:numId="18">
    <w:abstractNumId w:val="3"/>
  </w:num>
  <w:num w:numId="19">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277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F72"/>
    <w:rsid w:val="00165652"/>
    <w:rsid w:val="001664FC"/>
    <w:rsid w:val="00166625"/>
    <w:rsid w:val="00166E39"/>
    <w:rsid w:val="00167D1F"/>
    <w:rsid w:val="00171C78"/>
    <w:rsid w:val="001728F5"/>
    <w:rsid w:val="00173A31"/>
    <w:rsid w:val="001741FB"/>
    <w:rsid w:val="00174BE0"/>
    <w:rsid w:val="00175CDB"/>
    <w:rsid w:val="00176B3E"/>
    <w:rsid w:val="001804D0"/>
    <w:rsid w:val="0018328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91A"/>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4EA6"/>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2EA7"/>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2DF"/>
    <w:rsid w:val="00402D6C"/>
    <w:rsid w:val="00403077"/>
    <w:rsid w:val="00406A25"/>
    <w:rsid w:val="00407783"/>
    <w:rsid w:val="004105E9"/>
    <w:rsid w:val="00412994"/>
    <w:rsid w:val="00412E59"/>
    <w:rsid w:val="004134E4"/>
    <w:rsid w:val="00414B45"/>
    <w:rsid w:val="00414D79"/>
    <w:rsid w:val="00415DEF"/>
    <w:rsid w:val="00417649"/>
    <w:rsid w:val="00420B73"/>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0D4"/>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EA0"/>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0386"/>
    <w:rsid w:val="00AE19DD"/>
    <w:rsid w:val="00AE1D6E"/>
    <w:rsid w:val="00AE25E7"/>
    <w:rsid w:val="00AE2ABB"/>
    <w:rsid w:val="00AE2DAA"/>
    <w:rsid w:val="00AE2DB8"/>
    <w:rsid w:val="00AE36CA"/>
    <w:rsid w:val="00AE500B"/>
    <w:rsid w:val="00AE56CC"/>
    <w:rsid w:val="00AE6E5A"/>
    <w:rsid w:val="00AE7004"/>
    <w:rsid w:val="00AE76C3"/>
    <w:rsid w:val="00AF07F1"/>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AE2"/>
    <w:rsid w:val="00B655CD"/>
    <w:rsid w:val="00B65C83"/>
    <w:rsid w:val="00B70431"/>
    <w:rsid w:val="00B70639"/>
    <w:rsid w:val="00B715BF"/>
    <w:rsid w:val="00B71AAA"/>
    <w:rsid w:val="00B72385"/>
    <w:rsid w:val="00B728DB"/>
    <w:rsid w:val="00B74282"/>
    <w:rsid w:val="00B76269"/>
    <w:rsid w:val="00B76BE1"/>
    <w:rsid w:val="00B76D93"/>
    <w:rsid w:val="00B77125"/>
    <w:rsid w:val="00B77942"/>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97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4761"/>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53DD"/>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A85"/>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3E1"/>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OPZ RBM - część 3.docx</dmsv2BaseFileName>
    <dmsv2BaseDisplayName xmlns="http://schemas.microsoft.com/sharepoint/v3">Załącznik nr 1 do SWZ OPZ RBM - część 3</dmsv2BaseDisplayName>
    <dmsv2SWPP2ObjectNumber xmlns="http://schemas.microsoft.com/sharepoint/v3">POST/DYS/OLD/GZ/01244/2025                        </dmsv2SWPP2ObjectNumber>
    <dmsv2SWPP2SumMD5 xmlns="http://schemas.microsoft.com/sharepoint/v3">f2465622d84676e3aeee834bb5d7e8cd</dmsv2SWPP2SumMD5>
    <dmsv2BaseMoved xmlns="http://schemas.microsoft.com/sharepoint/v3">false</dmsv2BaseMoved>
    <dmsv2BaseIsSensitive xmlns="http://schemas.microsoft.com/sharepoint/v3">true</dmsv2BaseIsSensitive>
    <dmsv2SWPP2IDSWPP2 xmlns="http://schemas.microsoft.com/sharepoint/v3">676106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22101365</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MUFVPD5EPY3P-699274413-5880</_dlc_DocId>
    <_dlc_DocIdUrl xmlns="a19cb1c7-c5c7-46d4-85ae-d83685407bba">
      <Url>https://swpp2.dms.gkpge.pl/sites/36/_layouts/15/DocIdRedir.aspx?ID=MUFVPD5EPY3P-699274413-5880</Url>
      <Description>MUFVPD5EPY3P-699274413-5880</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2.xml><?xml version="1.0" encoding="utf-8"?>
<ds:datastoreItem xmlns:ds="http://schemas.openxmlformats.org/officeDocument/2006/customXml" ds:itemID="{1F958C00-521B-4A1D-BFE3-FD603FA4FC2F}"/>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96318EC9-2A7A-4BFC-9188-4EFDDD02B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4</Pages>
  <Words>1903</Words>
  <Characters>11422</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POST/DYS/OLD/GZ/01244/2025     część 3</dc:subject>
  <dc:creator>Kurpiewska Katarzyna [PGE S.A.]</dc:creator>
  <cp:lastModifiedBy>Chrzanowska Jolanta [PGE Dystr. O.Łódź]</cp:lastModifiedBy>
  <cp:revision>34</cp:revision>
  <cp:lastPrinted>2021-02-26T13:14:00Z</cp:lastPrinted>
  <dcterms:created xsi:type="dcterms:W3CDTF">2022-07-07T05:28:00Z</dcterms:created>
  <dcterms:modified xsi:type="dcterms:W3CDTF">2025-04-03T14:22:00Z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04bc2454-b566-40af-8fb3-95cd1a69453a</vt:lpwstr>
  </property>
</Properties>
</file>