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3E681937"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w:t>
      </w:r>
      <w:r w:rsidR="00D63FB3">
        <w:rPr>
          <w:rFonts w:asciiTheme="minorHAnsi" w:hAnsiTheme="minorHAnsi" w:cstheme="minorHAnsi"/>
          <w:b/>
          <w:szCs w:val="22"/>
        </w:rPr>
        <w:t>R</w:t>
      </w:r>
      <w:r w:rsidRPr="0078413A">
        <w:rPr>
          <w:rFonts w:asciiTheme="minorHAnsi" w:hAnsiTheme="minorHAnsi" w:cstheme="minorHAnsi"/>
          <w:b/>
          <w:szCs w:val="22"/>
        </w:rPr>
        <w:t>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58306449" w14:textId="05CC3195" w:rsidR="00C76133"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071B6B">
        <w:rPr>
          <w:rFonts w:asciiTheme="minorHAnsi" w:hAnsiTheme="minorHAnsi" w:cstheme="minorHAnsi"/>
          <w:b/>
          <w:sz w:val="20"/>
          <w:lang w:eastAsia="pl-PL"/>
        </w:rPr>
        <w:t>01241</w:t>
      </w:r>
      <w:r w:rsidR="00CF1163" w:rsidRPr="00CF1163">
        <w:rPr>
          <w:rFonts w:asciiTheme="minorHAnsi" w:hAnsiTheme="minorHAnsi" w:cstheme="minorHAnsi"/>
          <w:b/>
          <w:sz w:val="20"/>
          <w:lang w:eastAsia="pl-PL"/>
        </w:rPr>
        <w:t>/202</w:t>
      </w:r>
      <w:r w:rsidR="00D224D3">
        <w:rPr>
          <w:rFonts w:asciiTheme="minorHAnsi" w:hAnsiTheme="minorHAnsi" w:cstheme="minorHAnsi"/>
          <w:b/>
          <w:sz w:val="20"/>
          <w:lang w:eastAsia="pl-PL"/>
        </w:rPr>
        <w:t>5</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p>
    <w:p w14:paraId="124AC41A" w14:textId="7DB67985" w:rsidR="00F753D0" w:rsidRDefault="00071B6B" w:rsidP="00F753D0">
      <w:pPr>
        <w:spacing w:before="120" w:line="240" w:lineRule="auto"/>
        <w:rPr>
          <w:rFonts w:asciiTheme="minorHAnsi" w:hAnsiTheme="minorHAnsi" w:cstheme="minorHAnsi"/>
          <w:sz w:val="20"/>
          <w:lang w:eastAsia="pl-PL"/>
        </w:rPr>
      </w:pPr>
      <w:r w:rsidRPr="00071B6B">
        <w:rPr>
          <w:rFonts w:asciiTheme="minorHAnsi" w:hAnsiTheme="minorHAnsi" w:cstheme="minorHAnsi"/>
          <w:b/>
          <w:sz w:val="20"/>
        </w:rPr>
        <w:t>Wykonanie robót budowlanych w branży elektroenergetycznej na terenie działania OŁD w RE Bełchatów, RE Sieradz i RE Piotrków Trybunalski w podziale na 4</w:t>
      </w:r>
      <w:r w:rsidR="00B13403">
        <w:rPr>
          <w:rFonts w:asciiTheme="minorHAnsi" w:hAnsiTheme="minorHAnsi" w:cstheme="minorHAnsi"/>
          <w:b/>
          <w:sz w:val="20"/>
        </w:rPr>
        <w:t xml:space="preserve"> części</w:t>
      </w:r>
      <w:bookmarkStart w:id="2" w:name="_GoBack"/>
      <w:bookmarkEnd w:id="2"/>
      <w:r w:rsidR="00C76133" w:rsidRPr="00071B6B">
        <w:rPr>
          <w:rFonts w:asciiTheme="minorHAnsi" w:hAnsiTheme="minorHAnsi" w:cstheme="minorHAnsi"/>
          <w:b/>
          <w:sz w:val="20"/>
        </w:rPr>
        <w:t>,</w:t>
      </w:r>
      <w:r w:rsidR="00C76133" w:rsidRPr="00071B6B">
        <w:rPr>
          <w:rFonts w:asciiTheme="minorHAnsi" w:hAnsiTheme="minorHAnsi" w:cstheme="minorHAnsi"/>
          <w:sz w:val="20"/>
        </w:rPr>
        <w:t xml:space="preserve"> </w:t>
      </w:r>
      <w:r w:rsidR="00C76133" w:rsidRPr="00071B6B">
        <w:rPr>
          <w:rFonts w:asciiTheme="minorHAnsi" w:hAnsiTheme="minorHAnsi" w:cstheme="minorHAnsi"/>
          <w:b/>
          <w:sz w:val="20"/>
          <w:lang w:eastAsia="pl-PL"/>
        </w:rPr>
        <w:t>oświadczamy</w:t>
      </w:r>
      <w:r w:rsidR="00C76133" w:rsidRPr="00A90F4E">
        <w:rPr>
          <w:rFonts w:asciiTheme="minorHAnsi" w:hAnsiTheme="minorHAnsi" w:cstheme="minorHAnsi"/>
          <w:szCs w:val="22"/>
          <w:lang w:eastAsia="pl-PL"/>
        </w:rPr>
        <w:t>,</w:t>
      </w:r>
      <w:r w:rsidR="00C76133">
        <w:rPr>
          <w:rFonts w:asciiTheme="minorHAnsi" w:hAnsiTheme="minorHAnsi" w:cstheme="minorHAnsi"/>
          <w:sz w:val="20"/>
          <w:lang w:eastAsia="pl-PL"/>
        </w:rPr>
        <w:t xml:space="preserve"> </w:t>
      </w:r>
      <w:r w:rsidR="00DC680A" w:rsidRPr="00DC680A">
        <w:rPr>
          <w:rFonts w:asciiTheme="minorHAnsi" w:hAnsiTheme="minorHAnsi" w:cstheme="minorHAnsi"/>
          <w:sz w:val="20"/>
          <w:lang w:eastAsia="pl-PL"/>
        </w:rPr>
        <w:t xml:space="preserve">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 które:</w:t>
      </w:r>
      <w:r w:rsidR="00F753D0" w:rsidRPr="009F4D68">
        <w:rPr>
          <w:rFonts w:asciiTheme="minorHAnsi" w:hAnsiTheme="minorHAnsi" w:cstheme="minorHAnsi"/>
          <w:sz w:val="20"/>
          <w:lang w:eastAsia="pl-PL"/>
        </w:rPr>
        <w:tab/>
      </w:r>
    </w:p>
    <w:p w14:paraId="3CC9C70F"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D – 1 osoba,</w:t>
      </w:r>
    </w:p>
    <w:p w14:paraId="23E66BB5"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E – 2 osoby,</w:t>
      </w:r>
    </w:p>
    <w:p w14:paraId="1DB6AA60" w14:textId="4DFA66B7" w:rsidR="00215B1B" w:rsidRPr="00D378A9" w:rsidRDefault="005805A1" w:rsidP="00D378A9">
      <w:pPr>
        <w:numPr>
          <w:ilvl w:val="0"/>
          <w:numId w:val="7"/>
        </w:numPr>
        <w:spacing w:before="60" w:after="120" w:line="240" w:lineRule="auto"/>
        <w:contextualSpacing/>
        <w:rPr>
          <w:rFonts w:asciiTheme="minorHAnsi" w:hAnsiTheme="minorHAnsi" w:cstheme="minorHAnsi"/>
          <w:b/>
          <w:sz w:val="20"/>
          <w:lang w:eastAsia="pl-PL"/>
        </w:rPr>
      </w:pPr>
      <w:r w:rsidRPr="005805A1">
        <w:rPr>
          <w:rFonts w:asciiTheme="minorHAnsi" w:hAnsiTheme="minorHAnsi" w:cstheme="minorHAnsi"/>
          <w:sz w:val="20"/>
          <w:lang w:eastAsia="pl-PL"/>
        </w:rPr>
        <w:t xml:space="preserve">posiadają uprawnienia do prowadzenia prac sieciowych (sieci i urządzenia </w:t>
      </w:r>
      <w:proofErr w:type="spellStart"/>
      <w:r w:rsidRPr="005805A1">
        <w:rPr>
          <w:rFonts w:asciiTheme="minorHAnsi" w:hAnsiTheme="minorHAnsi" w:cstheme="minorHAnsi"/>
          <w:sz w:val="20"/>
          <w:lang w:eastAsia="pl-PL"/>
        </w:rPr>
        <w:t>nN</w:t>
      </w:r>
      <w:proofErr w:type="spellEnd"/>
      <w:r w:rsidRPr="005805A1">
        <w:rPr>
          <w:rFonts w:asciiTheme="minorHAnsi" w:hAnsiTheme="minorHAnsi" w:cstheme="minorHAnsi"/>
          <w:sz w:val="20"/>
          <w:lang w:eastAsia="pl-PL"/>
        </w:rPr>
        <w:t>) w technologii PPN (prac pod napięciem) – 2 osoby</w:t>
      </w:r>
      <w:r w:rsidR="00EE115F">
        <w:rPr>
          <w:rFonts w:asciiTheme="minorHAnsi" w:hAnsiTheme="minorHAnsi" w:cstheme="minorHAnsi"/>
          <w:sz w:val="20"/>
          <w:lang w:eastAsia="pl-PL"/>
        </w:rPr>
        <w:t xml:space="preserve"> </w:t>
      </w:r>
      <w:r w:rsidR="00215B1B">
        <w:rPr>
          <w:rFonts w:asciiTheme="minorHAnsi" w:hAnsiTheme="minorHAnsi" w:cstheme="minorHAnsi"/>
          <w:sz w:val="20"/>
          <w:lang w:eastAsia="pl-PL"/>
        </w:rPr>
        <w:t xml:space="preserve"> </w:t>
      </w:r>
    </w:p>
    <w:p w14:paraId="6E16BEA8" w14:textId="22D8048D" w:rsidR="00DC680A" w:rsidRPr="0078413A" w:rsidRDefault="005805A1" w:rsidP="00893AA3">
      <w:pPr>
        <w:numPr>
          <w:ilvl w:val="0"/>
          <w:numId w:val="6"/>
        </w:numPr>
        <w:spacing w:before="60" w:after="120" w:line="240" w:lineRule="auto"/>
        <w:contextualSpacing/>
        <w:rPr>
          <w:rFonts w:asciiTheme="minorHAnsi" w:hAnsiTheme="minorHAnsi" w:cstheme="minorHAnsi"/>
          <w:sz w:val="20"/>
          <w:lang w:eastAsia="pl-PL"/>
        </w:rPr>
      </w:pPr>
      <w:r w:rsidRPr="0078413A">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i elektroenergetycznych – 1 osoba</w:t>
      </w:r>
      <w:r w:rsidR="00F753D0" w:rsidRPr="0078413A">
        <w:rPr>
          <w:rFonts w:ascii="Calibri" w:hAnsi="Calibri"/>
          <w:sz w:val="20"/>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77777777"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CF1163">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03D79A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1340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1340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5FF2DBF" w:rsidR="002369B6" w:rsidRDefault="00F462E4" w:rsidP="00F462E4">
    <w:pPr>
      <w:pStyle w:val="Nagwek"/>
      <w:tabs>
        <w:tab w:val="clear" w:pos="4536"/>
        <w:tab w:val="clear" w:pos="9072"/>
        <w:tab w:val="left" w:pos="5265"/>
      </w:tabs>
      <w:spacing w:after="120" w:line="276" w:lineRule="auto"/>
      <w:ind w:firstLine="2410"/>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698ADDFD" wp14:editId="0F731871">
          <wp:simplePos x="0" y="0"/>
          <wp:positionH relativeFrom="margin">
            <wp:posOffset>0</wp:posOffset>
          </wp:positionH>
          <wp:positionV relativeFrom="topMargin">
            <wp:posOffset>360045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63E5B590" w14:textId="118DC2BC" w:rsidR="00CF1163" w:rsidRPr="00A31C7C" w:rsidRDefault="00CF1163" w:rsidP="00F462E4">
    <w:pPr>
      <w:pStyle w:val="Nagwek"/>
      <w:tabs>
        <w:tab w:val="clear" w:pos="4536"/>
        <w:tab w:val="clear" w:pos="9072"/>
        <w:tab w:val="left" w:pos="5265"/>
      </w:tabs>
      <w:spacing w:after="120" w:line="276" w:lineRule="auto"/>
      <w:ind w:firstLine="3261"/>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Pr="00CF1163">
          <w:rPr>
            <w:rFonts w:ascii="Calibri" w:hAnsi="Calibri" w:cs="Calibri"/>
            <w:sz w:val="18"/>
            <w:szCs w:val="18"/>
          </w:rPr>
          <w:t>POST/DYS/OLD/GZ/</w:t>
        </w:r>
        <w:r w:rsidR="00071B6B">
          <w:rPr>
            <w:rFonts w:ascii="Calibri" w:hAnsi="Calibri" w:cs="Calibri"/>
            <w:sz w:val="18"/>
            <w:szCs w:val="18"/>
          </w:rPr>
          <w:t>01241</w:t>
        </w:r>
        <w:r w:rsidRPr="00CF1163">
          <w:rPr>
            <w:rFonts w:ascii="Calibri" w:hAnsi="Calibri" w:cs="Calibri"/>
            <w:sz w:val="18"/>
            <w:szCs w:val="18"/>
          </w:rPr>
          <w:t>/202</w:t>
        </w:r>
        <w:r w:rsidR="00F86692">
          <w:rPr>
            <w:rFonts w:ascii="Calibri" w:hAnsi="Calibri" w:cs="Calibri"/>
            <w:sz w:val="18"/>
            <w:szCs w:val="18"/>
          </w:rPr>
          <w:t>5</w:t>
        </w:r>
      </w:sdtContent>
    </w:sdt>
    <w:r w:rsidRPr="00A31C7C">
      <w:rPr>
        <w:rFonts w:asciiTheme="minorHAnsi" w:hAnsiTheme="minorHAnsi" w:cstheme="minorHAnsi"/>
        <w:color w:val="4F81BD" w:themeColor="accent1"/>
      </w:rPr>
      <w:tab/>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B6B"/>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1BC6"/>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8F2"/>
    <w:rsid w:val="001B22DF"/>
    <w:rsid w:val="001B24CC"/>
    <w:rsid w:val="001B396C"/>
    <w:rsid w:val="001B3E7F"/>
    <w:rsid w:val="001B55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5B1B"/>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17B"/>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3CA"/>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67F5"/>
    <w:rsid w:val="003E6BB6"/>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3482"/>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36"/>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E70"/>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8730D"/>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C3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6A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170"/>
    <w:rsid w:val="00741AF7"/>
    <w:rsid w:val="00742E71"/>
    <w:rsid w:val="00743EAC"/>
    <w:rsid w:val="00744148"/>
    <w:rsid w:val="007470D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54D"/>
    <w:rsid w:val="00891A91"/>
    <w:rsid w:val="00891C1E"/>
    <w:rsid w:val="00891CCA"/>
    <w:rsid w:val="00892191"/>
    <w:rsid w:val="00895EED"/>
    <w:rsid w:val="00896B16"/>
    <w:rsid w:val="0089774F"/>
    <w:rsid w:val="00897D75"/>
    <w:rsid w:val="008A06E7"/>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5C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590D"/>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93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075"/>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4B52"/>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403"/>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4CA4"/>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85E"/>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133"/>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24D3"/>
    <w:rsid w:val="00D245A7"/>
    <w:rsid w:val="00D3114C"/>
    <w:rsid w:val="00D319DD"/>
    <w:rsid w:val="00D33389"/>
    <w:rsid w:val="00D3473B"/>
    <w:rsid w:val="00D35265"/>
    <w:rsid w:val="00D374E7"/>
    <w:rsid w:val="00D378A9"/>
    <w:rsid w:val="00D41914"/>
    <w:rsid w:val="00D42C86"/>
    <w:rsid w:val="00D42F0B"/>
    <w:rsid w:val="00D42FAF"/>
    <w:rsid w:val="00D46A1C"/>
    <w:rsid w:val="00D52AB1"/>
    <w:rsid w:val="00D5515E"/>
    <w:rsid w:val="00D55365"/>
    <w:rsid w:val="00D568D6"/>
    <w:rsid w:val="00D60F88"/>
    <w:rsid w:val="00D61407"/>
    <w:rsid w:val="00D63620"/>
    <w:rsid w:val="00D63FB3"/>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772"/>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29B"/>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2E4"/>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86692"/>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EC"/>
    <w:rsid w:val="00FE1399"/>
    <w:rsid w:val="00FE3B17"/>
    <w:rsid w:val="00FE458C"/>
    <w:rsid w:val="00FE7EF9"/>
    <w:rsid w:val="00FE7F2A"/>
    <w:rsid w:val="00FF0185"/>
    <w:rsid w:val="00FF101A"/>
    <w:rsid w:val="00FF1D31"/>
    <w:rsid w:val="00FF2724"/>
    <w:rsid w:val="00FF3953"/>
    <w:rsid w:val="00FF4DA7"/>
    <w:rsid w:val="00FF592D"/>
    <w:rsid w:val="00FF6610"/>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POST/DYS/OLD/GZ/01241/2025                        </dmsv2SWPP2ObjectNumber>
    <dmsv2SWPP2SumMD5 xmlns="http://schemas.microsoft.com/sharepoint/v3">ab9f5813522cc610ce042c54208ea32e</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22084666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MUFVPD5EPY3P-699274413-6232</_dlc_DocId>
    <_dlc_DocIdUrl xmlns="a19cb1c7-c5c7-46d4-85ae-d83685407bba">
      <Url>https://swpp2.dms.gkpge.pl/sites/36/_layouts/15/DocIdRedir.aspx?ID=MUFVPD5EPY3P-699274413-6232</Url>
      <Description>MUFVPD5EPY3P-699274413-6232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146AAB4-FC4A-420F-82BE-C7D0E4F35AFE}"/>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DD13598-6173-49E3-B17E-4EFCD573A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217</Words>
  <Characters>1307</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POST/DYS/OLD/GZ/01241/2025</dc:subject>
  <dc:creator>Kurpiewska Katarzyna [PGE S.A.]</dc:creator>
  <cp:lastModifiedBy>Stasiak Barbara [PGE Dystr. O.Łódź]</cp:lastModifiedBy>
  <cp:revision>74</cp:revision>
  <cp:lastPrinted>2021-02-26T13:14:00Z</cp:lastPrinted>
  <dcterms:created xsi:type="dcterms:W3CDTF">2021-04-09T12:53:00Z</dcterms:created>
  <dcterms:modified xsi:type="dcterms:W3CDTF">2025-04-04T05:42:00Z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6efc8b4a-0249-4258-b92f-ad593f8102c5</vt:lpwstr>
  </property>
</Properties>
</file>