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C06976"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w branży elektroenergetycznej pn.</w:t>
      </w:r>
    </w:p>
    <w:p w14:paraId="19A23E08" w14:textId="36164774" w:rsidR="00775685" w:rsidRPr="00C06976" w:rsidRDefault="0038017D" w:rsidP="00007009">
      <w:pPr>
        <w:pStyle w:val="Akapitzlist"/>
        <w:spacing w:before="120" w:line="276" w:lineRule="auto"/>
        <w:jc w:val="center"/>
        <w:outlineLvl w:val="0"/>
        <w:rPr>
          <w:rFonts w:asciiTheme="minorHAnsi" w:hAnsiTheme="minorHAnsi" w:cstheme="minorHAnsi"/>
          <w:sz w:val="20"/>
        </w:rPr>
      </w:pPr>
      <w:r>
        <w:rPr>
          <w:rFonts w:asciiTheme="minorHAnsi" w:hAnsiTheme="minorHAnsi" w:cs="Arial"/>
          <w:b/>
        </w:rPr>
        <w:t xml:space="preserve">Część 4: </w:t>
      </w:r>
      <w:bookmarkStart w:id="2" w:name="_GoBack"/>
      <w:bookmarkEnd w:id="2"/>
      <w:r w:rsidR="00775685" w:rsidRPr="00C06976">
        <w:rPr>
          <w:rFonts w:asciiTheme="minorHAnsi" w:hAnsiTheme="minorHAnsi" w:cs="Arial"/>
          <w:b/>
        </w:rPr>
        <w:t>„</w:t>
      </w:r>
      <w:r w:rsidR="00780B57" w:rsidRPr="00780B57">
        <w:rPr>
          <w:rFonts w:asciiTheme="minorHAnsi" w:hAnsiTheme="minorHAnsi" w:cs="Arial"/>
          <w:b/>
        </w:rPr>
        <w:t>Przyłączenie do sieci dystrybucyjnej czterech budynków mieszkalnych w m. Piotrków Trybunalski ul. Życzliwa, dz. nr 41/9, 41/10, 41/14, 41/15 obręb 7</w:t>
      </w:r>
      <w:r w:rsidR="00934012" w:rsidRPr="00C06976">
        <w:rPr>
          <w:rFonts w:asciiTheme="minorHAnsi" w:hAnsiTheme="minorHAnsi" w:cs="Arial"/>
          <w:b/>
        </w:rPr>
        <w:t>”</w:t>
      </w:r>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 xml:space="preserve">elektroenergetyczne należy wykonać w technologii PPN w obszarze sieci </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(z uwzględnieniem ograniczeń technologii).</w:t>
      </w:r>
    </w:p>
    <w:p w14:paraId="7A2BF052" w14:textId="58A9AFD1"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t xml:space="preserve">Maksymalny czas wyłączeń odbiorców dla całej realizacji nie będzie trwał, łącznie w całym okresie wykonywania, dłużej niż: </w:t>
      </w:r>
      <w:r w:rsidR="00780B57">
        <w:rPr>
          <w:rFonts w:asciiTheme="minorHAnsi" w:hAnsiTheme="minorHAnsi" w:cstheme="minorHAnsi"/>
          <w:b/>
          <w:sz w:val="20"/>
        </w:rPr>
        <w:t>4</w:t>
      </w:r>
      <w:r w:rsidRPr="00C06976">
        <w:rPr>
          <w:rFonts w:asciiTheme="minorHAnsi" w:hAnsiTheme="minorHAnsi" w:cstheme="minorHAnsi"/>
          <w:b/>
          <w:i/>
          <w:sz w:val="20"/>
        </w:rPr>
        <w:t xml:space="preserve"> godzin</w:t>
      </w:r>
      <w:r w:rsidR="00780B57">
        <w:rPr>
          <w:rFonts w:asciiTheme="minorHAnsi" w:hAnsiTheme="minorHAnsi" w:cstheme="minorHAnsi"/>
          <w:b/>
          <w:i/>
          <w:sz w:val="20"/>
        </w:rPr>
        <w:t>y</w:t>
      </w:r>
      <w:r w:rsidR="00007009">
        <w:rPr>
          <w:rFonts w:asciiTheme="minorHAnsi" w:hAnsiTheme="minorHAnsi" w:cstheme="minorHAnsi"/>
          <w:sz w:val="20"/>
        </w:rPr>
        <w:t>.</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18EBAC16" w14:textId="77777777" w:rsidR="00780B57" w:rsidRDefault="00780B57" w:rsidP="00E276E2">
      <w:pPr>
        <w:pStyle w:val="Akapitzlist"/>
        <w:spacing w:before="120" w:line="276" w:lineRule="auto"/>
        <w:ind w:left="284"/>
        <w:outlineLvl w:val="0"/>
        <w:rPr>
          <w:rFonts w:asciiTheme="minorHAnsi" w:hAnsiTheme="minorHAnsi" w:cstheme="minorHAnsi"/>
          <w:b/>
          <w:sz w:val="20"/>
        </w:rPr>
      </w:pPr>
      <w:r w:rsidRPr="00780B57">
        <w:rPr>
          <w:rFonts w:asciiTheme="minorHAnsi" w:hAnsiTheme="minorHAnsi" w:cstheme="minorHAnsi"/>
          <w:b/>
          <w:sz w:val="20"/>
        </w:rPr>
        <w:t>4 miesiące od dnia podpisania umowy</w:t>
      </w:r>
    </w:p>
    <w:p w14:paraId="34C2116A" w14:textId="20C0A0F5" w:rsidR="00A473BE" w:rsidRPr="00C06976" w:rsidRDefault="00A473BE" w:rsidP="00E276E2">
      <w:pPr>
        <w:pStyle w:val="Akapitzlist"/>
        <w:spacing w:before="120" w:line="276" w:lineRule="auto"/>
        <w:ind w:left="284"/>
        <w:outlineLvl w:val="0"/>
        <w:rPr>
          <w:rFonts w:asciiTheme="minorHAnsi" w:hAnsiTheme="minorHAnsi" w:cstheme="minorHAnsi"/>
          <w:sz w:val="20"/>
        </w:rPr>
      </w:pPr>
      <w:r w:rsidRPr="00C06976">
        <w:rPr>
          <w:rFonts w:asciiTheme="minorHAnsi" w:hAnsiTheme="minorHAnsi" w:cstheme="minorHAnsi"/>
          <w:sz w:val="20"/>
        </w:rPr>
        <w:t xml:space="preserve">oraz zgodnie </w:t>
      </w:r>
      <w:r w:rsidR="006C330F" w:rsidRPr="00C06976">
        <w:rPr>
          <w:rFonts w:asciiTheme="minorHAnsi" w:hAnsiTheme="minorHAnsi" w:cstheme="minorHAnsi"/>
          <w:sz w:val="20"/>
        </w:rPr>
        <w:t>z p</w:t>
      </w:r>
      <w:r w:rsidR="005C497A" w:rsidRPr="00C06976">
        <w:rPr>
          <w:rFonts w:asciiTheme="minorHAnsi" w:hAnsiTheme="minorHAnsi" w:cstheme="minorHAnsi"/>
          <w:sz w:val="20"/>
        </w:rPr>
        <w:t>rojektem</w:t>
      </w:r>
      <w:r w:rsidR="005A4A8F" w:rsidRPr="00C06976">
        <w:rPr>
          <w:rFonts w:asciiTheme="minorHAnsi" w:hAnsiTheme="minorHAnsi" w:cstheme="minorHAnsi"/>
          <w:sz w:val="20"/>
        </w:rPr>
        <w:t xml:space="preserve"> U</w:t>
      </w:r>
      <w:r w:rsidRPr="00C06976">
        <w:rPr>
          <w:rFonts w:asciiTheme="minorHAnsi" w:hAnsiTheme="minorHAnsi" w:cstheme="minorHAnsi"/>
          <w:sz w:val="20"/>
        </w:rPr>
        <w:t xml:space="preserve">mowy zakupowej stanowiącym </w:t>
      </w:r>
      <w:r w:rsidR="007C5A8A" w:rsidRPr="00C06976">
        <w:rPr>
          <w:rFonts w:asciiTheme="minorHAnsi" w:hAnsiTheme="minorHAnsi" w:cstheme="minorHAnsi"/>
          <w:b/>
          <w:sz w:val="20"/>
        </w:rPr>
        <w:t>Załącznik nr 5</w:t>
      </w:r>
      <w:r w:rsidRPr="00C06976">
        <w:rPr>
          <w:rFonts w:asciiTheme="minorHAnsi" w:hAnsiTheme="minorHAnsi" w:cstheme="minorHAnsi"/>
          <w:b/>
          <w:sz w:val="20"/>
        </w:rPr>
        <w:t xml:space="preserve"> do SWZ</w:t>
      </w:r>
      <w:r w:rsidRPr="00C06976">
        <w:rPr>
          <w:rFonts w:asciiTheme="minorHAnsi" w:hAnsiTheme="minorHAnsi" w:cstheme="minorHAnsi"/>
          <w:sz w:val="20"/>
        </w:rPr>
        <w:t>.</w:t>
      </w:r>
    </w:p>
    <w:p w14:paraId="7CBD4B5C" w14:textId="77777777" w:rsidR="00E276E2" w:rsidRPr="00C06976"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Miejsce realizacji zamówienia</w:t>
      </w:r>
    </w:p>
    <w:p w14:paraId="3EAC6156" w14:textId="53B96AD5" w:rsidR="00025C42" w:rsidRPr="00C06976" w:rsidRDefault="007C5A8A" w:rsidP="00025C42">
      <w:pPr>
        <w:spacing w:before="120" w:line="276" w:lineRule="auto"/>
        <w:outlineLvl w:val="0"/>
        <w:rPr>
          <w:rFonts w:asciiTheme="minorHAnsi" w:hAnsiTheme="minorHAnsi" w:cstheme="minorHAnsi"/>
          <w:sz w:val="20"/>
        </w:rPr>
      </w:pPr>
      <w:r w:rsidRPr="00C06976">
        <w:rPr>
          <w:rFonts w:asciiTheme="minorHAnsi" w:hAnsiTheme="minorHAnsi" w:cstheme="minorHAnsi"/>
          <w:sz w:val="20"/>
        </w:rPr>
        <w:t>Na terenie działania:</w:t>
      </w:r>
      <w:r w:rsidR="005968EA" w:rsidRPr="00C06976">
        <w:rPr>
          <w:rFonts w:asciiTheme="minorHAnsi" w:hAnsiTheme="minorHAnsi" w:cstheme="minorHAnsi"/>
          <w:sz w:val="20"/>
        </w:rPr>
        <w:t xml:space="preserve"> </w:t>
      </w:r>
      <w:r w:rsidR="00C3373D" w:rsidRPr="00C3373D">
        <w:rPr>
          <w:rFonts w:asciiTheme="minorHAnsi" w:hAnsiTheme="minorHAnsi" w:cstheme="minorHAnsi"/>
          <w:b/>
          <w:i/>
          <w:sz w:val="20"/>
        </w:rPr>
        <w:t xml:space="preserve">RE Piotrków Trybunalski,  miejscowość </w:t>
      </w:r>
      <w:r w:rsidR="00780B57" w:rsidRPr="00C3373D">
        <w:rPr>
          <w:rFonts w:asciiTheme="minorHAnsi" w:hAnsiTheme="minorHAnsi" w:cstheme="minorHAnsi"/>
          <w:b/>
          <w:i/>
          <w:sz w:val="20"/>
        </w:rPr>
        <w:t>Piotrków Trybunalski</w:t>
      </w:r>
      <w:r w:rsidR="00C3373D" w:rsidRPr="00C3373D">
        <w:rPr>
          <w:rFonts w:asciiTheme="minorHAnsi" w:hAnsiTheme="minorHAnsi" w:cstheme="minorHAnsi"/>
          <w:b/>
          <w:i/>
          <w:sz w:val="20"/>
        </w:rPr>
        <w:t xml:space="preserve">, gm. </w:t>
      </w:r>
      <w:r w:rsidR="00780B57" w:rsidRPr="00C3373D">
        <w:rPr>
          <w:rFonts w:asciiTheme="minorHAnsi" w:hAnsiTheme="minorHAnsi" w:cstheme="minorHAnsi"/>
          <w:b/>
          <w:i/>
          <w:sz w:val="20"/>
        </w:rPr>
        <w:t>Piotrków Trybunalski</w:t>
      </w:r>
      <w:r w:rsidR="00C3373D" w:rsidRPr="00C3373D">
        <w:rPr>
          <w:rFonts w:asciiTheme="minorHAnsi" w:hAnsiTheme="minorHAnsi" w:cstheme="minorHAnsi"/>
          <w:b/>
          <w:i/>
          <w:sz w:val="20"/>
        </w:rPr>
        <w:t>.</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C3373D" w:rsidRDefault="00040975" w:rsidP="00CA53DD">
      <w:pPr>
        <w:pStyle w:val="Akapitzlist"/>
        <w:numPr>
          <w:ilvl w:val="1"/>
          <w:numId w:val="2"/>
        </w:numPr>
        <w:spacing w:before="120" w:line="276" w:lineRule="auto"/>
        <w:outlineLvl w:val="0"/>
        <w:rPr>
          <w:rFonts w:asciiTheme="minorHAnsi" w:hAnsiTheme="minorHAnsi" w:cstheme="minorHAnsi"/>
          <w:b/>
          <w:strike/>
          <w:sz w:val="20"/>
        </w:rPr>
      </w:pPr>
      <w:r w:rsidRPr="00C3373D">
        <w:rPr>
          <w:rFonts w:asciiTheme="minorHAnsi" w:hAnsiTheme="minorHAnsi" w:cstheme="minorHAnsi"/>
          <w:b/>
          <w:strike/>
          <w:sz w:val="20"/>
        </w:rPr>
        <w:lastRenderedPageBreak/>
        <w:t>Wymagania techniczne dotyczące transformatorów rozdzielczych SN/</w:t>
      </w:r>
      <w:proofErr w:type="spellStart"/>
      <w:r w:rsidRPr="00C3373D">
        <w:rPr>
          <w:rFonts w:asciiTheme="minorHAnsi" w:hAnsiTheme="minorHAnsi" w:cstheme="minorHAnsi"/>
          <w:b/>
          <w:strike/>
          <w:sz w:val="20"/>
        </w:rPr>
        <w:t>nN</w:t>
      </w:r>
      <w:proofErr w:type="spellEnd"/>
      <w:r w:rsidRPr="00C3373D">
        <w:rPr>
          <w:rFonts w:asciiTheme="minorHAnsi" w:hAnsiTheme="minorHAnsi" w:cstheme="minorHAnsi"/>
          <w:b/>
          <w:strike/>
          <w:sz w:val="20"/>
        </w:rPr>
        <w:t xml:space="preserve"> stanowią załącznik do niniejszej Specyfikacji (SST-transformatory)</w:t>
      </w:r>
      <w:r w:rsidR="00554CAF" w:rsidRPr="00C3373D">
        <w:rPr>
          <w:rFonts w:asciiTheme="minorHAnsi" w:hAnsiTheme="minorHAnsi" w:cstheme="minorHAnsi"/>
          <w:b/>
          <w:strike/>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3E4E5A91" w14:textId="77777777" w:rsidR="00C3373D" w:rsidRDefault="00E33FE1" w:rsidP="00C3373D">
      <w:pPr>
        <w:pStyle w:val="Akapitzlist"/>
        <w:numPr>
          <w:ilvl w:val="1"/>
          <w:numId w:val="2"/>
        </w:numPr>
        <w:spacing w:before="120" w:line="276" w:lineRule="auto"/>
        <w:outlineLvl w:val="0"/>
        <w:rPr>
          <w:rFonts w:asciiTheme="minorHAnsi" w:hAnsiTheme="minorHAnsi" w:cstheme="minorHAnsi"/>
          <w:sz w:val="20"/>
        </w:rPr>
      </w:pPr>
      <w:r w:rsidRPr="00C3373D">
        <w:rPr>
          <w:rFonts w:asciiTheme="minorHAnsi" w:hAnsiTheme="minorHAnsi" w:cstheme="minorHAnsi"/>
          <w:sz w:val="20"/>
        </w:rPr>
        <w:t>Dostawa Zamawiającego:</w:t>
      </w:r>
    </w:p>
    <w:p w14:paraId="1E78F50D" w14:textId="13F87933" w:rsidR="00D32DBE" w:rsidRPr="00C3373D" w:rsidRDefault="00E33FE1" w:rsidP="00C3373D">
      <w:pPr>
        <w:pStyle w:val="Akapitzlist"/>
        <w:spacing w:before="120" w:line="276" w:lineRule="auto"/>
        <w:ind w:left="360"/>
        <w:outlineLvl w:val="0"/>
        <w:rPr>
          <w:rFonts w:asciiTheme="minorHAnsi" w:hAnsiTheme="minorHAnsi" w:cstheme="minorHAnsi"/>
          <w:sz w:val="20"/>
        </w:rPr>
      </w:pPr>
      <w:r w:rsidRPr="00C3373D">
        <w:rPr>
          <w:rFonts w:asciiTheme="minorHAnsi" w:hAnsiTheme="minorHAnsi" w:cstheme="minorHAnsi"/>
          <w:sz w:val="20"/>
        </w:rPr>
        <w:t>Liczniki i modemy do układów bilansujących w stacjach SN/</w:t>
      </w:r>
      <w:proofErr w:type="spellStart"/>
      <w:r w:rsidRPr="00C3373D">
        <w:rPr>
          <w:rFonts w:asciiTheme="minorHAnsi" w:hAnsiTheme="minorHAnsi" w:cstheme="minorHAnsi"/>
          <w:sz w:val="20"/>
        </w:rPr>
        <w:t>nN</w:t>
      </w:r>
      <w:proofErr w:type="spellEnd"/>
      <w:r w:rsidRPr="00C3373D">
        <w:rPr>
          <w:rFonts w:asciiTheme="minorHAnsi" w:hAnsiTheme="minorHAnsi" w:cstheme="minorHAnsi"/>
          <w:sz w:val="20"/>
        </w:rPr>
        <w:t xml:space="preserve"> (jeżeli występują w dokumentacji projektowej) stanowią dostawę Zamawiającego</w:t>
      </w:r>
      <w:r w:rsidR="00B447E2" w:rsidRPr="00C3373D">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1576F8C8" w:rsidR="008F5F05" w:rsidRPr="008D5171"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3B602C">
        <w:rPr>
          <w:rFonts w:asciiTheme="minorHAnsi" w:hAnsiTheme="minorHAnsi" w:cstheme="minorHAnsi"/>
          <w:b/>
          <w:sz w:val="20"/>
          <w:u w:val="single"/>
        </w:rPr>
        <w:t>.</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lastRenderedPageBreak/>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E1126D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8017D">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8017D">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5FB3F62" w:rsidR="002369B6" w:rsidRDefault="003B0491"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58240" behindDoc="1" locked="0" layoutInCell="1" allowOverlap="1" wp14:anchorId="213EE776" wp14:editId="0A349FBE">
          <wp:simplePos x="0" y="0"/>
          <wp:positionH relativeFrom="margin">
            <wp:align>left</wp:align>
          </wp:positionH>
          <wp:positionV relativeFrom="paragraph">
            <wp:posOffset>7543</wp:posOffset>
          </wp:positionV>
          <wp:extent cx="876866" cy="681836"/>
          <wp:effectExtent l="0" t="0" r="0" b="4445"/>
          <wp:wrapNone/>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54951A46" w14:textId="011BE68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38017D" w:rsidRPr="0038017D">
          <w:rPr>
            <w:rStyle w:val="Nagwek1Znak"/>
            <w:rFonts w:ascii="Arial" w:eastAsiaTheme="minorHAnsi" w:hAnsi="Arial" w:cs="Arial"/>
            <w:color w:val="000000"/>
            <w:sz w:val="18"/>
            <w:szCs w:val="18"/>
            <w:shd w:val="clear" w:color="auto" w:fill="FDFDFD"/>
          </w:rPr>
          <w:t>POST/DYS/OLD/GZ/01241/2025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009"/>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017D"/>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0491"/>
    <w:rsid w:val="003B165C"/>
    <w:rsid w:val="003B176E"/>
    <w:rsid w:val="003B22FC"/>
    <w:rsid w:val="003B3135"/>
    <w:rsid w:val="003B3CF4"/>
    <w:rsid w:val="003B5FA6"/>
    <w:rsid w:val="003B602C"/>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0B5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5171"/>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D7B73"/>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73D"/>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cz.4.docx</dmsv2BaseFileName>
    <dmsv2BaseDisplayName xmlns="http://schemas.microsoft.com/sharepoint/v3">Załącznik nr 1 do SWZ - cz.4</dmsv2BaseDisplayName>
    <dmsv2SWPP2ObjectNumber xmlns="http://schemas.microsoft.com/sharepoint/v3">POST/DYS/OLD/GZ/01241/2025                        </dmsv2SWPP2ObjectNumber>
    <dmsv2SWPP2SumMD5 xmlns="http://schemas.microsoft.com/sharepoint/v3">a4b9da0952f6881215d2d3f343fb36b9</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22084659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MUFVPD5EPY3P-699274413-6218</_dlc_DocId>
    <_dlc_DocIdUrl xmlns="a19cb1c7-c5c7-46d4-85ae-d83685407bba">
      <Url>https://swpp2.dms.gkpge.pl/sites/36/_layouts/15/DocIdRedir.aspx?ID=MUFVPD5EPY3P-699274413-6218</Url>
      <Description>MUFVPD5EPY3P-699274413-6218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a19cb1c7-c5c7-46d4-85ae-d83685407bba"/>
    <ds:schemaRef ds:uri="http://www.w3.org/XML/1998/namespace"/>
    <ds:schemaRef ds:uri="http://purl.org/dc/elements/1.1/"/>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1EAA6A1-D94C-4397-B14E-F341BCE860A2}"/>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8547785C-0E66-48E0-91BB-7CBF740FC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5</Pages>
  <Words>2056</Words>
  <Characters>12339</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POST/DYS/OLD/GZ/01241/2025</dc:subject>
  <dc:creator>Kurpiewska Katarzyna [PGE S.A.]</dc:creator>
  <cp:lastModifiedBy>Stasiak Barbara [PGE Dystr. O.Łódź]</cp:lastModifiedBy>
  <cp:revision>36</cp:revision>
  <cp:lastPrinted>2021-02-26T13:14:00Z</cp:lastPrinted>
  <dcterms:created xsi:type="dcterms:W3CDTF">2022-07-07T05:28:00Z</dcterms:created>
  <dcterms:modified xsi:type="dcterms:W3CDTF">2025-04-04T05:23:00Z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16a026bf-d9bf-46dd-b1a5-3a5e577117a7</vt:lpwstr>
  </property>
</Properties>
</file>