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F3641B2"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0375F06" w14:textId="77777777" w:rsidR="00AC6DB4" w:rsidRDefault="00AC6DB4" w:rsidP="00147623">
      <w:pPr>
        <w:pStyle w:val="Nagwek2"/>
        <w:keepNext w:val="0"/>
        <w:keepLines w:val="0"/>
        <w:widowControl w:val="0"/>
        <w:numPr>
          <w:ilvl w:val="0"/>
          <w:numId w:val="0"/>
        </w:numPr>
        <w:spacing w:after="240" w:line="240" w:lineRule="auto"/>
        <w:rPr>
          <w:rFonts w:asciiTheme="minorHAnsi" w:hAnsiTheme="minorHAnsi" w:cstheme="minorHAnsi"/>
          <w:sz w:val="20"/>
          <w:lang w:val="pl-PL" w:eastAsia="pl-PL"/>
        </w:rPr>
      </w:pPr>
    </w:p>
    <w:p w14:paraId="5EB6C331" w14:textId="4D5C7D15" w:rsidR="005D45F2" w:rsidRPr="009C2468" w:rsidRDefault="005C3C8C" w:rsidP="00BD226C">
      <w:pPr>
        <w:pStyle w:val="Nagwek2"/>
        <w:keepNext w:val="0"/>
        <w:keepLines w:val="0"/>
        <w:widowControl w:val="0"/>
        <w:numPr>
          <w:ilvl w:val="0"/>
          <w:numId w:val="0"/>
        </w:numPr>
        <w:spacing w:after="240" w:line="240" w:lineRule="auto"/>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E66E6F6" w14:textId="3BF3AB29" w:rsidR="0006715A" w:rsidRPr="008A7E09" w:rsidRDefault="008D5ACE" w:rsidP="00F339AB">
      <w:pPr>
        <w:spacing w:after="80" w:line="240" w:lineRule="exact"/>
        <w:ind w:left="-284"/>
        <w:rPr>
          <w:rFonts w:asciiTheme="minorHAnsi" w:hAnsiTheme="minorHAnsi" w:cstheme="minorHAnsi"/>
          <w:b/>
          <w:szCs w:val="22"/>
        </w:rPr>
      </w:pPr>
      <w:r w:rsidRPr="000D0B9B">
        <w:rPr>
          <w:rFonts w:asciiTheme="minorHAnsi" w:hAnsiTheme="minorHAnsi" w:cstheme="minorHAnsi"/>
          <w:sz w:val="20"/>
          <w:lang w:eastAsia="pl-PL"/>
        </w:rPr>
        <w:t xml:space="preserve">Dotyczy postępowania </w:t>
      </w:r>
      <w:r w:rsidR="00464363" w:rsidRPr="000D0B9B">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B639F5">
            <w:rPr>
              <w:rFonts w:asciiTheme="minorHAnsi" w:hAnsiTheme="minorHAnsi" w:cstheme="minorHAnsi"/>
              <w:b/>
              <w:bCs/>
              <w:sz w:val="20"/>
              <w:lang w:eastAsia="pl-PL"/>
            </w:rPr>
            <w:t>POST/DYS/OLD/GZ/01237/2025</w:t>
          </w:r>
        </w:sdtContent>
      </w:sdt>
      <w:r w:rsidR="00464363" w:rsidRPr="000D0B9B">
        <w:rPr>
          <w:rFonts w:asciiTheme="minorHAnsi" w:hAnsiTheme="minorHAnsi" w:cstheme="minorHAnsi"/>
          <w:sz w:val="20"/>
          <w:lang w:eastAsia="pl-PL"/>
        </w:rPr>
        <w:t xml:space="preserve"> prowadzonego </w:t>
      </w:r>
      <w:r w:rsidRPr="000D0B9B">
        <w:rPr>
          <w:rFonts w:asciiTheme="minorHAnsi" w:hAnsiTheme="minorHAnsi" w:cstheme="minorHAnsi"/>
          <w:sz w:val="20"/>
          <w:lang w:eastAsia="pl-PL"/>
        </w:rPr>
        <w:t xml:space="preserve">w trybie </w:t>
      </w:r>
      <w:r w:rsidR="005C3C8C" w:rsidRPr="000D0B9B">
        <w:rPr>
          <w:rFonts w:asciiTheme="minorHAnsi" w:hAnsiTheme="minorHAnsi" w:cstheme="minorHAnsi"/>
          <w:sz w:val="20"/>
          <w:lang w:eastAsia="pl-PL"/>
        </w:rPr>
        <w:t>przetargu nieograniczonego</w:t>
      </w:r>
      <w:r w:rsidRPr="000D0B9B">
        <w:rPr>
          <w:rFonts w:asciiTheme="minorHAnsi" w:hAnsiTheme="minorHAnsi" w:cstheme="minorHAnsi"/>
          <w:sz w:val="20"/>
          <w:lang w:eastAsia="pl-PL"/>
        </w:rPr>
        <w:t xml:space="preserve"> pn</w:t>
      </w:r>
      <w:r w:rsidR="005716D5" w:rsidRPr="000D0B9B">
        <w:rPr>
          <w:rFonts w:asciiTheme="minorHAnsi" w:hAnsiTheme="minorHAnsi" w:cstheme="minorHAnsi"/>
          <w:sz w:val="20"/>
          <w:lang w:eastAsia="pl-PL"/>
        </w:rPr>
        <w:t xml:space="preserve">.: </w:t>
      </w:r>
      <w:r w:rsidR="00967B5D" w:rsidRPr="00967B5D">
        <w:rPr>
          <w:rFonts w:asciiTheme="minorHAnsi" w:hAnsiTheme="minorHAnsi" w:cstheme="minorHAnsi"/>
          <w:b/>
          <w:sz w:val="20"/>
        </w:rPr>
        <w:t xml:space="preserve">Wykonanie </w:t>
      </w:r>
      <w:r w:rsidR="00B639F5" w:rsidRPr="00B639F5">
        <w:rPr>
          <w:rFonts w:asciiTheme="minorHAnsi" w:hAnsiTheme="minorHAnsi" w:cstheme="minorHAnsi"/>
          <w:b/>
          <w:sz w:val="20"/>
        </w:rPr>
        <w:t>robót budowlanych w branży elektroenergetycznej na terenie działania OŁD RE Sieradz z podziałem na 5 części</w:t>
      </w:r>
      <w:r w:rsidR="000D0B9B" w:rsidRPr="000D0B9B">
        <w:rPr>
          <w:rFonts w:asciiTheme="minorHAnsi" w:hAnsiTheme="minorHAnsi" w:cstheme="minorHAnsi"/>
          <w:b/>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CB479C1" w14:textId="77777777" w:rsidR="00967B5D" w:rsidRDefault="00967B5D" w:rsidP="00967B5D">
      <w:pPr>
        <w:spacing w:line="240" w:lineRule="exact"/>
        <w:rPr>
          <w:rFonts w:ascii="Calibri" w:eastAsia="Calibri" w:hAnsi="Calibri" w:cs="Calibri"/>
          <w:b/>
          <w:bCs/>
          <w:sz w:val="20"/>
        </w:rPr>
      </w:pPr>
    </w:p>
    <w:p w14:paraId="674E246D" w14:textId="7AF7881A" w:rsidR="00614F0B" w:rsidRPr="00147623" w:rsidRDefault="00F71E5C" w:rsidP="00147623">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16E4ACF5" w14:textId="72875AD7" w:rsidR="000D0B9B" w:rsidRDefault="000D0B9B" w:rsidP="000D0B9B">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nr 1: </w:t>
      </w:r>
      <w:r w:rsidR="00B639F5" w:rsidRPr="00B639F5">
        <w:rPr>
          <w:rFonts w:asciiTheme="minorHAnsi" w:hAnsiTheme="minorHAnsi" w:cstheme="minorHAnsi"/>
          <w:b/>
          <w:sz w:val="20"/>
        </w:rPr>
        <w:t>KBLSN30%LSN Łask 2 - Lutomiersk "Od GPZ Łask 1, kierunek Karszew, gm. Łask</w:t>
      </w:r>
      <w:r w:rsidR="002D7A6B">
        <w:rPr>
          <w:rFonts w:asciiTheme="minorHAnsi" w:hAnsiTheme="minorHAnsi" w:cstheme="minorHAnsi"/>
          <w:b/>
          <w:sz w:val="20"/>
        </w:rPr>
        <w:t>.</w:t>
      </w:r>
    </w:p>
    <w:p w14:paraId="5DCBDF23"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netto ..................................... zł (słownie ........................................)</w:t>
      </w:r>
    </w:p>
    <w:p w14:paraId="713C1B07" w14:textId="77777777" w:rsidR="000D0B9B"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29E5C92A"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65E04D3B" w14:textId="77777777" w:rsidR="000D0B9B" w:rsidRDefault="000D0B9B" w:rsidP="000D0B9B">
      <w:pPr>
        <w:pStyle w:val="Akapitzlist"/>
        <w:spacing w:before="100" w:beforeAutospacing="1" w:after="100" w:afterAutospacing="1"/>
        <w:ind w:left="0"/>
        <w:rPr>
          <w:rFonts w:asciiTheme="minorHAnsi" w:hAnsiTheme="minorHAnsi" w:cstheme="minorHAnsi"/>
          <w:b/>
          <w:sz w:val="20"/>
        </w:rPr>
      </w:pPr>
    </w:p>
    <w:p w14:paraId="224CA963" w14:textId="7BEF7F33" w:rsidR="000D0B9B" w:rsidRDefault="000D0B9B" w:rsidP="000D0B9B">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nr 2: </w:t>
      </w:r>
      <w:r w:rsidR="00B639F5" w:rsidRPr="00B639F5">
        <w:rPr>
          <w:rFonts w:asciiTheme="minorHAnsi" w:hAnsiTheme="minorHAnsi" w:cstheme="minorHAnsi"/>
          <w:b/>
          <w:sz w:val="20"/>
        </w:rPr>
        <w:t xml:space="preserve">Przebudowa linii napowietrznej </w:t>
      </w:r>
      <w:proofErr w:type="spellStart"/>
      <w:r w:rsidR="00B639F5" w:rsidRPr="00B639F5">
        <w:rPr>
          <w:rFonts w:asciiTheme="minorHAnsi" w:hAnsiTheme="minorHAnsi" w:cstheme="minorHAnsi"/>
          <w:b/>
          <w:sz w:val="20"/>
        </w:rPr>
        <w:t>nN</w:t>
      </w:r>
      <w:proofErr w:type="spellEnd"/>
      <w:r w:rsidR="00B639F5" w:rsidRPr="00B639F5">
        <w:rPr>
          <w:rFonts w:asciiTheme="minorHAnsi" w:hAnsiTheme="minorHAnsi" w:cstheme="minorHAnsi"/>
          <w:b/>
          <w:sz w:val="20"/>
        </w:rPr>
        <w:t xml:space="preserve"> zasilanej ze stacji Zduńska Wola 86, nr 3-1345 oraz Zduńska Wola 22, nr 3-1663.</w:t>
      </w:r>
    </w:p>
    <w:p w14:paraId="720AFD20"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netto ..................................... zł (słownie ........................................)</w:t>
      </w:r>
    </w:p>
    <w:p w14:paraId="2A9D9D60" w14:textId="77777777" w:rsidR="000D0B9B"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7BAB4350"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7442534A" w14:textId="77777777" w:rsidR="000D0B9B" w:rsidRDefault="000D0B9B" w:rsidP="000D0B9B">
      <w:pPr>
        <w:pStyle w:val="Akapitzlist"/>
        <w:spacing w:before="100" w:beforeAutospacing="1" w:after="100" w:afterAutospacing="1"/>
        <w:ind w:left="426" w:hanging="426"/>
        <w:rPr>
          <w:rFonts w:asciiTheme="minorHAnsi" w:hAnsiTheme="minorHAnsi" w:cstheme="minorHAnsi"/>
          <w:b/>
          <w:sz w:val="20"/>
        </w:rPr>
      </w:pPr>
    </w:p>
    <w:p w14:paraId="2F822835" w14:textId="3F54DEC8" w:rsidR="000D0B9B" w:rsidRDefault="000D0B9B" w:rsidP="000D0B9B">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 nr 3:</w:t>
      </w:r>
      <w:r w:rsidRPr="003F0777">
        <w:t xml:space="preserve"> </w:t>
      </w:r>
      <w:r w:rsidR="00B639F5" w:rsidRPr="00B639F5">
        <w:rPr>
          <w:rFonts w:asciiTheme="minorHAnsi" w:hAnsiTheme="minorHAnsi" w:cstheme="minorHAnsi"/>
          <w:b/>
          <w:sz w:val="20"/>
        </w:rPr>
        <w:t xml:space="preserve">Przebudowa sieci </w:t>
      </w:r>
      <w:proofErr w:type="spellStart"/>
      <w:r w:rsidR="00B639F5" w:rsidRPr="00B639F5">
        <w:rPr>
          <w:rFonts w:asciiTheme="minorHAnsi" w:hAnsiTheme="minorHAnsi" w:cstheme="minorHAnsi"/>
          <w:b/>
          <w:sz w:val="20"/>
        </w:rPr>
        <w:t>nN</w:t>
      </w:r>
      <w:proofErr w:type="spellEnd"/>
      <w:r w:rsidR="00B639F5" w:rsidRPr="00B639F5">
        <w:rPr>
          <w:rFonts w:asciiTheme="minorHAnsi" w:hAnsiTheme="minorHAnsi" w:cstheme="minorHAnsi"/>
          <w:b/>
          <w:sz w:val="20"/>
        </w:rPr>
        <w:t xml:space="preserve"> zasilanej ze stacji 3-0595 Powodów 1 w m. Powodów Pierwszy.</w:t>
      </w:r>
    </w:p>
    <w:p w14:paraId="2F4D4981"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netto ..................................... zł (słownie ........................................)</w:t>
      </w:r>
    </w:p>
    <w:p w14:paraId="4309A1F2" w14:textId="77777777" w:rsidR="000D0B9B"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lastRenderedPageBreak/>
        <w:t>Wartość podatku VAT .................. zł,   według stawki ……..…. %</w:t>
      </w:r>
    </w:p>
    <w:p w14:paraId="0257701F" w14:textId="3E9367EB" w:rsidR="000D0B9B" w:rsidRDefault="000D0B9B" w:rsidP="00967B5D">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3806850B" w14:textId="0E7AD455" w:rsidR="002D7A6B" w:rsidRDefault="002D7A6B" w:rsidP="00967B5D">
      <w:pPr>
        <w:pStyle w:val="Akapitzlist"/>
        <w:spacing w:before="100" w:beforeAutospacing="1" w:after="100" w:afterAutospacing="1" w:line="240" w:lineRule="auto"/>
        <w:ind w:left="426" w:hanging="426"/>
        <w:rPr>
          <w:rFonts w:asciiTheme="minorHAnsi" w:hAnsiTheme="minorHAnsi" w:cstheme="minorHAnsi"/>
          <w:sz w:val="20"/>
        </w:rPr>
      </w:pPr>
    </w:p>
    <w:p w14:paraId="1D0A64B5" w14:textId="278D2486" w:rsidR="002D7A6B" w:rsidRDefault="002D7A6B" w:rsidP="002D7A6B">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nr 4: </w:t>
      </w:r>
      <w:r w:rsidR="00B639F5" w:rsidRPr="00B639F5">
        <w:rPr>
          <w:rFonts w:asciiTheme="minorHAnsi" w:hAnsiTheme="minorHAnsi" w:cstheme="minorHAnsi"/>
          <w:b/>
          <w:sz w:val="20"/>
        </w:rPr>
        <w:t xml:space="preserve">Budowa stacji transformatorowej i rozbudowa sieci </w:t>
      </w:r>
      <w:proofErr w:type="spellStart"/>
      <w:r w:rsidR="00B639F5" w:rsidRPr="00B639F5">
        <w:rPr>
          <w:rFonts w:asciiTheme="minorHAnsi" w:hAnsiTheme="minorHAnsi" w:cstheme="minorHAnsi"/>
          <w:b/>
          <w:sz w:val="20"/>
        </w:rPr>
        <w:t>nn</w:t>
      </w:r>
      <w:proofErr w:type="spellEnd"/>
      <w:r w:rsidR="00B639F5" w:rsidRPr="00B639F5">
        <w:rPr>
          <w:rFonts w:asciiTheme="minorHAnsi" w:hAnsiTheme="minorHAnsi" w:cstheme="minorHAnsi"/>
          <w:b/>
          <w:sz w:val="20"/>
        </w:rPr>
        <w:t xml:space="preserve"> 0,4 </w:t>
      </w:r>
      <w:proofErr w:type="spellStart"/>
      <w:r w:rsidR="00B639F5" w:rsidRPr="00B639F5">
        <w:rPr>
          <w:rFonts w:asciiTheme="minorHAnsi" w:hAnsiTheme="minorHAnsi" w:cstheme="minorHAnsi"/>
          <w:b/>
          <w:sz w:val="20"/>
        </w:rPr>
        <w:t>kV</w:t>
      </w:r>
      <w:proofErr w:type="spellEnd"/>
      <w:r w:rsidR="00B639F5" w:rsidRPr="00B639F5">
        <w:rPr>
          <w:rFonts w:asciiTheme="minorHAnsi" w:hAnsiTheme="minorHAnsi" w:cstheme="minorHAnsi"/>
          <w:b/>
          <w:sz w:val="20"/>
        </w:rPr>
        <w:t xml:space="preserve"> i SN dla potrzeb zasilenia odbiorców </w:t>
      </w:r>
      <w:r w:rsidR="00B639F5">
        <w:rPr>
          <w:rFonts w:asciiTheme="minorHAnsi" w:hAnsiTheme="minorHAnsi" w:cstheme="minorHAnsi"/>
          <w:b/>
          <w:sz w:val="20"/>
        </w:rPr>
        <w:br/>
      </w:r>
      <w:r w:rsidR="00B639F5" w:rsidRPr="00B639F5">
        <w:rPr>
          <w:rFonts w:asciiTheme="minorHAnsi" w:hAnsiTheme="minorHAnsi" w:cstheme="minorHAnsi"/>
          <w:b/>
          <w:sz w:val="20"/>
        </w:rPr>
        <w:t>w miejscowości Zalew dz. 117/1</w:t>
      </w:r>
      <w:r w:rsidR="00B639F5">
        <w:rPr>
          <w:rFonts w:asciiTheme="minorHAnsi" w:hAnsiTheme="minorHAnsi" w:cstheme="minorHAnsi"/>
          <w:b/>
          <w:sz w:val="20"/>
        </w:rPr>
        <w:t>5</w:t>
      </w:r>
      <w:r>
        <w:rPr>
          <w:rFonts w:asciiTheme="minorHAnsi" w:hAnsiTheme="minorHAnsi" w:cstheme="minorHAnsi"/>
          <w:b/>
          <w:sz w:val="20"/>
        </w:rPr>
        <w:t>.</w:t>
      </w:r>
    </w:p>
    <w:p w14:paraId="32C643C7" w14:textId="77777777" w:rsidR="002D7A6B" w:rsidRPr="00D3286A" w:rsidRDefault="002D7A6B" w:rsidP="002D7A6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netto ..................................... zł (słownie ........................................)</w:t>
      </w:r>
    </w:p>
    <w:p w14:paraId="7B2302D4" w14:textId="77777777" w:rsidR="002D7A6B" w:rsidRDefault="002D7A6B" w:rsidP="002D7A6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0930818B" w14:textId="77777777" w:rsidR="002D7A6B" w:rsidRPr="00D3286A" w:rsidRDefault="002D7A6B" w:rsidP="002D7A6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24E67529" w14:textId="77777777" w:rsidR="002D7A6B" w:rsidRDefault="002D7A6B" w:rsidP="002D7A6B">
      <w:pPr>
        <w:pStyle w:val="Akapitzlist"/>
        <w:spacing w:before="100" w:beforeAutospacing="1" w:after="100" w:afterAutospacing="1"/>
        <w:ind w:left="426" w:hanging="426"/>
        <w:rPr>
          <w:rFonts w:asciiTheme="minorHAnsi" w:hAnsiTheme="minorHAnsi" w:cstheme="minorHAnsi"/>
          <w:b/>
          <w:sz w:val="20"/>
        </w:rPr>
      </w:pPr>
    </w:p>
    <w:p w14:paraId="38295A32" w14:textId="59745D47" w:rsidR="002D7A6B" w:rsidRDefault="002D7A6B" w:rsidP="002D7A6B">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 nr 5:</w:t>
      </w:r>
      <w:r w:rsidRPr="003F0777">
        <w:t xml:space="preserve"> </w:t>
      </w:r>
      <w:r w:rsidR="00B639F5" w:rsidRPr="00B639F5">
        <w:rPr>
          <w:rFonts w:asciiTheme="minorHAnsi" w:hAnsiTheme="minorHAnsi" w:cstheme="minorHAnsi"/>
          <w:b/>
          <w:sz w:val="20"/>
        </w:rPr>
        <w:t xml:space="preserve">Budowa stacji transformatorowej i rozbudowa sieci </w:t>
      </w:r>
      <w:proofErr w:type="spellStart"/>
      <w:r w:rsidR="00B639F5" w:rsidRPr="00B639F5">
        <w:rPr>
          <w:rFonts w:asciiTheme="minorHAnsi" w:hAnsiTheme="minorHAnsi" w:cstheme="minorHAnsi"/>
          <w:b/>
          <w:sz w:val="20"/>
        </w:rPr>
        <w:t>nN</w:t>
      </w:r>
      <w:proofErr w:type="spellEnd"/>
      <w:r w:rsidR="00B639F5" w:rsidRPr="00B639F5">
        <w:rPr>
          <w:rFonts w:asciiTheme="minorHAnsi" w:hAnsiTheme="minorHAnsi" w:cstheme="minorHAnsi"/>
          <w:b/>
          <w:sz w:val="20"/>
        </w:rPr>
        <w:t xml:space="preserve"> 0,4kV i SN dla potrzeb zasilenia odbiorców </w:t>
      </w:r>
      <w:r w:rsidR="00B639F5">
        <w:rPr>
          <w:rFonts w:asciiTheme="minorHAnsi" w:hAnsiTheme="minorHAnsi" w:cstheme="minorHAnsi"/>
          <w:b/>
          <w:sz w:val="20"/>
        </w:rPr>
        <w:br/>
      </w:r>
      <w:r w:rsidR="00B639F5" w:rsidRPr="00B639F5">
        <w:rPr>
          <w:rFonts w:asciiTheme="minorHAnsi" w:hAnsiTheme="minorHAnsi" w:cstheme="minorHAnsi"/>
          <w:b/>
          <w:sz w:val="20"/>
        </w:rPr>
        <w:t>w miejscowości Złotniki dz. 323 oraz poprawa parametrów dostarczanej energii dla odbiorców zasilanych ze stacji 3-1052 Złotniki 1.</w:t>
      </w:r>
    </w:p>
    <w:p w14:paraId="257601C3" w14:textId="77777777" w:rsidR="002D7A6B" w:rsidRPr="00D3286A" w:rsidRDefault="002D7A6B" w:rsidP="002D7A6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netto ..................................... zł (słownie ........................................)</w:t>
      </w:r>
    </w:p>
    <w:p w14:paraId="3B2E6843" w14:textId="77777777" w:rsidR="002D7A6B" w:rsidRDefault="002D7A6B" w:rsidP="002D7A6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7E62A4AF" w14:textId="77777777" w:rsidR="002D7A6B" w:rsidRPr="00967B5D" w:rsidRDefault="002D7A6B" w:rsidP="002D7A6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19307927" w14:textId="77777777" w:rsidR="002D7A6B" w:rsidRPr="00967B5D" w:rsidRDefault="002D7A6B" w:rsidP="00967B5D">
      <w:pPr>
        <w:pStyle w:val="Akapitzlist"/>
        <w:spacing w:before="100" w:beforeAutospacing="1" w:after="100" w:afterAutospacing="1" w:line="240" w:lineRule="auto"/>
        <w:ind w:left="426" w:hanging="426"/>
        <w:rPr>
          <w:rFonts w:asciiTheme="minorHAnsi" w:hAnsiTheme="minorHAnsi" w:cstheme="minorHAnsi"/>
          <w:sz w:val="20"/>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w:t>
      </w:r>
      <w:r w:rsidRPr="009F4CAB">
        <w:rPr>
          <w:rFonts w:asciiTheme="minorHAnsi" w:hAnsiTheme="minorHAnsi" w:cstheme="minorHAnsi"/>
          <w:sz w:val="20"/>
          <w:lang w:eastAsia="pl-PL"/>
        </w:rPr>
        <w:t>Oświadczamy, że dołożymy należytej staranności, aby</w:t>
      </w:r>
      <w:r>
        <w:rPr>
          <w:rFonts w:asciiTheme="minorHAnsi" w:hAnsiTheme="minorHAnsi" w:cstheme="minorHAnsi"/>
          <w:color w:val="17406D" w:themeColor="text2"/>
          <w:sz w:val="20"/>
          <w:lang w:eastAsia="pl-PL"/>
        </w:rPr>
        <w:t xml:space="preserve">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B639F5"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B639F5"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77777777" w:rsidR="00896DFE" w:rsidRPr="003B0FB4" w:rsidRDefault="00896DFE" w:rsidP="00896DFE">
      <w:pPr>
        <w:pStyle w:val="Akapitzlist"/>
        <w:spacing w:line="240" w:lineRule="auto"/>
        <w:ind w:left="426"/>
        <w:rPr>
          <w:rFonts w:asciiTheme="minorHAnsi" w:hAnsiTheme="minorHAnsi" w:cstheme="minorHAnsi"/>
          <w:sz w:val="20"/>
          <w:lang w:eastAsia="pl-PL"/>
        </w:rPr>
      </w:pP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 xml:space="preserve">(jeżeli Wykonawca zastrzega tajemnicę przedsiębiorstwa zobowiązany jest do wykazania, iż zastrzeżone informacje </w:t>
      </w:r>
      <w:r w:rsidRPr="008655D5">
        <w:rPr>
          <w:rFonts w:asciiTheme="minorHAnsi" w:hAnsiTheme="minorHAnsi" w:cstheme="minorHAnsi"/>
          <w:i/>
          <w:sz w:val="20"/>
        </w:rPr>
        <w:lastRenderedPageBreak/>
        <w:t>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7C719EA2"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758AF33D"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4C3396">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0D4B2734" w14:textId="6784B564" w:rsidR="00896DFE" w:rsidRPr="008655D5" w:rsidRDefault="004C3396"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B639F5"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B639F5"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3E75AF39"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43CFE663" w14:textId="6BB08C22" w:rsidR="00967B5D" w:rsidRPr="00967B5D" w:rsidRDefault="00967B5D" w:rsidP="00967B5D">
      <w:pPr>
        <w:pStyle w:val="Akapitzlist"/>
        <w:numPr>
          <w:ilvl w:val="0"/>
          <w:numId w:val="37"/>
        </w:numPr>
        <w:spacing w:before="120" w:line="240" w:lineRule="auto"/>
        <w:ind w:left="284" w:hanging="284"/>
        <w:rPr>
          <w:rFonts w:asciiTheme="minorHAnsi" w:hAnsiTheme="minorHAnsi" w:cstheme="minorHAnsi"/>
          <w:sz w:val="20"/>
          <w:lang w:eastAsia="pl-PL"/>
        </w:rPr>
      </w:pPr>
      <w:r w:rsidRPr="00D635B2">
        <w:rPr>
          <w:rFonts w:asciiTheme="minorHAnsi" w:hAnsiTheme="minorHAnsi" w:cstheme="minorHAnsi"/>
          <w:sz w:val="20"/>
          <w:lang w:eastAsia="pl-PL"/>
        </w:rPr>
        <w:t>Wadium</w:t>
      </w:r>
      <w:r>
        <w:rPr>
          <w:rFonts w:asciiTheme="minorHAnsi" w:hAnsiTheme="minorHAnsi" w:cstheme="minorHAnsi"/>
          <w:sz w:val="20"/>
          <w:lang w:eastAsia="pl-PL"/>
        </w:rPr>
        <w:t xml:space="preserve"> dla części nr </w:t>
      </w:r>
      <w:r w:rsidR="00B639F5">
        <w:rPr>
          <w:rFonts w:asciiTheme="minorHAnsi" w:hAnsiTheme="minorHAnsi" w:cstheme="minorHAnsi"/>
          <w:sz w:val="20"/>
          <w:lang w:eastAsia="pl-PL"/>
        </w:rPr>
        <w:t>1</w:t>
      </w:r>
      <w:r w:rsidRPr="00967B5D">
        <w:rPr>
          <w:rFonts w:asciiTheme="minorHAnsi" w:hAnsiTheme="minorHAnsi" w:cstheme="minorHAnsi"/>
          <w:sz w:val="20"/>
          <w:lang w:eastAsia="pl-PL"/>
        </w:rPr>
        <w:t xml:space="preserve"> o wartości </w:t>
      </w:r>
      <w:r w:rsidR="00B639F5">
        <w:rPr>
          <w:rFonts w:asciiTheme="minorHAnsi" w:hAnsiTheme="minorHAnsi" w:cstheme="minorHAnsi"/>
          <w:sz w:val="20"/>
          <w:lang w:eastAsia="pl-PL"/>
        </w:rPr>
        <w:t>10 000,00</w:t>
      </w:r>
      <w:bookmarkStart w:id="3" w:name="_GoBack"/>
      <w:bookmarkEnd w:id="3"/>
      <w:r w:rsidRPr="00967B5D">
        <w:rPr>
          <w:rFonts w:asciiTheme="minorHAnsi" w:hAnsiTheme="minorHAnsi" w:cstheme="minorHAnsi"/>
          <w:sz w:val="20"/>
          <w:lang w:eastAsia="pl-PL"/>
        </w:rPr>
        <w:t xml:space="preserve"> zł dla</w:t>
      </w:r>
      <w:r w:rsidRPr="00874ECC">
        <w:rPr>
          <w:rFonts w:asciiTheme="minorHAnsi" w:hAnsiTheme="minorHAnsi" w:cstheme="minorHAnsi"/>
          <w:sz w:val="20"/>
          <w:lang w:eastAsia="pl-PL"/>
        </w:rPr>
        <w:t xml:space="preserve"> zostało wniesione w formie …............................................</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1B26812D" w:rsidR="0051069A" w:rsidRDefault="0051069A" w:rsidP="003B0FB4">
      <w:pPr>
        <w:tabs>
          <w:tab w:val="left" w:pos="426"/>
        </w:tabs>
        <w:spacing w:line="240" w:lineRule="auto"/>
        <w:ind w:firstLine="426"/>
        <w:jc w:val="left"/>
        <w:rPr>
          <w:rFonts w:asciiTheme="minorHAnsi" w:hAnsiTheme="minorHAnsi" w:cstheme="minorHAnsi"/>
          <w:bCs/>
          <w:sz w:val="20"/>
        </w:rPr>
      </w:pPr>
    </w:p>
    <w:p w14:paraId="2F365DCF" w14:textId="5D26FAEC" w:rsidR="00FE0370" w:rsidRDefault="00FE0370" w:rsidP="003B0FB4">
      <w:pPr>
        <w:tabs>
          <w:tab w:val="left" w:pos="426"/>
        </w:tabs>
        <w:spacing w:line="240" w:lineRule="auto"/>
        <w:ind w:firstLine="426"/>
        <w:jc w:val="left"/>
        <w:rPr>
          <w:rFonts w:asciiTheme="minorHAnsi" w:hAnsiTheme="minorHAnsi" w:cstheme="minorHAnsi"/>
          <w:bCs/>
          <w:sz w:val="20"/>
        </w:rPr>
      </w:pPr>
    </w:p>
    <w:p w14:paraId="3B75127E" w14:textId="77777777" w:rsidR="00FE0370" w:rsidRDefault="00FE0370" w:rsidP="003B0FB4">
      <w:pPr>
        <w:tabs>
          <w:tab w:val="left" w:pos="426"/>
        </w:tabs>
        <w:spacing w:line="240" w:lineRule="auto"/>
        <w:ind w:firstLine="426"/>
        <w:jc w:val="left"/>
        <w:rPr>
          <w:rFonts w:asciiTheme="minorHAnsi" w:hAnsiTheme="minorHAnsi" w:cstheme="minorHAnsi"/>
          <w:bCs/>
          <w:sz w:val="20"/>
        </w:rPr>
      </w:pP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194E5" w14:textId="77777777" w:rsidR="00D36280" w:rsidRDefault="00D36280" w:rsidP="005D45F2">
      <w:pPr>
        <w:spacing w:line="240" w:lineRule="auto"/>
      </w:pPr>
      <w:r>
        <w:separator/>
      </w:r>
    </w:p>
  </w:endnote>
  <w:endnote w:type="continuationSeparator" w:id="0">
    <w:p w14:paraId="516CD29C" w14:textId="77777777" w:rsidR="00D36280" w:rsidRDefault="00D36280" w:rsidP="005D45F2">
      <w:pPr>
        <w:spacing w:line="240" w:lineRule="auto"/>
      </w:pPr>
      <w:r>
        <w:continuationSeparator/>
      </w:r>
    </w:p>
  </w:endnote>
  <w:endnote w:type="continuationNotice" w:id="1">
    <w:p w14:paraId="4E5FE4BB" w14:textId="77777777" w:rsidR="00D36280" w:rsidRDefault="00D362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362B1C5E" w:rsidR="00071B66" w:rsidRDefault="00071B66">
        <w:pPr>
          <w:pStyle w:val="Stopka"/>
          <w:jc w:val="center"/>
        </w:pPr>
        <w:r>
          <w:fldChar w:fldCharType="begin"/>
        </w:r>
        <w:r>
          <w:instrText>PAGE   \* MERGEFORMAT</w:instrText>
        </w:r>
        <w:r>
          <w:fldChar w:fldCharType="separate"/>
        </w:r>
        <w:r w:rsidR="00B639F5">
          <w:rPr>
            <w:noProof/>
          </w:rPr>
          <w:t>3</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2890EC4E" w:rsidR="00071B66" w:rsidRDefault="00071B66">
        <w:pPr>
          <w:pStyle w:val="Stopka"/>
          <w:jc w:val="center"/>
        </w:pPr>
        <w:r>
          <w:fldChar w:fldCharType="begin"/>
        </w:r>
        <w:r>
          <w:instrText>PAGE   \* MERGEFORMAT</w:instrText>
        </w:r>
        <w:r>
          <w:fldChar w:fldCharType="separate"/>
        </w:r>
        <w:r w:rsidR="00B639F5">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64796" w14:textId="77777777" w:rsidR="00D36280" w:rsidRDefault="00D36280" w:rsidP="005D45F2">
      <w:pPr>
        <w:spacing w:line="240" w:lineRule="auto"/>
      </w:pPr>
      <w:r>
        <w:separator/>
      </w:r>
    </w:p>
  </w:footnote>
  <w:footnote w:type="continuationSeparator" w:id="0">
    <w:p w14:paraId="31290EA6" w14:textId="77777777" w:rsidR="00D36280" w:rsidRDefault="00D36280" w:rsidP="005D45F2">
      <w:pPr>
        <w:spacing w:line="240" w:lineRule="auto"/>
      </w:pPr>
      <w:r>
        <w:continuationSeparator/>
      </w:r>
    </w:p>
  </w:footnote>
  <w:footnote w:type="continuationNotice" w:id="1">
    <w:p w14:paraId="6CDDC2A3" w14:textId="77777777" w:rsidR="00D36280" w:rsidRDefault="00D36280">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3165" w14:textId="5E9C9F1B" w:rsidR="003A6A8A" w:rsidRDefault="00F339AB"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r w:rsidRPr="00F339AB">
      <w:rPr>
        <w:rFonts w:ascii="Verdana" w:hAnsi="Verdana"/>
        <w:noProof/>
        <w:color w:val="7F7F7F"/>
        <w:sz w:val="20"/>
        <w:lang w:eastAsia="pl-PL"/>
      </w:rPr>
      <w:drawing>
        <wp:anchor distT="0" distB="0" distL="114300" distR="114300" simplePos="0" relativeHeight="251659264" behindDoc="1" locked="0" layoutInCell="1" allowOverlap="1" wp14:anchorId="2855606B" wp14:editId="3C833730">
          <wp:simplePos x="0" y="0"/>
          <wp:positionH relativeFrom="margin">
            <wp:posOffset>-228600</wp:posOffset>
          </wp:positionH>
          <wp:positionV relativeFrom="topMargin">
            <wp:posOffset>459105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2E2F73C" w14:textId="4742895D"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062151F3" w14:textId="0192E21D"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306B88">
          <w:rPr>
            <w:rFonts w:asciiTheme="minorHAnsi" w:hAnsiTheme="minorHAnsi" w:cstheme="minorHAnsi"/>
            <w:sz w:val="18"/>
            <w:szCs w:val="18"/>
          </w:rPr>
          <w:t>0</w:t>
        </w:r>
        <w:r w:rsidR="00B639F5">
          <w:rPr>
            <w:rFonts w:asciiTheme="minorHAnsi" w:hAnsiTheme="minorHAnsi" w:cstheme="minorHAnsi"/>
            <w:sz w:val="18"/>
            <w:szCs w:val="18"/>
          </w:rPr>
          <w:t>1237</w:t>
        </w:r>
        <w:r w:rsidR="00F339AB">
          <w:rPr>
            <w:rFonts w:asciiTheme="minorHAnsi" w:hAnsiTheme="minorHAnsi" w:cstheme="minorHAnsi"/>
            <w:sz w:val="18"/>
            <w:szCs w:val="18"/>
          </w:rPr>
          <w:t>/2025</w:t>
        </w:r>
      </w:sdtContent>
    </w:sdt>
    <w:r w:rsidRPr="00A31C7C">
      <w:rPr>
        <w:rFonts w:asciiTheme="minorHAnsi" w:hAnsiTheme="minorHAnsi" w:cstheme="minorHAnsi"/>
        <w:color w:val="0F6FC6" w:themeColor="accent1"/>
      </w:rPr>
      <w:tab/>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54AEFC98"/>
    <w:lvl w:ilvl="0" w:tplc="FB0A546E">
      <w:start w:val="1"/>
      <w:numFmt w:val="decimal"/>
      <w:lvlText w:val="%1."/>
      <w:lvlJc w:val="left"/>
      <w:pPr>
        <w:ind w:left="288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15A"/>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B9B"/>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B38"/>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623"/>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209"/>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5F0D"/>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041"/>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294E"/>
    <w:rsid w:val="002D4A35"/>
    <w:rsid w:val="002D5285"/>
    <w:rsid w:val="002D5E1D"/>
    <w:rsid w:val="002D7419"/>
    <w:rsid w:val="002D7A6B"/>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06B88"/>
    <w:rsid w:val="00311065"/>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396"/>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155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0B"/>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333"/>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A7E09"/>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4E62"/>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67B5D"/>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4CAB"/>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6DB4"/>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39F5"/>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56B"/>
    <w:rsid w:val="00BC76C7"/>
    <w:rsid w:val="00BD01BC"/>
    <w:rsid w:val="00BD0808"/>
    <w:rsid w:val="00BD226C"/>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9DC"/>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280"/>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1FD"/>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58D4"/>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39AB"/>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0370"/>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CA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7D2809"/>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formularz ofertowy.docx</dmsv2BaseFileName>
    <dmsv2BaseDisplayName xmlns="http://schemas.microsoft.com/sharepoint/v3">Zał. nr 3 - formularz ofertowy</dmsv2BaseDisplayName>
    <dmsv2SWPP2ObjectNumber xmlns="http://schemas.microsoft.com/sharepoint/v3">POST/DYS/OLD/GZ/01237/2025                        </dmsv2SWPP2ObjectNumber>
    <dmsv2SWPP2SumMD5 xmlns="http://schemas.microsoft.com/sharepoint/v3">0066c9e31b3a356bd07f996ccdf4457b</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22084299</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MUFVPD5EPY3P-699274413-5762</_dlc_DocId>
    <_dlc_DocIdUrl xmlns="a19cb1c7-c5c7-46d4-85ae-d83685407bba">
      <Url>https://swpp2.dms.gkpge.pl/sites/36/_layouts/15/DocIdRedir.aspx?ID=MUFVPD5EPY3P-699274413-5762</Url>
      <Description>MUFVPD5EPY3P-699274413-5762</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AFA32BA4-6332-45B2-8F78-90864FF88BE4}"/>
</file>

<file path=customXml/itemProps5.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6.xml><?xml version="1.0" encoding="utf-8"?>
<ds:datastoreItem xmlns:ds="http://schemas.openxmlformats.org/officeDocument/2006/customXml" ds:itemID="{2AC22968-88DB-406A-8580-2E27C83D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Pages>
  <Words>1348</Words>
  <Characters>8092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POST/DYS/OLD/GZ/01237/2025</dc:subject>
  <dc:creator>Okraszewska Anna [PGE S.A.];Anna Okraszewska NzO nowa ustawa PZP</dc:creator>
  <cp:keywords/>
  <dc:description/>
  <cp:lastModifiedBy>Kostrzewa Karolina [PGE Dystr. O.Łódź]</cp:lastModifiedBy>
  <cp:revision>66</cp:revision>
  <cp:lastPrinted>2021-03-08T07:37:00Z</cp:lastPrinted>
  <dcterms:created xsi:type="dcterms:W3CDTF">2021-07-30T08:08:00Z</dcterms:created>
  <dcterms:modified xsi:type="dcterms:W3CDTF">2025-04-03T09:58:00Z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b715c5bb-7d68-4b59-9451-83779d2ee52c</vt:lpwstr>
  </property>
</Properties>
</file>