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bookmarkStart w:id="2" w:name="_GoBack"/>
      <w:bookmarkEnd w:id="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64A13D23" w:rsidR="00775685" w:rsidRPr="00C06976" w:rsidRDefault="00775685" w:rsidP="00007009">
      <w:pPr>
        <w:pStyle w:val="Akapitzlist"/>
        <w:spacing w:before="120" w:line="276" w:lineRule="auto"/>
        <w:jc w:val="center"/>
        <w:outlineLvl w:val="0"/>
        <w:rPr>
          <w:rFonts w:asciiTheme="minorHAnsi" w:hAnsiTheme="minorHAnsi" w:cstheme="minorHAnsi"/>
          <w:sz w:val="20"/>
        </w:rPr>
      </w:pPr>
      <w:r w:rsidRPr="00C06976">
        <w:rPr>
          <w:rFonts w:asciiTheme="minorHAnsi" w:hAnsiTheme="minorHAnsi" w:cs="Arial"/>
          <w:b/>
        </w:rPr>
        <w:t>„</w:t>
      </w:r>
      <w:r w:rsidR="000F0CD8" w:rsidRPr="000F0CD8">
        <w:rPr>
          <w:rFonts w:asciiTheme="minorHAnsi" w:hAnsiTheme="minorHAnsi" w:cs="Arial"/>
          <w:b/>
        </w:rPr>
        <w:t>Przyłączenie do sieci dystrybucyjnej zakładu wytwarzania energii – moduł parku energii w m. Jarosty ul. Miła dz. nr 18/16 obręb 0011, gm. Moszczenica</w:t>
      </w:r>
      <w:r w:rsidR="00934012" w:rsidRPr="00C06976">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58A9AFD1"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wyłączeń odbiorców dla całej realizacji nie będzie trwał, łącznie w całym okresie wykonywania, dłużej niż: </w:t>
      </w:r>
      <w:r w:rsidR="00780B57">
        <w:rPr>
          <w:rFonts w:asciiTheme="minorHAnsi" w:hAnsiTheme="minorHAnsi" w:cstheme="minorHAnsi"/>
          <w:b/>
          <w:sz w:val="20"/>
        </w:rPr>
        <w:t>4</w:t>
      </w:r>
      <w:r w:rsidRPr="00C06976">
        <w:rPr>
          <w:rFonts w:asciiTheme="minorHAnsi" w:hAnsiTheme="minorHAnsi" w:cstheme="minorHAnsi"/>
          <w:b/>
          <w:i/>
          <w:sz w:val="20"/>
        </w:rPr>
        <w:t xml:space="preserve"> godzin</w:t>
      </w:r>
      <w:r w:rsidR="00780B57">
        <w:rPr>
          <w:rFonts w:asciiTheme="minorHAnsi" w:hAnsiTheme="minorHAnsi" w:cstheme="minorHAnsi"/>
          <w:b/>
          <w:i/>
          <w:sz w:val="20"/>
        </w:rPr>
        <w:t>y</w:t>
      </w:r>
      <w:r w:rsidR="00007009">
        <w:rPr>
          <w:rFonts w:asciiTheme="minorHAnsi" w:hAnsiTheme="minorHAnsi" w:cstheme="minorHAns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18EBAC16" w14:textId="77777777" w:rsidR="00780B57" w:rsidRDefault="00780B57" w:rsidP="00E276E2">
      <w:pPr>
        <w:pStyle w:val="Akapitzlist"/>
        <w:spacing w:before="120" w:line="276" w:lineRule="auto"/>
        <w:ind w:left="284"/>
        <w:outlineLvl w:val="0"/>
        <w:rPr>
          <w:rFonts w:asciiTheme="minorHAnsi" w:hAnsiTheme="minorHAnsi" w:cstheme="minorHAnsi"/>
          <w:b/>
          <w:sz w:val="20"/>
        </w:rPr>
      </w:pPr>
      <w:r w:rsidRPr="00780B57">
        <w:rPr>
          <w:rFonts w:asciiTheme="minorHAnsi" w:hAnsiTheme="minorHAnsi" w:cstheme="minorHAnsi"/>
          <w:b/>
          <w:sz w:val="20"/>
        </w:rPr>
        <w:t>4 miesiące od dnia podpisania umowy</w:t>
      </w:r>
    </w:p>
    <w:p w14:paraId="34C2116A" w14:textId="20C0A0F5"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0FA75986"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C3373D" w:rsidRPr="00C3373D">
        <w:rPr>
          <w:rFonts w:asciiTheme="minorHAnsi" w:hAnsiTheme="minorHAnsi" w:cstheme="minorHAnsi"/>
          <w:b/>
          <w:i/>
          <w:sz w:val="20"/>
        </w:rPr>
        <w:t xml:space="preserve">RE Piotrków Trybunalski,  miejscowość </w:t>
      </w:r>
      <w:r w:rsidR="00C8344C">
        <w:rPr>
          <w:rFonts w:asciiTheme="minorHAnsi" w:hAnsiTheme="minorHAnsi" w:cstheme="minorHAnsi"/>
          <w:b/>
          <w:i/>
          <w:sz w:val="20"/>
        </w:rPr>
        <w:t>Jarosty</w:t>
      </w:r>
      <w:r w:rsidR="00C3373D" w:rsidRPr="00C3373D">
        <w:rPr>
          <w:rFonts w:asciiTheme="minorHAnsi" w:hAnsiTheme="minorHAnsi" w:cstheme="minorHAnsi"/>
          <w:b/>
          <w:i/>
          <w:sz w:val="20"/>
        </w:rPr>
        <w:t xml:space="preserve">, gm. </w:t>
      </w:r>
      <w:r w:rsidR="00C8344C">
        <w:rPr>
          <w:rFonts w:asciiTheme="minorHAnsi" w:hAnsiTheme="minorHAnsi" w:cstheme="minorHAnsi"/>
          <w:b/>
          <w:i/>
          <w:sz w:val="20"/>
        </w:rPr>
        <w:t>Moszczenica</w:t>
      </w:r>
      <w:r w:rsidR="00C3373D" w:rsidRPr="00C3373D">
        <w:rPr>
          <w:rFonts w:asciiTheme="minorHAnsi" w:hAnsiTheme="minorHAnsi" w:cstheme="minorHAnsi"/>
          <w:b/>
          <w:i/>
          <w:sz w:val="20"/>
        </w:rPr>
        <w:t>.</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C3373D" w:rsidRDefault="00040975" w:rsidP="00CA53DD">
      <w:pPr>
        <w:pStyle w:val="Akapitzlist"/>
        <w:numPr>
          <w:ilvl w:val="1"/>
          <w:numId w:val="2"/>
        </w:numPr>
        <w:spacing w:before="120" w:line="276" w:lineRule="auto"/>
        <w:outlineLvl w:val="0"/>
        <w:rPr>
          <w:rFonts w:asciiTheme="minorHAnsi" w:hAnsiTheme="minorHAnsi" w:cstheme="minorHAnsi"/>
          <w:b/>
          <w:strike/>
          <w:sz w:val="20"/>
        </w:rPr>
      </w:pPr>
      <w:r w:rsidRPr="00C3373D">
        <w:rPr>
          <w:rFonts w:asciiTheme="minorHAnsi" w:hAnsiTheme="minorHAnsi" w:cstheme="minorHAnsi"/>
          <w:b/>
          <w:strike/>
          <w:sz w:val="20"/>
        </w:rPr>
        <w:lastRenderedPageBreak/>
        <w:t>Wymagania techniczne dotyczące transformatorów rozdzielczych SN/nN stanowią załącznik do niniejszej Specyfikacji (SST-transformatory)</w:t>
      </w:r>
      <w:r w:rsidR="00554CAF" w:rsidRPr="00C3373D">
        <w:rPr>
          <w:rFonts w:asciiTheme="minorHAnsi" w:hAnsiTheme="minorHAnsi" w:cstheme="minorHAnsi"/>
          <w:b/>
          <w:strike/>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E4E5A91" w14:textId="77777777" w:rsidR="00C3373D" w:rsidRDefault="00E33FE1" w:rsidP="00C3373D">
      <w:pPr>
        <w:pStyle w:val="Akapitzlist"/>
        <w:numPr>
          <w:ilvl w:val="1"/>
          <w:numId w:val="2"/>
        </w:numPr>
        <w:spacing w:before="120" w:line="276" w:lineRule="auto"/>
        <w:outlineLvl w:val="0"/>
        <w:rPr>
          <w:rFonts w:asciiTheme="minorHAnsi" w:hAnsiTheme="minorHAnsi" w:cstheme="minorHAnsi"/>
          <w:sz w:val="20"/>
        </w:rPr>
      </w:pPr>
      <w:r w:rsidRPr="00C3373D">
        <w:rPr>
          <w:rFonts w:asciiTheme="minorHAnsi" w:hAnsiTheme="minorHAnsi" w:cstheme="minorHAnsi"/>
          <w:sz w:val="20"/>
        </w:rPr>
        <w:t>Dostawa Zamawiającego:</w:t>
      </w:r>
    </w:p>
    <w:p w14:paraId="1E78F50D" w14:textId="13F87933" w:rsidR="00D32DBE" w:rsidRPr="00C3373D" w:rsidRDefault="00E33FE1" w:rsidP="00C3373D">
      <w:pPr>
        <w:pStyle w:val="Akapitzlist"/>
        <w:spacing w:before="120" w:line="276" w:lineRule="auto"/>
        <w:ind w:left="360"/>
        <w:outlineLvl w:val="0"/>
        <w:rPr>
          <w:rFonts w:asciiTheme="minorHAnsi" w:hAnsiTheme="minorHAnsi" w:cstheme="minorHAnsi"/>
          <w:sz w:val="20"/>
        </w:rPr>
      </w:pPr>
      <w:r w:rsidRPr="00C3373D">
        <w:rPr>
          <w:rFonts w:asciiTheme="minorHAnsi" w:hAnsiTheme="minorHAnsi" w:cstheme="minorHAnsi"/>
          <w:sz w:val="20"/>
        </w:rPr>
        <w:t>Liczniki i modemy do układów bilansujących w stacjach SN/nN (jeżeli występują w dokumentacji projektowej) stanowią dostawę Zamawiającego</w:t>
      </w:r>
      <w:r w:rsidR="00B447E2" w:rsidRPr="00C3373D">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1576F8C8" w:rsidR="008F5F05" w:rsidRPr="008D517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3B602C">
        <w:rPr>
          <w:rFonts w:asciiTheme="minorHAnsi" w:hAnsiTheme="minorHAnsi" w:cstheme="minorHAnsi"/>
          <w:b/>
          <w:sz w:val="20"/>
          <w:u w:val="single"/>
        </w:rPr>
        <w:t>.</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D69DE" w14:textId="77777777" w:rsidR="00C95C5D" w:rsidRDefault="00C95C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B4C6B9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95C5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95C5D">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58200" w14:textId="77777777" w:rsidR="00C95C5D" w:rsidRDefault="00C95C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7F8B7" w14:textId="77777777" w:rsidR="00C95C5D" w:rsidRDefault="00C95C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5FB3F62" w:rsidR="002369B6" w:rsidRDefault="003B0491"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1" locked="0" layoutInCell="1" allowOverlap="1" wp14:anchorId="213EE776" wp14:editId="0A349FBE">
          <wp:simplePos x="0" y="0"/>
          <wp:positionH relativeFrom="margin">
            <wp:align>left</wp:align>
          </wp:positionH>
          <wp:positionV relativeFrom="paragraph">
            <wp:posOffset>7543</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47A11684" w:rsidR="002369B6" w:rsidRPr="00A31C7C" w:rsidRDefault="002369B6" w:rsidP="00C95C5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95C5D" w:rsidRPr="00C95C5D">
          <w:rPr>
            <w:rFonts w:ascii="Arial" w:hAnsi="Arial" w:cs="Arial"/>
            <w:b/>
            <w:bCs/>
            <w:color w:val="000000"/>
            <w:sz w:val="18"/>
            <w:szCs w:val="18"/>
            <w:shd w:val="clear" w:color="auto" w:fill="FDFDFD"/>
          </w:rPr>
          <w:t>POST/DYS/OLD/GZ/01236/2025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C605" w14:textId="77777777" w:rsidR="00C95C5D" w:rsidRDefault="00C95C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009"/>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CD8"/>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0491"/>
    <w:rsid w:val="003B165C"/>
    <w:rsid w:val="003B176E"/>
    <w:rsid w:val="003B22FC"/>
    <w:rsid w:val="003B3135"/>
    <w:rsid w:val="003B3CF4"/>
    <w:rsid w:val="003B5FA6"/>
    <w:rsid w:val="003B602C"/>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0B5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5171"/>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464"/>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D7B73"/>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73D"/>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344C"/>
    <w:rsid w:val="00C86884"/>
    <w:rsid w:val="00C87108"/>
    <w:rsid w:val="00C87D63"/>
    <w:rsid w:val="00C91669"/>
    <w:rsid w:val="00C9208B"/>
    <w:rsid w:val="00C9366C"/>
    <w:rsid w:val="00C94218"/>
    <w:rsid w:val="00C942E7"/>
    <w:rsid w:val="00C95549"/>
    <w:rsid w:val="00C95BBA"/>
    <w:rsid w:val="00C95C5D"/>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5.docx</dmsv2BaseFileName>
    <dmsv2BaseDisplayName xmlns="http://schemas.microsoft.com/sharepoint/v3">Załącznik nr 1 do SWZ część 5</dmsv2BaseDisplayName>
    <dmsv2SWPP2ObjectNumber xmlns="http://schemas.microsoft.com/sharepoint/v3">POST/DYS/OLD/GZ/01236/2025                        </dmsv2SWPP2ObjectNumber>
    <dmsv2SWPP2SumMD5 xmlns="http://schemas.microsoft.com/sharepoint/v3">b135c439f0d52d92caf53ddb581a9751</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22084260</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MUFVPD5EPY3P-699274413-5812</_dlc_DocId>
    <_dlc_DocIdUrl xmlns="a19cb1c7-c5c7-46d4-85ae-d83685407bba">
      <Url>https://swpp2.dms.gkpge.pl/sites/36/_layouts/15/DocIdRedir.aspx?ID=MUFVPD5EPY3P-699274413-5812</Url>
      <Description>MUFVPD5EPY3P-699274413-5812</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C07A8-458A-4E47-BE25-663173F2B56A}"/>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90E6CE93-B8D7-4F86-9DD2-82CF6C7F5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2052</Words>
  <Characters>12313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3</cp:revision>
  <cp:lastPrinted>2021-02-26T13:14:00Z</cp:lastPrinted>
  <dcterms:created xsi:type="dcterms:W3CDTF">2025-04-03T10:11:00Z</dcterms:created>
  <dcterms:modified xsi:type="dcterms:W3CDTF">2025-04-03T10:11:00Z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95644d31-6b93-4add-a3bc-6340b22fa95d</vt:lpwstr>
  </property>
</Properties>
</file>