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8CA994C"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2D21CC">
        <w:rPr>
          <w:rFonts w:cstheme="minorHAnsi"/>
          <w:color w:val="000000" w:themeColor="text1"/>
          <w:sz w:val="20"/>
          <w:szCs w:val="20"/>
        </w:rPr>
        <w:t>6</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r w:rsidR="00200CC0">
        <w:rPr>
          <w:rFonts w:cstheme="minorHAnsi"/>
          <w:color w:val="000000" w:themeColor="text1"/>
          <w:sz w:val="20"/>
          <w:szCs w:val="20"/>
        </w:rPr>
        <w:t xml:space="preserve"> </w:t>
      </w:r>
      <w:r w:rsidR="00FE424B">
        <w:rPr>
          <w:rFonts w:cstheme="minorHAnsi"/>
          <w:color w:val="000000" w:themeColor="text1"/>
          <w:sz w:val="20"/>
          <w:szCs w:val="20"/>
        </w:rPr>
        <w:t>(PT+RBM)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bookmarkStart w:id="2" w:name="_GoBack"/>
      <w:bookmarkEnd w:id="2"/>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62AFE84A"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200CC0">
        <w:rPr>
          <w:rFonts w:asciiTheme="minorHAnsi" w:hAnsiTheme="minorHAnsi" w:cstheme="minorHAnsi"/>
          <w:b/>
        </w:rPr>
        <w:t xml:space="preserve"> </w:t>
      </w:r>
      <w:r w:rsidR="00FE424B">
        <w:rPr>
          <w:rFonts w:asciiTheme="minorHAnsi" w:hAnsiTheme="minorHAnsi" w:cstheme="minorHAnsi"/>
          <w:b/>
        </w:rPr>
        <w:t>(PT+RBM)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4446876F" w14:textId="658FED55" w:rsidR="004D20CD" w:rsidRDefault="00533FAA" w:rsidP="00532976">
      <w:pPr>
        <w:spacing w:before="120" w:line="240" w:lineRule="auto"/>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zakupowym nr </w:t>
      </w:r>
      <w:r w:rsidR="002D21CC" w:rsidRPr="002D21CC">
        <w:rPr>
          <w:rFonts w:asciiTheme="minorHAnsi" w:hAnsiTheme="minorHAnsi" w:cstheme="minorHAnsi"/>
          <w:b/>
          <w:color w:val="000000"/>
          <w:szCs w:val="22"/>
          <w:shd w:val="clear" w:color="auto" w:fill="FDFDFD"/>
        </w:rPr>
        <w:t>POST/DYS/OLD/GZ/01044/2025</w:t>
      </w:r>
      <w:r w:rsidR="002D21CC">
        <w:rPr>
          <w:rFonts w:asciiTheme="minorHAnsi" w:hAnsiTheme="minorHAnsi" w:cstheme="minorHAnsi"/>
          <w:color w:val="000000"/>
          <w:szCs w:val="22"/>
          <w:shd w:val="clear" w:color="auto" w:fill="FDFDFD"/>
        </w:rPr>
        <w:t xml:space="preserve"> </w:t>
      </w:r>
      <w:r w:rsidR="00F02243" w:rsidRPr="00CD053C">
        <w:rPr>
          <w:rFonts w:asciiTheme="minorHAnsi" w:hAnsiTheme="minorHAnsi" w:cstheme="minorHAnsi"/>
          <w:sz w:val="20"/>
          <w:lang w:eastAsia="pl-PL"/>
        </w:rPr>
        <w:t>prowadzonym w trybie przetargu nieograniczonego pn</w:t>
      </w:r>
      <w:r w:rsidR="002D21CC">
        <w:rPr>
          <w:rFonts w:asciiTheme="minorHAnsi" w:hAnsiTheme="minorHAnsi" w:cstheme="minorHAnsi"/>
          <w:sz w:val="20"/>
          <w:lang w:eastAsia="pl-PL"/>
        </w:rPr>
        <w:t>.</w:t>
      </w:r>
      <w:r w:rsidR="002D21CC" w:rsidRPr="002D21CC">
        <w:rPr>
          <w:rFonts w:asciiTheme="minorHAnsi" w:hAnsiTheme="minorHAnsi" w:cstheme="minorHAnsi"/>
          <w:color w:val="000000"/>
          <w:spacing w:val="-15"/>
          <w:szCs w:val="22"/>
        </w:rPr>
        <w:t xml:space="preserve"> </w:t>
      </w:r>
      <w:r w:rsidR="002D21CC" w:rsidRPr="002D21CC">
        <w:rPr>
          <w:rFonts w:asciiTheme="minorHAnsi" w:hAnsiTheme="minorHAnsi" w:cstheme="minorHAnsi"/>
          <w:b/>
          <w:color w:val="000000"/>
          <w:spacing w:val="-15"/>
          <w:szCs w:val="22"/>
        </w:rPr>
        <w:t>Wykonanie dokumentacji projektowej i robót budowlanych w branży elektroenergetycznej w RE Sieradz i RE Bełchatów - Wymiana baterii akumulatorów w stacji 110/15kV w podziale na 4 części</w:t>
      </w:r>
      <w:r w:rsidR="00200CC0">
        <w:rPr>
          <w:rFonts w:asciiTheme="minorHAnsi" w:hAnsiTheme="minorHAnsi" w:cstheme="minorHAnsi"/>
          <w:b/>
          <w:color w:val="000000"/>
          <w:szCs w:val="22"/>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EC7904">
        <w:rPr>
          <w:rFonts w:asciiTheme="minorHAnsi" w:hAnsiTheme="minorHAnsi" w:cstheme="minorHAnsi"/>
          <w:sz w:val="20"/>
          <w:lang w:eastAsia="pl-PL"/>
        </w:rPr>
        <w:t>posiadamy odpow</w:t>
      </w:r>
      <w:r w:rsidR="00FE424B">
        <w:rPr>
          <w:rFonts w:asciiTheme="minorHAnsi" w:hAnsiTheme="minorHAnsi" w:cstheme="minorHAnsi"/>
          <w:sz w:val="20"/>
          <w:lang w:eastAsia="pl-PL"/>
        </w:rPr>
        <w:t>iednie doświadczenie zawodowe</w:t>
      </w:r>
      <w:r w:rsidR="00B5336B">
        <w:rPr>
          <w:rFonts w:asciiTheme="minorHAnsi" w:hAnsiTheme="minorHAnsi" w:cstheme="minorHAnsi"/>
          <w:sz w:val="20"/>
          <w:lang w:eastAsia="pl-PL"/>
        </w:rPr>
        <w:t xml:space="preserve"> i</w:t>
      </w:r>
      <w:r w:rsidR="004D20CD">
        <w:rPr>
          <w:rFonts w:asciiTheme="minorHAnsi" w:hAnsiTheme="minorHAnsi" w:cstheme="minorHAnsi"/>
          <w:sz w:val="20"/>
          <w:lang w:eastAsia="pl-PL"/>
        </w:rPr>
        <w:t>:</w:t>
      </w:r>
    </w:p>
    <w:p w14:paraId="11AA0136" w14:textId="79FBEE27" w:rsidR="00F02243" w:rsidRPr="00F02243" w:rsidRDefault="00F02243" w:rsidP="00F02243">
      <w:pPr>
        <w:pStyle w:val="Akapitzlist"/>
        <w:numPr>
          <w:ilvl w:val="0"/>
          <w:numId w:val="57"/>
        </w:numPr>
        <w:spacing w:before="120" w:line="240" w:lineRule="auto"/>
        <w:rPr>
          <w:rFonts w:ascii="Calibri" w:hAnsi="Calibri"/>
          <w:sz w:val="20"/>
        </w:rPr>
      </w:pPr>
      <w:r w:rsidRPr="00EE53FB">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w:t>
      </w:r>
      <w:r>
        <w:rPr>
          <w:rFonts w:asciiTheme="minorHAnsi" w:hAnsiTheme="minorHAnsi" w:cstheme="minorHAnsi"/>
          <w:snapToGrid w:val="0"/>
          <w:sz w:val="20"/>
          <w:lang w:eastAsia="pl-PL"/>
        </w:rPr>
        <w:t>śmy</w:t>
      </w:r>
      <w:r w:rsidRPr="00EE53FB">
        <w:rPr>
          <w:rFonts w:asciiTheme="minorHAnsi" w:hAnsiTheme="minorHAnsi" w:cstheme="minorHAnsi"/>
          <w:snapToGrid w:val="0"/>
          <w:sz w:val="20"/>
          <w:lang w:eastAsia="pl-PL"/>
        </w:rPr>
        <w:t xml:space="preserve"> minimum 3 roboty budowlane odpowiadające swoim rodzajem robotom stanowiącym przedmiot zamówienia </w:t>
      </w:r>
      <w:r w:rsidRPr="002D4465">
        <w:rPr>
          <w:rFonts w:asciiTheme="minorHAnsi" w:hAnsiTheme="minorHAnsi" w:cstheme="minorHAnsi"/>
          <w:b/>
          <w:snapToGrid w:val="0"/>
          <w:sz w:val="20"/>
          <w:lang w:eastAsia="pl-PL"/>
        </w:rPr>
        <w:t xml:space="preserve">(prace związane z budową, przebudową, rozbudową </w:t>
      </w:r>
      <w:r w:rsidRPr="002D4465">
        <w:rPr>
          <w:rFonts w:asciiTheme="minorHAnsi" w:hAnsiTheme="minorHAnsi" w:cs="Arial"/>
          <w:b/>
          <w:snapToGrid w:val="0"/>
          <w:sz w:val="20"/>
          <w:lang w:eastAsia="pl-PL"/>
        </w:rPr>
        <w:t>lub kompleksową modernizacją stacji WN/SN</w:t>
      </w:r>
      <w:r w:rsidRPr="002D4465">
        <w:rPr>
          <w:rFonts w:asciiTheme="minorHAnsi" w:hAnsiTheme="minorHAnsi" w:cstheme="minorHAnsi"/>
          <w:b/>
          <w:snapToGrid w:val="0"/>
          <w:sz w:val="20"/>
          <w:lang w:eastAsia="pl-PL"/>
        </w:rPr>
        <w:t>)</w:t>
      </w:r>
      <w:r w:rsidR="0012356A">
        <w:rPr>
          <w:rFonts w:asciiTheme="minorHAnsi" w:hAnsiTheme="minorHAnsi" w:cstheme="minorHAnsi"/>
          <w:snapToGrid w:val="0"/>
          <w:sz w:val="20"/>
          <w:lang w:eastAsia="pl-PL"/>
        </w:rPr>
        <w:t>;</w:t>
      </w:r>
    </w:p>
    <w:p w14:paraId="5E1B1D38" w14:textId="70EDA0EA" w:rsidR="00CD053C" w:rsidRPr="00F02243" w:rsidRDefault="00F02243" w:rsidP="00F02243">
      <w:pPr>
        <w:pStyle w:val="Akapitzlist"/>
        <w:numPr>
          <w:ilvl w:val="0"/>
          <w:numId w:val="57"/>
        </w:numPr>
        <w:spacing w:before="120" w:line="240" w:lineRule="auto"/>
        <w:rPr>
          <w:rFonts w:ascii="Calibri" w:hAnsi="Calibri"/>
          <w:sz w:val="20"/>
        </w:rPr>
      </w:pPr>
      <w:r w:rsidRPr="00F02243">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w:t>
      </w:r>
      <w:r>
        <w:rPr>
          <w:rFonts w:asciiTheme="minorHAnsi" w:hAnsiTheme="minorHAnsi" w:cstheme="minorHAnsi"/>
          <w:snapToGrid w:val="0"/>
          <w:sz w:val="20"/>
          <w:lang w:eastAsia="pl-PL"/>
        </w:rPr>
        <w:t>śmy</w:t>
      </w:r>
      <w:r w:rsidRPr="00F02243">
        <w:rPr>
          <w:rFonts w:asciiTheme="minorHAnsi" w:hAnsiTheme="minorHAnsi" w:cstheme="minorHAnsi"/>
          <w:snapToGrid w:val="0"/>
          <w:sz w:val="20"/>
          <w:lang w:eastAsia="pl-PL"/>
        </w:rPr>
        <w:t xml:space="preserve"> minimum </w:t>
      </w:r>
      <w:r w:rsidR="00F611EB">
        <w:rPr>
          <w:rFonts w:asciiTheme="minorHAnsi" w:hAnsiTheme="minorHAnsi" w:cstheme="minorHAnsi"/>
          <w:snapToGrid w:val="0"/>
          <w:sz w:val="20"/>
          <w:lang w:eastAsia="pl-PL"/>
        </w:rPr>
        <w:t>3</w:t>
      </w:r>
      <w:r w:rsidRPr="00F02243">
        <w:rPr>
          <w:rFonts w:asciiTheme="minorHAnsi" w:hAnsiTheme="minorHAnsi" w:cstheme="minorHAnsi"/>
          <w:snapToGrid w:val="0"/>
          <w:sz w:val="20"/>
          <w:lang w:eastAsia="pl-PL"/>
        </w:rPr>
        <w:t xml:space="preserve"> dokumentacje projektowe odpowiadające swoim rodzajem projektom stanowiącym przedmiot zamówienia </w:t>
      </w:r>
      <w:r w:rsidRPr="00F02243">
        <w:rPr>
          <w:rFonts w:asciiTheme="minorHAnsi" w:hAnsiTheme="minorHAnsi" w:cstheme="minorHAnsi"/>
          <w:b/>
          <w:snapToGrid w:val="0"/>
          <w:sz w:val="20"/>
          <w:lang w:eastAsia="pl-PL"/>
        </w:rPr>
        <w:t xml:space="preserve">(dokumentacje związane z budową, przebudową, rozbudową </w:t>
      </w:r>
      <w:r w:rsidRPr="00F02243">
        <w:rPr>
          <w:rFonts w:asciiTheme="minorHAnsi" w:hAnsiTheme="minorHAnsi" w:cs="Arial"/>
          <w:b/>
          <w:snapToGrid w:val="0"/>
          <w:sz w:val="20"/>
          <w:lang w:eastAsia="pl-PL"/>
        </w:rPr>
        <w:t>lub kompleksową modernizacją stacji WN/SN</w:t>
      </w:r>
      <w:r w:rsidRPr="00F02243">
        <w:rPr>
          <w:rFonts w:asciiTheme="minorHAnsi" w:hAnsiTheme="minorHAnsi" w:cstheme="minorHAnsi"/>
          <w:b/>
          <w:snapToGrid w:val="0"/>
          <w:sz w:val="20"/>
          <w:lang w:eastAsia="pl-PL"/>
        </w:rPr>
        <w:t>)</w:t>
      </w:r>
      <w:r w:rsidR="0012356A">
        <w:rPr>
          <w:rFonts w:asciiTheme="minorHAnsi" w:hAnsiTheme="minorHAnsi" w:cstheme="minorHAnsi"/>
          <w:b/>
          <w:snapToGrid w:val="0"/>
          <w:sz w:val="20"/>
          <w:lang w:eastAsia="pl-PL"/>
        </w:rPr>
        <w:t>.</w:t>
      </w: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7393EC" w14:textId="77777777" w:rsidR="00835ED1" w:rsidRDefault="00835ED1" w:rsidP="004A302B">
      <w:pPr>
        <w:spacing w:line="240" w:lineRule="auto"/>
      </w:pPr>
      <w:r>
        <w:separator/>
      </w:r>
    </w:p>
  </w:endnote>
  <w:endnote w:type="continuationSeparator" w:id="0">
    <w:p w14:paraId="0732FDC9" w14:textId="77777777" w:rsidR="00835ED1" w:rsidRDefault="00835ED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E9459B4"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D21CC">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D21CC">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710C55" w14:textId="77777777" w:rsidR="00835ED1" w:rsidRDefault="00835ED1" w:rsidP="004A302B">
      <w:pPr>
        <w:spacing w:line="240" w:lineRule="auto"/>
      </w:pPr>
      <w:r>
        <w:separator/>
      </w:r>
    </w:p>
  </w:footnote>
  <w:footnote w:type="continuationSeparator" w:id="0">
    <w:p w14:paraId="0B0B91E2" w14:textId="77777777" w:rsidR="00835ED1" w:rsidRDefault="00835ED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5367E7BB" w:rsidR="002369B6" w:rsidRPr="00A31C7C" w:rsidRDefault="00F871E9" w:rsidP="00F871E9">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3F179EEF" wp14:editId="08391CA8">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356A"/>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CC0"/>
    <w:rsid w:val="00201A92"/>
    <w:rsid w:val="00203292"/>
    <w:rsid w:val="00203373"/>
    <w:rsid w:val="00203C4B"/>
    <w:rsid w:val="00204C16"/>
    <w:rsid w:val="0020505A"/>
    <w:rsid w:val="002073F1"/>
    <w:rsid w:val="0021031F"/>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21CC"/>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1F11"/>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0CD"/>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2CEA"/>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AE7"/>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17D77"/>
    <w:rsid w:val="00821056"/>
    <w:rsid w:val="0082172A"/>
    <w:rsid w:val="00821E64"/>
    <w:rsid w:val="00822410"/>
    <w:rsid w:val="00822D63"/>
    <w:rsid w:val="00824CAE"/>
    <w:rsid w:val="008254B7"/>
    <w:rsid w:val="00827409"/>
    <w:rsid w:val="00827FDC"/>
    <w:rsid w:val="0083049F"/>
    <w:rsid w:val="00834C85"/>
    <w:rsid w:val="00835ED1"/>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49D"/>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0878"/>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A3"/>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336B"/>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C73"/>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243"/>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1EB"/>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871E9"/>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24B"/>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200C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6.docx</dmsv2BaseFileName>
    <dmsv2BaseDisplayName xmlns="http://schemas.microsoft.com/sharepoint/v3">Załącznik nr 6</dmsv2BaseDisplayName>
    <dmsv2SWPP2ObjectNumber xmlns="http://schemas.microsoft.com/sharepoint/v3">POST/DYS/OLD/GZ/01044/2025                        </dmsv2SWPP2ObjectNumber>
    <dmsv2SWPP2SumMD5 xmlns="http://schemas.microsoft.com/sharepoint/v3">aac9c263c089a6ed097504e09e8d7ff0</dmsv2SWPP2SumMD5>
    <dmsv2BaseMoved xmlns="http://schemas.microsoft.com/sharepoint/v3">false</dmsv2BaseMoved>
    <dmsv2BaseIsSensitive xmlns="http://schemas.microsoft.com/sharepoint/v3">true</dmsv2BaseIsSensitive>
    <dmsv2SWPP2IDSWPP2 xmlns="http://schemas.microsoft.com/sharepoint/v3">674586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21957968</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JT264K7MUK5A-1833278153-20013</_dlc_DocId>
    <_dlc_DocIdUrl xmlns="a19cb1c7-c5c7-46d4-85ae-d83685407bba">
      <Url>https://swpp2.dms.gkpge.pl/sites/35/_layouts/15/DocIdRedir.aspx?ID=JT264K7MUK5A-1833278153-20013</Url>
      <Description>JT264K7MUK5A-1833278153-20013</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40C818AF-8170-4101-ACD7-0990F3FE23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microsoft.com/sharepoint/v3"/>
    <ds:schemaRef ds:uri="http://purl.org/dc/elements/1.1/"/>
    <ds:schemaRef ds:uri="http://schemas.openxmlformats.org/package/2006/metadata/core-properties"/>
    <ds:schemaRef ds:uri="a19cb1c7-c5c7-46d4-85ae-d83685407bba"/>
    <ds:schemaRef ds:uri="http://www.w3.org/XML/1998/namespace"/>
    <ds:schemaRef ds:uri="http://purl.org/dc/dcmitype/"/>
  </ds:schemaRefs>
</ds:datastoreItem>
</file>

<file path=customXml/itemProps6.xml><?xml version="1.0" encoding="utf-8"?>
<ds:datastoreItem xmlns:ds="http://schemas.openxmlformats.org/officeDocument/2006/customXml" ds:itemID="{58B39D60-CBED-499A-BFAD-B8CFF76A9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226</Words>
  <Characters>1361</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Galińska-Mostowa Agnieszka [PGE Dystr. O.Łódź]</cp:lastModifiedBy>
  <cp:revision>18</cp:revision>
  <cp:lastPrinted>2021-02-26T13:14:00Z</cp:lastPrinted>
  <dcterms:created xsi:type="dcterms:W3CDTF">2022-02-01T08:26:00Z</dcterms:created>
  <dcterms:modified xsi:type="dcterms:W3CDTF">2025-03-24T10:14:00Z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1de41b5d-9d59-4aba-a2ff-6163fa950ae7</vt:lpwstr>
  </property>
</Properties>
</file>