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232FBB22" w:rsidR="009E4E7A" w:rsidRPr="009E4E7A" w:rsidRDefault="005A7EEA" w:rsidP="001B2459">
      <w:pPr>
        <w:pStyle w:val="PODTYTU"/>
        <w:spacing w:before="0" w:line="276" w:lineRule="auto"/>
        <w:jc w:val="center"/>
        <w:rPr>
          <w:b/>
        </w:rPr>
      </w:pPr>
      <w:r w:rsidRPr="009E4E7A">
        <w:t xml:space="preserve"> </w:t>
      </w:r>
      <w:r w:rsidR="00E74BEE" w:rsidRPr="00E74BEE">
        <w:rPr>
          <w:b/>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r w:rsidR="009329F1" w:rsidRPr="009329F1">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0B562083"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w:t>
      </w:r>
      <w:r w:rsidR="0091506F">
        <w:rPr>
          <w:rFonts w:ascii="Calibri" w:hAnsi="Calibri" w:cs="Calibri"/>
          <w:b/>
          <w:sz w:val="22"/>
        </w:rPr>
        <w:t>0</w:t>
      </w:r>
      <w:r w:rsidR="009E02DA">
        <w:rPr>
          <w:rFonts w:ascii="Calibri" w:hAnsi="Calibri" w:cs="Calibri"/>
          <w:b/>
          <w:sz w:val="22"/>
        </w:rPr>
        <w:t>0</w:t>
      </w:r>
      <w:r w:rsidR="00E74BEE">
        <w:rPr>
          <w:rFonts w:ascii="Calibri" w:hAnsi="Calibri" w:cs="Calibri"/>
          <w:b/>
          <w:sz w:val="22"/>
        </w:rPr>
        <w:t>547</w:t>
      </w:r>
      <w:r w:rsidRPr="005A7EEA">
        <w:rPr>
          <w:rFonts w:ascii="Calibri" w:hAnsi="Calibri" w:cs="Calibri"/>
          <w:b/>
          <w:sz w:val="22"/>
        </w:rPr>
        <w:t>/202</w:t>
      </w:r>
      <w:r w:rsidR="009E02DA">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7DA7766E"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ED3C06">
        <w:rPr>
          <w:noProof/>
        </w:rPr>
        <w:t>20 lutego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444B8B47">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46FA2852" w:rsidR="0059192E" w:rsidRDefault="009E02DA" w:rsidP="009E02DA">
      <w:pPr>
        <w:pStyle w:val="Nagwek1"/>
        <w:numPr>
          <w:ilvl w:val="0"/>
          <w:numId w:val="0"/>
        </w:numPr>
        <w:tabs>
          <w:tab w:val="left" w:pos="2010"/>
        </w:tabs>
      </w:pPr>
      <w:r>
        <w:lastRenderedPageBreak/>
        <w:tab/>
      </w: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333EBA0" w:rsidR="008F38F2" w:rsidRPr="001B2459" w:rsidRDefault="00ED3C06">
          <w:pPr>
            <w:pStyle w:val="Spistreci1"/>
            <w:rPr>
              <w:rFonts w:eastAsiaTheme="minorEastAsia" w:cs="Calibri"/>
              <w:sz w:val="21"/>
              <w:szCs w:val="21"/>
              <w:lang w:eastAsia="pl-PL"/>
            </w:rPr>
          </w:pPr>
          <w:hyperlink w:anchor="_Toc193111777" w:history="1">
            <w:r w:rsidR="008F38F2" w:rsidRPr="001B2459">
              <w:rPr>
                <w:rStyle w:val="Hipercze"/>
                <w:rFonts w:cs="Calibri"/>
                <w:sz w:val="21"/>
                <w:szCs w:val="21"/>
              </w:rPr>
              <w:t>1.</w:t>
            </w:r>
            <w:r w:rsidR="008F38F2" w:rsidRPr="001B2459">
              <w:rPr>
                <w:rFonts w:eastAsiaTheme="minorEastAsia" w:cs="Calibri"/>
                <w:sz w:val="21"/>
                <w:szCs w:val="21"/>
                <w:lang w:eastAsia="pl-PL"/>
              </w:rPr>
              <w:tab/>
            </w:r>
            <w:r w:rsidR="008F38F2" w:rsidRPr="001B2459">
              <w:rPr>
                <w:rStyle w:val="Hipercze"/>
                <w:rFonts w:cs="Calibri"/>
                <w:sz w:val="21"/>
                <w:szCs w:val="21"/>
              </w:rPr>
              <w:t>INFORMACJE WSTĘPNE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_Toc193111777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3</w:t>
            </w:r>
            <w:r w:rsidR="008F38F2" w:rsidRPr="001B2459">
              <w:rPr>
                <w:rFonts w:cs="Calibri"/>
                <w:webHidden/>
                <w:sz w:val="21"/>
                <w:szCs w:val="21"/>
              </w:rPr>
              <w:fldChar w:fldCharType="end"/>
            </w:r>
          </w:hyperlink>
        </w:p>
        <w:p w14:paraId="6AEF5F55" w14:textId="2805EBF5" w:rsidR="008F38F2" w:rsidRPr="001B2459" w:rsidRDefault="00ED3C06">
          <w:pPr>
            <w:pStyle w:val="Spistreci1"/>
            <w:rPr>
              <w:rFonts w:eastAsiaTheme="minorEastAsia" w:cs="Calibri"/>
              <w:sz w:val="21"/>
              <w:szCs w:val="21"/>
              <w:lang w:eastAsia="pl-PL"/>
            </w:rPr>
          </w:pPr>
          <w:hyperlink w:anchor="_Toc193111778" w:history="1">
            <w:r w:rsidR="008F38F2" w:rsidRPr="001B2459">
              <w:rPr>
                <w:rStyle w:val="Hipercze"/>
                <w:rFonts w:cs="Calibri"/>
                <w:sz w:val="21"/>
                <w:szCs w:val="21"/>
              </w:rPr>
              <w:t>2.</w:t>
            </w:r>
            <w:r w:rsidR="008F38F2" w:rsidRPr="001B2459">
              <w:rPr>
                <w:rFonts w:eastAsiaTheme="minorEastAsia" w:cs="Calibri"/>
                <w:sz w:val="21"/>
                <w:szCs w:val="21"/>
                <w:lang w:eastAsia="pl-PL"/>
              </w:rPr>
              <w:tab/>
            </w:r>
            <w:r w:rsidR="008F38F2" w:rsidRPr="001B2459">
              <w:rPr>
                <w:rStyle w:val="Hipercze"/>
                <w:rFonts w:cs="Calibri"/>
                <w:sz w:val="21"/>
                <w:szCs w:val="21"/>
              </w:rPr>
              <w:t>OPIS PRZEDMIOTU ZAKUPU</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_Toc193111778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5</w:t>
            </w:r>
            <w:r w:rsidR="008F38F2" w:rsidRPr="001B2459">
              <w:rPr>
                <w:rFonts w:cs="Calibri"/>
                <w:webHidden/>
                <w:sz w:val="21"/>
                <w:szCs w:val="21"/>
              </w:rPr>
              <w:fldChar w:fldCharType="end"/>
            </w:r>
          </w:hyperlink>
        </w:p>
        <w:p w14:paraId="7C293583" w14:textId="08AE540F" w:rsidR="008F38F2" w:rsidRPr="001B2459" w:rsidRDefault="00ED3C06">
          <w:pPr>
            <w:pStyle w:val="Spistreci1"/>
            <w:rPr>
              <w:rFonts w:eastAsiaTheme="minorEastAsia" w:cs="Calibri"/>
              <w:sz w:val="21"/>
              <w:szCs w:val="21"/>
              <w:lang w:eastAsia="pl-PL"/>
            </w:rPr>
          </w:pPr>
          <w:hyperlink w:anchor="_Toc193111779" w:history="1">
            <w:r w:rsidR="008F38F2" w:rsidRPr="001B2459">
              <w:rPr>
                <w:rStyle w:val="Hipercze"/>
                <w:rFonts w:cs="Calibri"/>
                <w:sz w:val="21"/>
                <w:szCs w:val="21"/>
              </w:rPr>
              <w:t>3.</w:t>
            </w:r>
            <w:r w:rsidR="008F38F2" w:rsidRPr="001B2459">
              <w:rPr>
                <w:rFonts w:eastAsiaTheme="minorEastAsia" w:cs="Calibri"/>
                <w:sz w:val="21"/>
                <w:szCs w:val="21"/>
                <w:lang w:eastAsia="pl-PL"/>
              </w:rPr>
              <w:tab/>
            </w:r>
            <w:r w:rsidR="008F38F2" w:rsidRPr="001B2459">
              <w:rPr>
                <w:rStyle w:val="Hipercze"/>
                <w:rFonts w:cs="Calibri"/>
                <w:sz w:val="21"/>
                <w:szCs w:val="21"/>
              </w:rPr>
              <w:t>TERMIN WYKONANIA ZAMÓWIENIA</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_Toc193111779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5</w:t>
            </w:r>
            <w:r w:rsidR="008F38F2" w:rsidRPr="001B2459">
              <w:rPr>
                <w:rFonts w:cs="Calibri"/>
                <w:webHidden/>
                <w:sz w:val="21"/>
                <w:szCs w:val="21"/>
              </w:rPr>
              <w:fldChar w:fldCharType="end"/>
            </w:r>
          </w:hyperlink>
        </w:p>
        <w:p w14:paraId="53F6E9AF" w14:textId="6D55C3F6" w:rsidR="008F38F2" w:rsidRPr="001B2459" w:rsidRDefault="00ED3C06">
          <w:pPr>
            <w:pStyle w:val="Spistreci1"/>
            <w:rPr>
              <w:rFonts w:eastAsiaTheme="minorEastAsia" w:cs="Calibri"/>
              <w:sz w:val="21"/>
              <w:szCs w:val="21"/>
              <w:lang w:eastAsia="pl-PL"/>
            </w:rPr>
          </w:pPr>
          <w:hyperlink w:anchor="_Toc193111780" w:history="1">
            <w:r w:rsidR="008F38F2" w:rsidRPr="001B2459">
              <w:rPr>
                <w:rStyle w:val="Hipercze"/>
                <w:rFonts w:cs="Calibri"/>
                <w:sz w:val="21"/>
                <w:szCs w:val="21"/>
              </w:rPr>
              <w:t>4.</w:t>
            </w:r>
            <w:r w:rsidR="008F38F2" w:rsidRPr="001B2459">
              <w:rPr>
                <w:rFonts w:eastAsiaTheme="minorEastAsia" w:cs="Calibri"/>
                <w:sz w:val="21"/>
                <w:szCs w:val="21"/>
                <w:lang w:eastAsia="pl-PL"/>
              </w:rPr>
              <w:tab/>
            </w:r>
            <w:r w:rsidR="008F38F2" w:rsidRPr="001B2459">
              <w:rPr>
                <w:rStyle w:val="Hipercze"/>
                <w:rFonts w:cs="Calibri"/>
                <w:sz w:val="21"/>
                <w:szCs w:val="21"/>
              </w:rPr>
              <w:t>WADIUM</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_Toc193111780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5</w:t>
            </w:r>
            <w:r w:rsidR="008F38F2" w:rsidRPr="001B2459">
              <w:rPr>
                <w:rFonts w:cs="Calibri"/>
                <w:webHidden/>
                <w:sz w:val="21"/>
                <w:szCs w:val="21"/>
              </w:rPr>
              <w:fldChar w:fldCharType="end"/>
            </w:r>
          </w:hyperlink>
        </w:p>
        <w:p w14:paraId="426FCB98" w14:textId="2A57BDA0" w:rsidR="008F38F2" w:rsidRPr="001B2459" w:rsidRDefault="00ED3C06">
          <w:pPr>
            <w:pStyle w:val="Spistreci1"/>
            <w:rPr>
              <w:rFonts w:cs="Calibri"/>
              <w:sz w:val="21"/>
              <w:szCs w:val="21"/>
            </w:rPr>
          </w:pPr>
          <w:hyperlink w:anchor="_Toc193111781" w:history="1">
            <w:r w:rsidR="008F38F2" w:rsidRPr="001B2459">
              <w:rPr>
                <w:rStyle w:val="Hipercze"/>
                <w:rFonts w:cs="Calibri"/>
                <w:sz w:val="21"/>
                <w:szCs w:val="21"/>
              </w:rPr>
              <w:t>5.</w:t>
            </w:r>
            <w:r w:rsidR="008F38F2" w:rsidRPr="001B2459">
              <w:rPr>
                <w:rFonts w:eastAsiaTheme="minorEastAsia" w:cs="Calibri"/>
                <w:sz w:val="21"/>
                <w:szCs w:val="21"/>
                <w:lang w:eastAsia="pl-PL"/>
              </w:rPr>
              <w:tab/>
            </w:r>
            <w:r w:rsidR="008F38F2"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008F38F2" w:rsidRPr="001B2459">
              <w:rPr>
                <w:rStyle w:val="Hipercze"/>
                <w:rFonts w:cs="Calibri"/>
                <w:sz w:val="21"/>
                <w:szCs w:val="21"/>
              </w:rPr>
              <w:t>SPEŁNIENIA TYCH WARUNKÓW</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_Toc193111781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6</w:t>
            </w:r>
            <w:r w:rsidR="008F38F2" w:rsidRPr="001B2459">
              <w:rPr>
                <w:rFonts w:cs="Calibri"/>
                <w:webHidden/>
                <w:sz w:val="21"/>
                <w:szCs w:val="21"/>
              </w:rPr>
              <w:fldChar w:fldCharType="end"/>
            </w:r>
          </w:hyperlink>
        </w:p>
        <w:p w14:paraId="55E26B12" w14:textId="6246735F" w:rsidR="008F38F2" w:rsidRPr="001B2459" w:rsidRDefault="00ED3C06">
          <w:pPr>
            <w:pStyle w:val="Spistreci1"/>
            <w:rPr>
              <w:rFonts w:eastAsiaTheme="minorEastAsia" w:cs="Calibri"/>
              <w:sz w:val="21"/>
              <w:szCs w:val="21"/>
              <w:lang w:eastAsia="pl-PL"/>
            </w:rPr>
          </w:pPr>
          <w:hyperlink w:anchor="_Toc193111782" w:history="1">
            <w:r w:rsidR="008F38F2" w:rsidRPr="001B2459">
              <w:rPr>
                <w:rStyle w:val="Hipercze"/>
                <w:rFonts w:cs="Calibri"/>
                <w:sz w:val="21"/>
                <w:szCs w:val="21"/>
              </w:rPr>
              <w:t>6.</w:t>
            </w:r>
            <w:r w:rsidR="008F38F2" w:rsidRPr="001B2459">
              <w:rPr>
                <w:rFonts w:eastAsiaTheme="minorEastAsia" w:cs="Calibri"/>
                <w:sz w:val="21"/>
                <w:szCs w:val="21"/>
                <w:lang w:eastAsia="pl-PL"/>
              </w:rPr>
              <w:tab/>
            </w:r>
            <w:r w:rsidR="008F38F2" w:rsidRPr="001B2459">
              <w:rPr>
                <w:rStyle w:val="Hipercze"/>
                <w:rFonts w:cs="Calibri"/>
                <w:sz w:val="21"/>
                <w:szCs w:val="21"/>
              </w:rPr>
              <w:t>OPIS SPOSOBU PRZYGOTOWANIA OFERTY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_Toc193111782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7</w:t>
            </w:r>
            <w:r w:rsidR="008F38F2" w:rsidRPr="001B2459">
              <w:rPr>
                <w:rFonts w:cs="Calibri"/>
                <w:webHidden/>
                <w:sz w:val="21"/>
                <w:szCs w:val="21"/>
              </w:rPr>
              <w:fldChar w:fldCharType="end"/>
            </w:r>
          </w:hyperlink>
        </w:p>
        <w:p w14:paraId="6A327E1C" w14:textId="6EBE629E" w:rsidR="008F38F2" w:rsidRPr="001B2459" w:rsidRDefault="00ED3C06">
          <w:pPr>
            <w:pStyle w:val="Spistreci1"/>
            <w:rPr>
              <w:rFonts w:eastAsiaTheme="minorEastAsia" w:cs="Calibri"/>
              <w:sz w:val="21"/>
              <w:szCs w:val="21"/>
              <w:lang w:eastAsia="pl-PL"/>
            </w:rPr>
          </w:pPr>
          <w:hyperlink w:anchor="_Toc193111783" w:history="1">
            <w:r w:rsidR="008F38F2" w:rsidRPr="001B2459">
              <w:rPr>
                <w:rStyle w:val="Hipercze"/>
                <w:rFonts w:cs="Calibri"/>
                <w:sz w:val="21"/>
                <w:szCs w:val="21"/>
              </w:rPr>
              <w:t>7.</w:t>
            </w:r>
            <w:r w:rsidR="008F38F2" w:rsidRPr="001B2459">
              <w:rPr>
                <w:rFonts w:eastAsiaTheme="minorEastAsia" w:cs="Calibri"/>
                <w:sz w:val="21"/>
                <w:szCs w:val="21"/>
                <w:lang w:eastAsia="pl-PL"/>
              </w:rPr>
              <w:tab/>
            </w:r>
            <w:r w:rsidR="008F38F2" w:rsidRPr="001B2459">
              <w:rPr>
                <w:rStyle w:val="Hipercze"/>
                <w:rFonts w:cs="Calibri"/>
                <w:sz w:val="21"/>
                <w:szCs w:val="21"/>
              </w:rPr>
              <w:t>WYJAŚNIENIA I MODYFIKACJA OGŁOSZENIA O ZAKUPIE I SWZ</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_Toc193111783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8</w:t>
            </w:r>
            <w:r w:rsidR="008F38F2" w:rsidRPr="001B2459">
              <w:rPr>
                <w:rFonts w:cs="Calibri"/>
                <w:webHidden/>
                <w:sz w:val="21"/>
                <w:szCs w:val="21"/>
              </w:rPr>
              <w:fldChar w:fldCharType="end"/>
            </w:r>
          </w:hyperlink>
        </w:p>
        <w:p w14:paraId="05AFF06B" w14:textId="19F61DDC" w:rsidR="008F38F2" w:rsidRPr="001B2459" w:rsidRDefault="00ED3C06">
          <w:pPr>
            <w:pStyle w:val="Spistreci1"/>
            <w:rPr>
              <w:rFonts w:eastAsiaTheme="minorEastAsia" w:cs="Calibri"/>
              <w:sz w:val="21"/>
              <w:szCs w:val="21"/>
              <w:lang w:eastAsia="pl-PL"/>
            </w:rPr>
          </w:pPr>
          <w:hyperlink w:anchor="_Toc193111788" w:history="1">
            <w:r w:rsidR="008F38F2" w:rsidRPr="001B2459">
              <w:rPr>
                <w:rStyle w:val="Hipercze"/>
                <w:rFonts w:cs="Calibri"/>
                <w:sz w:val="21"/>
                <w:szCs w:val="21"/>
              </w:rPr>
              <w:t>8.</w:t>
            </w:r>
            <w:r w:rsidR="008F38F2" w:rsidRPr="001B2459">
              <w:rPr>
                <w:rFonts w:eastAsiaTheme="minorEastAsia" w:cs="Calibri"/>
                <w:sz w:val="21"/>
                <w:szCs w:val="21"/>
                <w:lang w:eastAsia="pl-PL"/>
              </w:rPr>
              <w:tab/>
            </w:r>
            <w:r w:rsidR="008F38F2" w:rsidRPr="001B2459">
              <w:rPr>
                <w:rStyle w:val="Hipercze"/>
                <w:rFonts w:cs="Calibri"/>
                <w:sz w:val="21"/>
                <w:szCs w:val="21"/>
              </w:rPr>
              <w:t>OPIS SPOSOBU OBLICZANIA CENY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_Toc193111788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8</w:t>
            </w:r>
            <w:r w:rsidR="008F38F2" w:rsidRPr="001B2459">
              <w:rPr>
                <w:rFonts w:cs="Calibri"/>
                <w:webHidden/>
                <w:sz w:val="21"/>
                <w:szCs w:val="21"/>
              </w:rPr>
              <w:fldChar w:fldCharType="end"/>
            </w:r>
          </w:hyperlink>
        </w:p>
        <w:p w14:paraId="49A6FB55" w14:textId="12B44ADA" w:rsidR="008F38F2" w:rsidRPr="001B2459" w:rsidRDefault="00ED3C06">
          <w:pPr>
            <w:pStyle w:val="Spistreci1"/>
            <w:rPr>
              <w:rFonts w:eastAsiaTheme="minorEastAsia" w:cs="Calibri"/>
              <w:sz w:val="21"/>
              <w:szCs w:val="21"/>
              <w:lang w:eastAsia="pl-PL"/>
            </w:rPr>
          </w:pPr>
          <w:hyperlink w:anchor="_Toc193111789" w:history="1">
            <w:r w:rsidR="008F38F2" w:rsidRPr="001B2459">
              <w:rPr>
                <w:rStyle w:val="Hipercze"/>
                <w:rFonts w:cs="Calibri"/>
                <w:sz w:val="21"/>
                <w:szCs w:val="21"/>
              </w:rPr>
              <w:t>9.</w:t>
            </w:r>
            <w:r w:rsidR="008F38F2" w:rsidRPr="001B2459">
              <w:rPr>
                <w:rFonts w:eastAsiaTheme="minorEastAsia" w:cs="Calibri"/>
                <w:sz w:val="21"/>
                <w:szCs w:val="21"/>
                <w:lang w:eastAsia="pl-PL"/>
              </w:rPr>
              <w:tab/>
            </w:r>
            <w:r w:rsidR="008F38F2" w:rsidRPr="001B2459">
              <w:rPr>
                <w:rStyle w:val="Hipercze"/>
                <w:rFonts w:cs="Calibri"/>
                <w:sz w:val="21"/>
                <w:szCs w:val="21"/>
              </w:rPr>
              <w:t>SPOSÓB POROZUMIEWANIA SIĘ Z WYKONAWCAMI</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_Toc193111789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9</w:t>
            </w:r>
            <w:r w:rsidR="008F38F2" w:rsidRPr="001B2459">
              <w:rPr>
                <w:rFonts w:cs="Calibri"/>
                <w:webHidden/>
                <w:sz w:val="21"/>
                <w:szCs w:val="21"/>
              </w:rPr>
              <w:fldChar w:fldCharType="end"/>
            </w:r>
          </w:hyperlink>
        </w:p>
        <w:p w14:paraId="2604CA24" w14:textId="000597AA" w:rsidR="008F38F2" w:rsidRPr="001B2459" w:rsidRDefault="00ED3C06">
          <w:pPr>
            <w:pStyle w:val="Spistreci1"/>
            <w:rPr>
              <w:rFonts w:eastAsiaTheme="minorEastAsia" w:cs="Calibri"/>
              <w:sz w:val="21"/>
              <w:szCs w:val="21"/>
              <w:lang w:eastAsia="pl-PL"/>
            </w:rPr>
          </w:pPr>
          <w:hyperlink w:anchor="_Toc193111790" w:history="1">
            <w:r w:rsidR="008F38F2" w:rsidRPr="001B2459">
              <w:rPr>
                <w:rStyle w:val="Hipercze"/>
                <w:rFonts w:cs="Calibri"/>
                <w:sz w:val="21"/>
                <w:szCs w:val="21"/>
              </w:rPr>
              <w:t>10.</w:t>
            </w:r>
            <w:r w:rsidR="008F38F2" w:rsidRPr="001B2459">
              <w:rPr>
                <w:rFonts w:eastAsiaTheme="minorEastAsia" w:cs="Calibri"/>
                <w:sz w:val="21"/>
                <w:szCs w:val="21"/>
                <w:lang w:eastAsia="pl-PL"/>
              </w:rPr>
              <w:tab/>
            </w:r>
            <w:r w:rsidR="008F38F2" w:rsidRPr="001B2459">
              <w:rPr>
                <w:rStyle w:val="Hipercze"/>
                <w:rFonts w:cs="Calibri"/>
                <w:sz w:val="21"/>
                <w:szCs w:val="21"/>
              </w:rPr>
              <w:t>MIEJSCE ORAZ TERMIN SKŁADANIA  OFERT</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_Toc193111790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9</w:t>
            </w:r>
            <w:r w:rsidR="008F38F2" w:rsidRPr="001B2459">
              <w:rPr>
                <w:rFonts w:cs="Calibri"/>
                <w:webHidden/>
                <w:sz w:val="21"/>
                <w:szCs w:val="21"/>
              </w:rPr>
              <w:fldChar w:fldCharType="end"/>
            </w:r>
          </w:hyperlink>
        </w:p>
        <w:p w14:paraId="20CB8DE3" w14:textId="0694E64F" w:rsidR="008F38F2" w:rsidRPr="001B2459" w:rsidRDefault="00ED3C06">
          <w:pPr>
            <w:pStyle w:val="Spistreci1"/>
            <w:rPr>
              <w:rFonts w:eastAsiaTheme="minorEastAsia" w:cs="Calibri"/>
              <w:sz w:val="21"/>
              <w:szCs w:val="21"/>
              <w:lang w:eastAsia="pl-PL"/>
            </w:rPr>
          </w:pPr>
          <w:hyperlink w:anchor="_Toc193111791" w:history="1">
            <w:r w:rsidR="008F38F2" w:rsidRPr="001B2459">
              <w:rPr>
                <w:rStyle w:val="Hipercze"/>
                <w:rFonts w:cs="Calibri"/>
                <w:sz w:val="21"/>
                <w:szCs w:val="21"/>
              </w:rPr>
              <w:t>11.</w:t>
            </w:r>
            <w:r w:rsidR="008F38F2" w:rsidRPr="001B2459">
              <w:rPr>
                <w:rFonts w:eastAsiaTheme="minorEastAsia" w:cs="Calibri"/>
                <w:sz w:val="21"/>
                <w:szCs w:val="21"/>
                <w:lang w:eastAsia="pl-PL"/>
              </w:rPr>
              <w:tab/>
            </w:r>
            <w:r w:rsidR="008F38F2" w:rsidRPr="001B2459">
              <w:rPr>
                <w:rStyle w:val="Hipercze"/>
                <w:rFonts w:cs="Calibri"/>
                <w:sz w:val="21"/>
                <w:szCs w:val="21"/>
              </w:rPr>
              <w:t>TERMIN ZWIĄZANIA OFERTĄ</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_Toc193111791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9</w:t>
            </w:r>
            <w:r w:rsidR="008F38F2" w:rsidRPr="001B2459">
              <w:rPr>
                <w:rFonts w:cs="Calibri"/>
                <w:webHidden/>
                <w:sz w:val="21"/>
                <w:szCs w:val="21"/>
              </w:rPr>
              <w:fldChar w:fldCharType="end"/>
            </w:r>
          </w:hyperlink>
        </w:p>
        <w:p w14:paraId="3C0F09E4" w14:textId="0EEB34C2" w:rsidR="008F38F2" w:rsidRPr="001B2459" w:rsidRDefault="00ED3C06">
          <w:pPr>
            <w:pStyle w:val="Spistreci1"/>
            <w:rPr>
              <w:rFonts w:eastAsiaTheme="minorEastAsia" w:cs="Calibri"/>
              <w:sz w:val="21"/>
              <w:szCs w:val="21"/>
              <w:lang w:eastAsia="pl-PL"/>
            </w:rPr>
          </w:pPr>
          <w:hyperlink w:anchor="_Toc193111792" w:history="1">
            <w:r w:rsidR="008F38F2" w:rsidRPr="001B2459">
              <w:rPr>
                <w:rStyle w:val="Hipercze"/>
                <w:rFonts w:cs="Calibri"/>
                <w:sz w:val="21"/>
                <w:szCs w:val="21"/>
              </w:rPr>
              <w:t>12.</w:t>
            </w:r>
            <w:r w:rsidR="008F38F2" w:rsidRPr="001B2459">
              <w:rPr>
                <w:rFonts w:eastAsiaTheme="minorEastAsia" w:cs="Calibri"/>
                <w:sz w:val="21"/>
                <w:szCs w:val="21"/>
                <w:lang w:eastAsia="pl-PL"/>
              </w:rPr>
              <w:tab/>
            </w:r>
            <w:r w:rsidR="008F38F2" w:rsidRPr="001B2459">
              <w:rPr>
                <w:rStyle w:val="Hipercze"/>
                <w:rFonts w:cs="Calibri"/>
                <w:sz w:val="21"/>
                <w:szCs w:val="21"/>
              </w:rPr>
              <w:t>INFORMACJE DOTYCZĄCE OCENY OFERT</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_Toc193111792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10</w:t>
            </w:r>
            <w:r w:rsidR="008F38F2" w:rsidRPr="001B2459">
              <w:rPr>
                <w:rFonts w:cs="Calibri"/>
                <w:webHidden/>
                <w:sz w:val="21"/>
                <w:szCs w:val="21"/>
              </w:rPr>
              <w:fldChar w:fldCharType="end"/>
            </w:r>
          </w:hyperlink>
        </w:p>
        <w:p w14:paraId="27FB5429" w14:textId="5EA4E3F7" w:rsidR="008F38F2" w:rsidRPr="001B2459" w:rsidRDefault="00ED3C06">
          <w:pPr>
            <w:pStyle w:val="Spistreci1"/>
            <w:rPr>
              <w:rFonts w:eastAsiaTheme="minorEastAsia" w:cs="Calibri"/>
              <w:sz w:val="21"/>
              <w:szCs w:val="21"/>
              <w:lang w:eastAsia="pl-PL"/>
            </w:rPr>
          </w:pPr>
          <w:hyperlink w:anchor="_Toc193111793" w:history="1">
            <w:r w:rsidR="008F38F2" w:rsidRPr="001B2459">
              <w:rPr>
                <w:rStyle w:val="Hipercze"/>
                <w:rFonts w:cs="Calibri"/>
                <w:sz w:val="21"/>
                <w:szCs w:val="21"/>
              </w:rPr>
              <w:t>13.</w:t>
            </w:r>
            <w:r w:rsidR="008F38F2" w:rsidRPr="001B2459">
              <w:rPr>
                <w:rFonts w:eastAsiaTheme="minorEastAsia" w:cs="Calibri"/>
                <w:sz w:val="21"/>
                <w:szCs w:val="21"/>
                <w:lang w:eastAsia="pl-PL"/>
              </w:rPr>
              <w:tab/>
            </w:r>
            <w:r w:rsidR="008F38F2" w:rsidRPr="001B2459">
              <w:rPr>
                <w:rStyle w:val="Hipercze"/>
                <w:rFonts w:cs="Calibri"/>
                <w:sz w:val="21"/>
                <w:szCs w:val="21"/>
              </w:rPr>
              <w:t>ZABEZPIECZENIE NALEŻYTEGO WYKONANIA UMOWY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_Toc193111793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10</w:t>
            </w:r>
            <w:r w:rsidR="008F38F2" w:rsidRPr="001B2459">
              <w:rPr>
                <w:rFonts w:cs="Calibri"/>
                <w:webHidden/>
                <w:sz w:val="21"/>
                <w:szCs w:val="21"/>
              </w:rPr>
              <w:fldChar w:fldCharType="end"/>
            </w:r>
          </w:hyperlink>
        </w:p>
        <w:p w14:paraId="6FD864AF" w14:textId="395D7162" w:rsidR="008F38F2" w:rsidRPr="001B2459" w:rsidRDefault="00ED3C06">
          <w:pPr>
            <w:pStyle w:val="Spistreci1"/>
            <w:rPr>
              <w:rFonts w:eastAsiaTheme="minorEastAsia" w:cs="Calibri"/>
              <w:sz w:val="21"/>
              <w:szCs w:val="21"/>
              <w:lang w:eastAsia="pl-PL"/>
            </w:rPr>
          </w:pPr>
          <w:hyperlink w:anchor="_Toc193111794" w:history="1">
            <w:r w:rsidR="008F38F2" w:rsidRPr="001B2459">
              <w:rPr>
                <w:rStyle w:val="Hipercze"/>
                <w:rFonts w:cs="Calibri"/>
                <w:sz w:val="21"/>
                <w:szCs w:val="21"/>
              </w:rPr>
              <w:t>14.</w:t>
            </w:r>
            <w:r w:rsidR="008F38F2" w:rsidRPr="001B2459">
              <w:rPr>
                <w:rFonts w:eastAsiaTheme="minorEastAsia" w:cs="Calibri"/>
                <w:sz w:val="21"/>
                <w:szCs w:val="21"/>
                <w:lang w:eastAsia="pl-PL"/>
              </w:rPr>
              <w:tab/>
            </w:r>
            <w:r w:rsidR="008F38F2" w:rsidRPr="001B2459">
              <w:rPr>
                <w:rStyle w:val="Hipercze"/>
                <w:rFonts w:cs="Calibri"/>
                <w:sz w:val="21"/>
                <w:szCs w:val="21"/>
              </w:rPr>
              <w:t>INFORMACJE DOTYCZĄCE ZAWARCIA UMOWY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_Toc193111794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10</w:t>
            </w:r>
            <w:r w:rsidR="008F38F2" w:rsidRPr="001B2459">
              <w:rPr>
                <w:rFonts w:cs="Calibri"/>
                <w:webHidden/>
                <w:sz w:val="21"/>
                <w:szCs w:val="21"/>
              </w:rPr>
              <w:fldChar w:fldCharType="end"/>
            </w:r>
          </w:hyperlink>
        </w:p>
        <w:p w14:paraId="5B9B8BD4" w14:textId="182FFD81" w:rsidR="008F38F2" w:rsidRPr="001B2459" w:rsidRDefault="00ED3C06">
          <w:pPr>
            <w:pStyle w:val="Spistreci1"/>
            <w:rPr>
              <w:rFonts w:eastAsiaTheme="minorEastAsia" w:cs="Calibri"/>
              <w:sz w:val="21"/>
              <w:szCs w:val="21"/>
              <w:lang w:eastAsia="pl-PL"/>
            </w:rPr>
          </w:pPr>
          <w:hyperlink w:anchor="_Toc193111795" w:history="1">
            <w:r w:rsidR="008F38F2" w:rsidRPr="001B2459">
              <w:rPr>
                <w:rStyle w:val="Hipercze"/>
                <w:rFonts w:cs="Calibri"/>
                <w:sz w:val="21"/>
                <w:szCs w:val="21"/>
              </w:rPr>
              <w:t>15.</w:t>
            </w:r>
            <w:r w:rsidR="008F38F2" w:rsidRPr="001B2459">
              <w:rPr>
                <w:rFonts w:eastAsiaTheme="minorEastAsia" w:cs="Calibri"/>
                <w:sz w:val="21"/>
                <w:szCs w:val="21"/>
                <w:lang w:eastAsia="pl-PL"/>
              </w:rPr>
              <w:tab/>
            </w:r>
            <w:r w:rsidR="008F38F2" w:rsidRPr="001B2459">
              <w:rPr>
                <w:rStyle w:val="Hipercze"/>
                <w:rFonts w:cs="Calibri"/>
                <w:sz w:val="21"/>
                <w:szCs w:val="21"/>
              </w:rPr>
              <w:t>DODATKOWE INFORMACJE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_Toc193111795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11</w:t>
            </w:r>
            <w:r w:rsidR="008F38F2" w:rsidRPr="001B2459">
              <w:rPr>
                <w:rFonts w:cs="Calibri"/>
                <w:webHidden/>
                <w:sz w:val="21"/>
                <w:szCs w:val="21"/>
              </w:rPr>
              <w:fldChar w:fldCharType="end"/>
            </w:r>
          </w:hyperlink>
        </w:p>
        <w:p w14:paraId="79502066" w14:textId="577C1622" w:rsidR="008F38F2" w:rsidRPr="001B2459" w:rsidRDefault="00ED3C06">
          <w:pPr>
            <w:pStyle w:val="Spistreci1"/>
            <w:rPr>
              <w:rFonts w:eastAsiaTheme="minorEastAsia" w:cs="Calibri"/>
              <w:sz w:val="21"/>
              <w:szCs w:val="21"/>
              <w:lang w:eastAsia="pl-PL"/>
            </w:rPr>
          </w:pPr>
          <w:hyperlink w:anchor="_Toc193111796" w:history="1">
            <w:r w:rsidR="008F38F2" w:rsidRPr="001B2459">
              <w:rPr>
                <w:rStyle w:val="Hipercze"/>
                <w:rFonts w:cs="Calibri"/>
                <w:sz w:val="21"/>
                <w:szCs w:val="21"/>
              </w:rPr>
              <w:t>16.</w:t>
            </w:r>
            <w:r w:rsidR="008F38F2" w:rsidRPr="001B2459">
              <w:rPr>
                <w:rFonts w:eastAsiaTheme="minorEastAsia" w:cs="Calibri"/>
                <w:sz w:val="21"/>
                <w:szCs w:val="21"/>
                <w:lang w:eastAsia="pl-PL"/>
              </w:rPr>
              <w:tab/>
            </w:r>
            <w:r w:rsidR="008F38F2" w:rsidRPr="001B2459">
              <w:rPr>
                <w:rStyle w:val="Hipercze"/>
                <w:rFonts w:cs="Calibri"/>
                <w:sz w:val="21"/>
                <w:szCs w:val="21"/>
              </w:rPr>
              <w:t>AUKCJA ELEKTRONICZNA/NEGOCJACJE HANDLOWE</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_Toc193111796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11</w:t>
            </w:r>
            <w:r w:rsidR="008F38F2" w:rsidRPr="001B2459">
              <w:rPr>
                <w:rFonts w:cs="Calibri"/>
                <w:webHidden/>
                <w:sz w:val="21"/>
                <w:szCs w:val="21"/>
              </w:rPr>
              <w:fldChar w:fldCharType="end"/>
            </w:r>
          </w:hyperlink>
        </w:p>
        <w:p w14:paraId="11F7E7D6" w14:textId="623073C8" w:rsidR="008F38F2" w:rsidRPr="001B2459" w:rsidRDefault="00ED3C06">
          <w:pPr>
            <w:pStyle w:val="Spistreci1"/>
            <w:rPr>
              <w:rFonts w:eastAsiaTheme="minorEastAsia" w:cs="Calibri"/>
              <w:sz w:val="21"/>
              <w:szCs w:val="21"/>
              <w:lang w:eastAsia="pl-PL"/>
            </w:rPr>
          </w:pPr>
          <w:hyperlink w:anchor="_Toc193111797" w:history="1">
            <w:r w:rsidR="008F38F2" w:rsidRPr="001B2459">
              <w:rPr>
                <w:rStyle w:val="Hipercze"/>
                <w:rFonts w:cs="Calibri"/>
                <w:sz w:val="21"/>
                <w:szCs w:val="21"/>
              </w:rPr>
              <w:t>17.</w:t>
            </w:r>
            <w:r w:rsidR="008F38F2" w:rsidRPr="001B2459">
              <w:rPr>
                <w:rFonts w:eastAsiaTheme="minorEastAsia" w:cs="Calibri"/>
                <w:sz w:val="21"/>
                <w:szCs w:val="21"/>
                <w:lang w:eastAsia="pl-PL"/>
              </w:rPr>
              <w:tab/>
            </w:r>
            <w:r w:rsidR="008F38F2" w:rsidRPr="001B2459">
              <w:rPr>
                <w:rStyle w:val="Hipercze"/>
                <w:rFonts w:cs="Calibri"/>
                <w:sz w:val="21"/>
                <w:szCs w:val="21"/>
              </w:rPr>
              <w:t>SYSTEM ZAKUPOWY</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_Toc193111797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11</w:t>
            </w:r>
            <w:r w:rsidR="008F38F2" w:rsidRPr="001B2459">
              <w:rPr>
                <w:rFonts w:cs="Calibri"/>
                <w:webHidden/>
                <w:sz w:val="21"/>
                <w:szCs w:val="21"/>
              </w:rPr>
              <w:fldChar w:fldCharType="end"/>
            </w:r>
          </w:hyperlink>
        </w:p>
        <w:p w14:paraId="6E85BD1A" w14:textId="12AE0696" w:rsidR="008F38F2" w:rsidRPr="001B2459" w:rsidRDefault="00ED3C06">
          <w:pPr>
            <w:pStyle w:val="Spistreci1"/>
            <w:rPr>
              <w:rFonts w:eastAsiaTheme="minorEastAsia" w:cs="Calibri"/>
              <w:sz w:val="24"/>
              <w:lang w:eastAsia="pl-PL"/>
            </w:rPr>
          </w:pPr>
          <w:hyperlink w:anchor="_Toc193111798" w:history="1">
            <w:r w:rsidR="008F38F2" w:rsidRPr="001B2459">
              <w:rPr>
                <w:rStyle w:val="Hipercze"/>
                <w:rFonts w:cs="Calibri"/>
                <w:sz w:val="21"/>
                <w:szCs w:val="21"/>
              </w:rPr>
              <w:t>18.</w:t>
            </w:r>
            <w:r w:rsidR="008F38F2" w:rsidRPr="001B2459">
              <w:rPr>
                <w:rFonts w:eastAsiaTheme="minorEastAsia" w:cs="Calibri"/>
                <w:sz w:val="21"/>
                <w:szCs w:val="21"/>
                <w:lang w:eastAsia="pl-PL"/>
              </w:rPr>
              <w:tab/>
            </w:r>
            <w:r w:rsidR="008F38F2" w:rsidRPr="001B2459">
              <w:rPr>
                <w:rStyle w:val="Hipercze"/>
                <w:rFonts w:cs="Calibri"/>
                <w:sz w:val="21"/>
                <w:szCs w:val="21"/>
              </w:rPr>
              <w:t>ZAŁĄCZNIKI</w:t>
            </w:r>
            <w:r w:rsidR="008F38F2" w:rsidRPr="001B2459">
              <w:rPr>
                <w:rFonts w:cs="Calibri"/>
                <w:webHidden/>
                <w:sz w:val="21"/>
                <w:szCs w:val="21"/>
              </w:rPr>
              <w:tab/>
            </w:r>
            <w:r w:rsidR="008F38F2" w:rsidRPr="001B2459">
              <w:rPr>
                <w:rFonts w:cs="Calibri"/>
                <w:webHidden/>
                <w:sz w:val="21"/>
                <w:szCs w:val="21"/>
              </w:rPr>
              <w:fldChar w:fldCharType="begin"/>
            </w:r>
            <w:r w:rsidR="008F38F2" w:rsidRPr="001B2459">
              <w:rPr>
                <w:rFonts w:cs="Calibri"/>
                <w:webHidden/>
                <w:sz w:val="21"/>
                <w:szCs w:val="21"/>
              </w:rPr>
              <w:instrText xml:space="preserve"> PAGEREF _Toc193111798 \h </w:instrText>
            </w:r>
            <w:r w:rsidR="008F38F2" w:rsidRPr="001B2459">
              <w:rPr>
                <w:rFonts w:cs="Calibri"/>
                <w:webHidden/>
                <w:sz w:val="21"/>
                <w:szCs w:val="21"/>
              </w:rPr>
            </w:r>
            <w:r w:rsidR="008F38F2" w:rsidRPr="001B2459">
              <w:rPr>
                <w:rFonts w:cs="Calibri"/>
                <w:webHidden/>
                <w:sz w:val="21"/>
                <w:szCs w:val="21"/>
              </w:rPr>
              <w:fldChar w:fldCharType="separate"/>
            </w:r>
            <w:r w:rsidR="00682CF1">
              <w:rPr>
                <w:rFonts w:cs="Calibri"/>
                <w:webHidden/>
                <w:sz w:val="21"/>
                <w:szCs w:val="21"/>
              </w:rPr>
              <w:t>11</w:t>
            </w:r>
            <w:r w:rsidR="008F38F2"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ED3C06" w:rsidP="009E4E7A">
      <w:pPr>
        <w:pStyle w:val="Bezodstpw"/>
        <w:ind w:left="709"/>
        <w:jc w:val="both"/>
        <w:rPr>
          <w:rFonts w:cs="Calibri"/>
          <w:sz w:val="20"/>
          <w:u w:val="single"/>
          <w:lang w:eastAsia="pl-PL"/>
        </w:rPr>
      </w:pPr>
      <w:hyperlink r:id="rId12" w:history="1">
        <w:r w:rsidR="008F38F2"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5121ADC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ED3C06" w:rsidP="008F38F2">
      <w:pPr>
        <w:pStyle w:val="Akapitzlist"/>
        <w:spacing w:before="120" w:line="24" w:lineRule="atLeast"/>
        <w:ind w:left="709"/>
        <w:contextualSpacing w:val="0"/>
        <w:rPr>
          <w:rFonts w:cs="Calibri"/>
          <w:sz w:val="20"/>
        </w:rPr>
      </w:pPr>
      <w:hyperlink r:id="rId15" w:history="1">
        <w:r w:rsidR="008F38F2" w:rsidRPr="001B2459">
          <w:rPr>
            <w:rStyle w:val="Hipercze"/>
            <w:rFonts w:cs="Calibri"/>
            <w:color w:val="0000FF"/>
            <w:u w:val="single"/>
          </w:rPr>
          <w:t>https://pgedystrybucja.pl/przetargi/przetargi-zakupowe</w:t>
        </w:r>
      </w:hyperlink>
      <w:r w:rsidR="008F38F2"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ED3C06" w:rsidP="00AD75B9">
      <w:pPr>
        <w:pStyle w:val="Akapitzlist"/>
        <w:spacing w:line="360" w:lineRule="auto"/>
        <w:ind w:left="360" w:firstLine="348"/>
        <w:rPr>
          <w:rFonts w:cs="Calibri"/>
          <w:bCs/>
          <w:sz w:val="20"/>
          <w:u w:val="single"/>
        </w:rPr>
      </w:pPr>
      <w:hyperlink r:id="rId16" w:history="1">
        <w:r w:rsidR="008F38F2"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ED3C06" w:rsidP="00AD75B9">
      <w:pPr>
        <w:pStyle w:val="Akapitzlist"/>
        <w:spacing w:line="360" w:lineRule="auto"/>
        <w:ind w:left="709"/>
        <w:rPr>
          <w:rFonts w:cs="Calibri"/>
          <w:sz w:val="20"/>
          <w:u w:val="single"/>
        </w:rPr>
      </w:pPr>
      <w:hyperlink r:id="rId17" w:history="1">
        <w:r w:rsidR="008F38F2"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lastRenderedPageBreak/>
        <w:t>OPIS PRZEDMIOTU ZAKUPU</w:t>
      </w:r>
      <w:bookmarkEnd w:id="16"/>
    </w:p>
    <w:p w14:paraId="2997490D" w14:textId="1F617242" w:rsidR="00600275" w:rsidRPr="00AA3B47" w:rsidRDefault="008F38F2" w:rsidP="006521D7">
      <w:pPr>
        <w:pStyle w:val="Akapitzlist"/>
        <w:numPr>
          <w:ilvl w:val="1"/>
          <w:numId w:val="7"/>
        </w:numPr>
        <w:spacing w:before="120" w:after="0" w:line="24" w:lineRule="atLeast"/>
        <w:contextualSpacing w:val="0"/>
        <w:jc w:val="both"/>
        <w:rPr>
          <w:rFonts w:cs="Calibri"/>
          <w:b/>
          <w:sz w:val="20"/>
        </w:rPr>
      </w:pPr>
      <w:r w:rsidRPr="001B2459">
        <w:rPr>
          <w:rFonts w:cs="Calibri"/>
          <w:sz w:val="20"/>
        </w:rPr>
        <w:t xml:space="preserve">Przedmiotem postępowania zakupowego jest </w:t>
      </w:r>
      <w:bookmarkStart w:id="17" w:name="_Hlk222467888"/>
      <w:r w:rsidR="00E74BEE" w:rsidRPr="00E74BEE">
        <w:rPr>
          <w:rFonts w:cs="Calibri"/>
          <w:b/>
          <w:sz w:val="20"/>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bookmarkEnd w:id="17"/>
      <w:r w:rsidR="009329F1" w:rsidRPr="009329F1">
        <w:rPr>
          <w:rFonts w:cs="Calibri"/>
          <w:b/>
          <w:sz w:val="20"/>
        </w:rPr>
        <w:t>.</w:t>
      </w:r>
    </w:p>
    <w:p w14:paraId="0DE3933D" w14:textId="47CD49DC" w:rsidR="00AD75B9" w:rsidRPr="00600275" w:rsidRDefault="008F38F2" w:rsidP="00600275">
      <w:pPr>
        <w:pStyle w:val="Akapitzlist"/>
        <w:numPr>
          <w:ilvl w:val="1"/>
          <w:numId w:val="7"/>
        </w:numPr>
        <w:spacing w:before="120" w:after="0" w:line="24" w:lineRule="atLeast"/>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8" w:name="_Toc193111779"/>
      <w:r w:rsidRPr="001B2459">
        <w:t>TERMIN WYKONANIA ZAMÓWIENIA</w:t>
      </w:r>
      <w:bookmarkEnd w:id="18"/>
    </w:p>
    <w:p w14:paraId="09903502" w14:textId="2DDEF2D7" w:rsidR="008F38F2" w:rsidRPr="00600275" w:rsidRDefault="008F38F2" w:rsidP="00600275">
      <w:pPr>
        <w:pStyle w:val="Akapitzlist"/>
        <w:numPr>
          <w:ilvl w:val="1"/>
          <w:numId w:val="7"/>
        </w:numPr>
        <w:spacing w:after="0"/>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9" w:name="_Toc193111780"/>
      <w:r w:rsidRPr="001B2459">
        <w:t>WADIUM</w:t>
      </w:r>
      <w:bookmarkEnd w:id="19"/>
    </w:p>
    <w:p w14:paraId="608A20AC" w14:textId="64198AA3"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E74BEE">
        <w:rPr>
          <w:rFonts w:cs="Calibri"/>
          <w:b/>
          <w:bCs/>
          <w:sz w:val="20"/>
        </w:rPr>
        <w:t>10</w:t>
      </w:r>
      <w:r w:rsidR="00847E8A">
        <w:rPr>
          <w:rFonts w:cs="Calibri"/>
          <w:b/>
          <w:bCs/>
          <w:sz w:val="20"/>
        </w:rPr>
        <w:t> 000,00</w:t>
      </w:r>
      <w:r w:rsidRPr="001B2459">
        <w:rPr>
          <w:rFonts w:cs="Calibri"/>
          <w:b/>
          <w:bCs/>
          <w:sz w:val="20"/>
        </w:rPr>
        <w:t xml:space="preserve"> zł </w:t>
      </w:r>
      <w:r w:rsidRPr="001B2459">
        <w:rPr>
          <w:rFonts w:cs="Calibri"/>
          <w:sz w:val="20"/>
        </w:rPr>
        <w:t>(słownie złotych:</w:t>
      </w:r>
      <w:r w:rsidR="00903372">
        <w:rPr>
          <w:rFonts w:cs="Calibri"/>
          <w:sz w:val="20"/>
        </w:rPr>
        <w:t xml:space="preserve"> </w:t>
      </w:r>
      <w:r w:rsidR="00E74BEE">
        <w:rPr>
          <w:rFonts w:cs="Calibri"/>
          <w:sz w:val="20"/>
        </w:rPr>
        <w:t>dziesięć</w:t>
      </w:r>
      <w:r w:rsidR="00847E8A">
        <w:rPr>
          <w:rFonts w:cs="Calibri"/>
          <w:sz w:val="20"/>
        </w:rPr>
        <w:t xml:space="preserve"> 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1C177F35"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AC5183">
        <w:rPr>
          <w:rFonts w:cs="Calibri"/>
          <w:b/>
          <w:bCs/>
          <w:sz w:val="20"/>
        </w:rPr>
        <w:t>0</w:t>
      </w:r>
      <w:r w:rsidR="009E02DA">
        <w:rPr>
          <w:rFonts w:cs="Calibri"/>
          <w:b/>
          <w:bCs/>
          <w:sz w:val="20"/>
        </w:rPr>
        <w:t>0</w:t>
      </w:r>
      <w:r w:rsidR="00E74BEE">
        <w:rPr>
          <w:rFonts w:cs="Calibri"/>
          <w:b/>
          <w:bCs/>
          <w:sz w:val="20"/>
        </w:rPr>
        <w:t>547</w:t>
      </w:r>
      <w:r w:rsidR="00AD75B9" w:rsidRPr="001B2459">
        <w:rPr>
          <w:rFonts w:cs="Calibri"/>
          <w:b/>
          <w:bCs/>
          <w:sz w:val="20"/>
        </w:rPr>
        <w:t>/202</w:t>
      </w:r>
      <w:r w:rsidR="009E02DA">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F8BF104" w14:textId="77777777" w:rsidR="009329F1" w:rsidRDefault="009329F1" w:rsidP="008F38F2">
      <w:pPr>
        <w:pStyle w:val="Nazwawymagania"/>
        <w:numPr>
          <w:ilvl w:val="0"/>
          <w:numId w:val="0"/>
        </w:numPr>
        <w:ind w:left="284"/>
        <w:jc w:val="center"/>
        <w:rPr>
          <w:rFonts w:asciiTheme="minorHAnsi" w:hAnsiTheme="minorHAnsi" w:cs="Calibri"/>
          <w:b w:val="0"/>
          <w:sz w:val="20"/>
        </w:rPr>
      </w:pPr>
    </w:p>
    <w:p w14:paraId="3B380D39" w14:textId="647FA28D"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lastRenderedPageBreak/>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54EAC4F2" w:rsidR="00033B8C" w:rsidRPr="001B2459" w:rsidRDefault="008F38F2" w:rsidP="008F38F2">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056CC3">
        <w:rPr>
          <w:rFonts w:cs="Calibri"/>
          <w:b/>
          <w:sz w:val="20"/>
        </w:rPr>
        <w:t>0</w:t>
      </w:r>
      <w:r w:rsidR="009E02DA">
        <w:rPr>
          <w:rFonts w:cs="Calibri"/>
          <w:b/>
          <w:sz w:val="20"/>
        </w:rPr>
        <w:t>0</w:t>
      </w:r>
      <w:r w:rsidR="00E74BEE">
        <w:rPr>
          <w:rFonts w:cs="Calibri"/>
          <w:b/>
          <w:sz w:val="20"/>
        </w:rPr>
        <w:t>547</w:t>
      </w:r>
      <w:r w:rsidR="00033B8C" w:rsidRPr="001B2459">
        <w:rPr>
          <w:rFonts w:cs="Calibri"/>
          <w:b/>
          <w:sz w:val="20"/>
        </w:rPr>
        <w:t>/202</w:t>
      </w:r>
      <w:r w:rsidR="009E02DA">
        <w:rPr>
          <w:rFonts w:cs="Calibri"/>
          <w:b/>
          <w:sz w:val="20"/>
        </w:rPr>
        <w:t>6</w:t>
      </w:r>
      <w:r w:rsidR="00033B8C" w:rsidRPr="001B2459">
        <w:rPr>
          <w:rFonts w:cs="Calibri"/>
          <w:b/>
          <w:sz w:val="20"/>
        </w:rPr>
        <w:t xml:space="preserve"> </w:t>
      </w:r>
      <w:r w:rsidRPr="001B2459">
        <w:rPr>
          <w:rFonts w:cs="Calibri"/>
          <w:sz w:val="20"/>
        </w:rPr>
        <w:t xml:space="preserve">nazwa: </w:t>
      </w:r>
    </w:p>
    <w:p w14:paraId="20DD5FCB" w14:textId="4245C55F" w:rsidR="008F38F2" w:rsidRPr="001B2459" w:rsidRDefault="00E74BEE" w:rsidP="00E12BFB">
      <w:pPr>
        <w:ind w:left="567"/>
        <w:jc w:val="both"/>
        <w:rPr>
          <w:rFonts w:cs="Calibri"/>
          <w:sz w:val="20"/>
        </w:rPr>
      </w:pPr>
      <w:r w:rsidRPr="00E74BEE">
        <w:rPr>
          <w:rFonts w:cs="Calibri"/>
          <w:b/>
          <w:sz w:val="20"/>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r w:rsidR="00056CC3" w:rsidRPr="001B2459">
        <w:rPr>
          <w:rFonts w:cs="Calibri"/>
          <w:sz w:val="20"/>
        </w:rPr>
        <w:t xml:space="preserve"> </w:t>
      </w:r>
      <w:r w:rsidR="008F38F2" w:rsidRPr="001B2459">
        <w:rPr>
          <w:rFonts w:cs="Calibri"/>
          <w:sz w:val="20"/>
        </w:rPr>
        <w:t>(</w:t>
      </w:r>
      <w:r w:rsidR="008F38F2" w:rsidRPr="001B2459">
        <w:rPr>
          <w:rFonts w:cs="Calibri"/>
          <w:i/>
          <w:iCs/>
          <w:sz w:val="20"/>
        </w:rPr>
        <w:t>skan dokumentu zaleca się załączyć do Oferty składanej przez System Zakupowym</w:t>
      </w:r>
      <w:r w:rsidR="008F38F2"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20" w:name="_Toc193111781"/>
      <w:r w:rsidRPr="001B2459">
        <w:t>PRZESŁANKI WYKLUCZENIA, WARUNKI UDZIAŁU W POSTĘPOWANIU ORAZ OPIS SPOSOBU OCENY SPEŁNIENIA TYCH WARUNKÓW</w:t>
      </w:r>
      <w:bookmarkEnd w:id="20"/>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lastRenderedPageBreak/>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1" w:name="_Toc193111782"/>
      <w:r w:rsidRPr="001B2459">
        <w:t>OPIS SPOSOBU PRZYGOTOWANIA OFERTY</w:t>
      </w:r>
      <w:bookmarkEnd w:id="21"/>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w:t>
      </w:r>
      <w:r w:rsidRPr="001B2459">
        <w:rPr>
          <w:rFonts w:asciiTheme="minorHAnsi" w:hAnsiTheme="minorHAnsi" w:cs="Calibri"/>
          <w:sz w:val="20"/>
        </w:rPr>
        <w:lastRenderedPageBreak/>
        <w:t xml:space="preserve">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2" w:name="_Toc193111783"/>
      <w:r w:rsidRPr="001B2459">
        <w:t>WYJAŚNIENIA I MODYFIKACJA OGŁOSZENIA O ZAKUPIE I SWZ</w:t>
      </w:r>
      <w:bookmarkEnd w:id="22"/>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3"/>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4"/>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5"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5"/>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6"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6"/>
    </w:p>
    <w:p w14:paraId="4223CF73" w14:textId="77777777" w:rsidR="008F38F2" w:rsidRPr="001B2459" w:rsidRDefault="008F38F2" w:rsidP="001B2459">
      <w:pPr>
        <w:pStyle w:val="Nagwek1"/>
        <w:numPr>
          <w:ilvl w:val="0"/>
          <w:numId w:val="12"/>
        </w:numPr>
      </w:pPr>
      <w:bookmarkStart w:id="27" w:name="_Toc193111788"/>
      <w:r w:rsidRPr="001B2459">
        <w:t>OPIS SPOSOBU OBLICZANIA CENY</w:t>
      </w:r>
      <w:bookmarkEnd w:id="27"/>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17C3684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43607F">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5FBDF9A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w:t>
      </w:r>
      <w:r w:rsidRPr="001B2459">
        <w:rPr>
          <w:rFonts w:asciiTheme="minorHAnsi" w:hAnsiTheme="minorHAnsi" w:cs="Calibri"/>
          <w:sz w:val="20"/>
        </w:rPr>
        <w:lastRenderedPageBreak/>
        <w:t xml:space="preserve">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43607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ustrukturyzowanym formularzu Systemu Zakupowego</w:t>
      </w:r>
      <w:r w:rsidR="0043607F">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8" w:name="_Toc193111789"/>
      <w:r w:rsidRPr="001B2459">
        <w:t>SPOSÓB POROZUMIEWANIA SIĘ Z WYKONAWCAMI</w:t>
      </w:r>
      <w:bookmarkEnd w:id="28"/>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2B7D18"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 xml:space="preserve">Osobą </w:t>
      </w:r>
      <w:r w:rsidRPr="002B7D18">
        <w:rPr>
          <w:rFonts w:cs="Calibri"/>
          <w:sz w:val="20"/>
        </w:rPr>
        <w:t>uprawnioną do porozumiewania się z Wykonawcami jest:</w:t>
      </w:r>
    </w:p>
    <w:p w14:paraId="555096F2" w14:textId="77777777" w:rsidR="00903372" w:rsidRPr="001B2459" w:rsidRDefault="00903372" w:rsidP="00903372">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xml:space="preserve">, Wydział Zamówień Oddziału Łódź PGE Dystrybucja S.A., </w:t>
      </w:r>
      <w:r>
        <w:rPr>
          <w:rFonts w:cs="Calibri"/>
          <w:b/>
          <w:sz w:val="20"/>
        </w:rPr>
        <w:t xml:space="preserve">Telefon: 42 675 15 62, </w:t>
      </w:r>
      <w:r w:rsidRPr="001B2459">
        <w:rPr>
          <w:rFonts w:cs="Calibri"/>
          <w:b/>
          <w:sz w:val="20"/>
        </w:rPr>
        <w:t xml:space="preserve">E-mail: </w:t>
      </w:r>
      <w:hyperlink r:id="rId19" w:history="1">
        <w:r>
          <w:rPr>
            <w:rStyle w:val="Hipercze"/>
            <w:rFonts w:cs="Calibri"/>
            <w:b/>
            <w:color w:val="0000FF"/>
            <w:u w:val="single"/>
          </w:rPr>
          <w:t>Dariusz.Klimacki</w:t>
        </w:r>
        <w:r w:rsidRPr="001B2459">
          <w:rPr>
            <w:rStyle w:val="Hipercze"/>
            <w:rFonts w:cs="Calibri"/>
            <w:b/>
            <w:color w:val="0000FF"/>
            <w:u w:val="single"/>
          </w:rPr>
          <w:t>@pgedystrybucja.pl</w:t>
        </w:r>
      </w:hyperlink>
      <w:r w:rsidRPr="001B2459">
        <w:rPr>
          <w:rFonts w:cs="Calibri"/>
          <w:b/>
          <w:color w:val="0000FF"/>
          <w:sz w:val="20"/>
          <w:u w:val="single"/>
        </w:rPr>
        <w:t xml:space="preserve"> </w:t>
      </w:r>
    </w:p>
    <w:p w14:paraId="6C3CE198" w14:textId="423D9E37" w:rsidR="008F38F2" w:rsidRPr="002B7D18" w:rsidRDefault="00903372" w:rsidP="00903372">
      <w:pPr>
        <w:pStyle w:val="Akapitzlist"/>
        <w:spacing w:before="120" w:after="0" w:line="24" w:lineRule="atLeast"/>
        <w:ind w:left="1276"/>
        <w:jc w:val="both"/>
        <w:rPr>
          <w:rFonts w:cs="Calibri"/>
          <w:sz w:val="20"/>
          <w:u w:val="single"/>
        </w:rPr>
      </w:pPr>
      <w:r w:rsidRPr="001B2459">
        <w:rPr>
          <w:rFonts w:cs="Calibri"/>
          <w:b/>
          <w:sz w:val="20"/>
        </w:rPr>
        <w:t xml:space="preserve">Dodatkowo: </w:t>
      </w:r>
      <w:hyperlink r:id="rId20" w:history="1">
        <w:r w:rsidR="00FA72EE">
          <w:rPr>
            <w:rStyle w:val="Hipercze"/>
            <w:rFonts w:cs="Calibri"/>
            <w:b/>
            <w:color w:val="0000FF"/>
            <w:u w:val="single"/>
          </w:rPr>
          <w:t>Barbara.Stasiak</w:t>
        </w:r>
        <w:r w:rsidRPr="001B2459">
          <w:rPr>
            <w:rStyle w:val="Hipercze"/>
            <w:rFonts w:cs="Calibri"/>
            <w:b/>
            <w:color w:val="0000FF"/>
            <w:u w:val="single"/>
          </w:rPr>
          <w:t>@pgedystrybucja.pl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9" w:name="_Toc193111790"/>
      <w:r w:rsidRPr="001B2459">
        <w:t>MIEJSCE ORAZ TERMIN SKŁADANIA  OFERT</w:t>
      </w:r>
      <w:bookmarkEnd w:id="29"/>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73349BD7" w:rsidR="008F38F2" w:rsidRPr="001556DE" w:rsidRDefault="008F38F2" w:rsidP="008F38F2">
      <w:pPr>
        <w:pStyle w:val="Akapitzlist"/>
        <w:numPr>
          <w:ilvl w:val="1"/>
          <w:numId w:val="14"/>
        </w:numPr>
        <w:shd w:val="clear" w:color="auto" w:fill="FFFFFF" w:themeFill="background1"/>
        <w:spacing w:before="240" w:after="120" w:line="24" w:lineRule="atLeast"/>
        <w:jc w:val="both"/>
        <w:rPr>
          <w:rFonts w:cs="Calibri"/>
          <w:iCs/>
          <w:sz w:val="20"/>
        </w:rPr>
      </w:pPr>
      <w:r w:rsidRPr="001556DE">
        <w:rPr>
          <w:rFonts w:cs="Calibri"/>
          <w:sz w:val="20"/>
        </w:rPr>
        <w:t xml:space="preserve">W dniu opublikowania postępowania termin składania ofert został wyznaczony do dnia </w:t>
      </w:r>
      <w:r w:rsidR="00ED3C06">
        <w:rPr>
          <w:rFonts w:cs="Calibri"/>
          <w:b/>
          <w:iCs/>
          <w:sz w:val="20"/>
        </w:rPr>
        <w:t>10.03.</w:t>
      </w:r>
      <w:r w:rsidR="00583E5B" w:rsidRPr="001556DE">
        <w:rPr>
          <w:rFonts w:cs="Calibri"/>
          <w:b/>
          <w:iCs/>
          <w:sz w:val="20"/>
        </w:rPr>
        <w:t>202</w:t>
      </w:r>
      <w:r w:rsidR="009E02DA">
        <w:rPr>
          <w:rFonts w:cs="Calibri"/>
          <w:b/>
          <w:iCs/>
          <w:sz w:val="20"/>
        </w:rPr>
        <w:t>6</w:t>
      </w:r>
      <w:r w:rsidRPr="001556DE">
        <w:rPr>
          <w:rFonts w:cs="Calibri"/>
          <w:b/>
          <w:iCs/>
          <w:sz w:val="20"/>
        </w:rPr>
        <w:t xml:space="preserve"> do godz. </w:t>
      </w:r>
      <w:r w:rsidR="00583E5B" w:rsidRPr="001556DE">
        <w:rPr>
          <w:rFonts w:cs="Calibri"/>
          <w:b/>
          <w:iCs/>
          <w:sz w:val="20"/>
        </w:rPr>
        <w:t>09:00</w:t>
      </w:r>
      <w:r w:rsidR="00583E5B" w:rsidRPr="001556DE">
        <w:rPr>
          <w:rFonts w:cs="Calibri"/>
          <w:iCs/>
          <w:sz w:val="20"/>
        </w:rPr>
        <w:t>.</w:t>
      </w:r>
      <w:r w:rsidRPr="001556DE">
        <w:rPr>
          <w:rFonts w:cs="Calibri"/>
          <w:iCs/>
          <w:sz w:val="20"/>
        </w:rPr>
        <w:t xml:space="preserve"> </w:t>
      </w:r>
    </w:p>
    <w:p w14:paraId="566F226C" w14:textId="77777777" w:rsidR="008F38F2" w:rsidRPr="002B7D18" w:rsidRDefault="008F38F2" w:rsidP="008F38F2">
      <w:pPr>
        <w:pStyle w:val="Akapitzlist"/>
        <w:shd w:val="clear" w:color="auto" w:fill="FFFFFF" w:themeFill="background1"/>
        <w:spacing w:before="240" w:after="120" w:line="24" w:lineRule="atLeast"/>
        <w:rPr>
          <w:rFonts w:cs="Calibri"/>
          <w:iCs/>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30" w:name="_Toc193111791"/>
      <w:r w:rsidRPr="001B2459">
        <w:t>TERMIN ZWIĄZANIA OFERTĄ</w:t>
      </w:r>
      <w:bookmarkEnd w:id="30"/>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1" w:name="_Toc193111792"/>
      <w:r w:rsidRPr="001B2459">
        <w:t>INFORMACJE DOTYCZĄCE OCENY OFERT</w:t>
      </w:r>
      <w:bookmarkEnd w:id="31"/>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2" w:name="_Toc193111793"/>
      <w:r w:rsidRPr="00C66961">
        <w:t>ZABEZPIECZENIE NALEŻYTEGO WYKONANIA UMOWY</w:t>
      </w:r>
      <w:bookmarkEnd w:id="32"/>
    </w:p>
    <w:p w14:paraId="21B7B98F" w14:textId="7D989702"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t>
      </w:r>
      <w:r w:rsidR="005C4F82">
        <w:rPr>
          <w:rFonts w:cs="Calibri"/>
          <w:sz w:val="20"/>
        </w:rPr>
        <w:br/>
      </w:r>
      <w:r w:rsidRPr="00C66961">
        <w:rPr>
          <w:rFonts w:cs="Calibri"/>
          <w:sz w:val="20"/>
        </w:rPr>
        <w:t>w wysokości</w:t>
      </w:r>
      <w:r w:rsidR="00601873" w:rsidRPr="00C66961">
        <w:rPr>
          <w:rFonts w:cs="Calibri"/>
          <w:sz w:val="20"/>
        </w:rPr>
        <w:t xml:space="preserve"> </w:t>
      </w:r>
      <w:r w:rsidR="00E74BEE">
        <w:rPr>
          <w:rFonts w:cs="Calibri"/>
          <w:b/>
          <w:sz w:val="20"/>
        </w:rPr>
        <w:t>22</w:t>
      </w:r>
      <w:r w:rsidR="00601873" w:rsidRPr="006521D7">
        <w:rPr>
          <w:rFonts w:cs="Calibri"/>
          <w:b/>
          <w:sz w:val="20"/>
        </w:rPr>
        <w:t> 000,00 zł</w:t>
      </w:r>
      <w:r w:rsidR="00601873" w:rsidRPr="00C66961">
        <w:rPr>
          <w:rFonts w:cs="Calibri"/>
          <w:sz w:val="20"/>
        </w:rPr>
        <w:t>. (słownie:</w:t>
      </w:r>
      <w:r w:rsidR="009329F1">
        <w:rPr>
          <w:rFonts w:cs="Calibri"/>
          <w:sz w:val="20"/>
        </w:rPr>
        <w:t xml:space="preserve"> </w:t>
      </w:r>
      <w:r w:rsidR="00E74BEE">
        <w:rPr>
          <w:rFonts w:cs="Calibri"/>
          <w:sz w:val="20"/>
        </w:rPr>
        <w:t>dwadzieścia dwa tysiące</w:t>
      </w:r>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3" w:name="_Toc193111794"/>
      <w:r w:rsidRPr="001B2459">
        <w:t>INFORMACJE DOTYCZĄCE ZAWARCIA UMOWY</w:t>
      </w:r>
      <w:bookmarkEnd w:id="33"/>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4" w:name="_Toc193111795"/>
      <w:r w:rsidRPr="001B2459">
        <w:lastRenderedPageBreak/>
        <w:t>DODATKOWE INFORMACJE</w:t>
      </w:r>
      <w:bookmarkEnd w:id="34"/>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5" w:name="_Toc193111796"/>
      <w:r w:rsidRPr="001B2459">
        <w:t>AUKCJA ELEKTRONICZNA/NEGOCJACJE HANDLOWE</w:t>
      </w:r>
      <w:bookmarkEnd w:id="35"/>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77777777" w:rsidR="008F38F2" w:rsidRPr="001B2459" w:rsidRDefault="008F38F2" w:rsidP="001B2459">
      <w:pPr>
        <w:pStyle w:val="Nagwek1"/>
        <w:numPr>
          <w:ilvl w:val="0"/>
          <w:numId w:val="23"/>
        </w:numPr>
      </w:pPr>
      <w:bookmarkStart w:id="36" w:name="_Toc193111797"/>
      <w:r w:rsidRPr="001B2459">
        <w:t>SYSTEM ZAKUPOWY</w:t>
      </w:r>
      <w:bookmarkEnd w:id="36"/>
      <w:r w:rsidRPr="001B2459">
        <w:t xml:space="preserve"> </w:t>
      </w:r>
    </w:p>
    <w:p w14:paraId="0807B378" w14:textId="77777777" w:rsidR="006E03F9" w:rsidRPr="000649D0" w:rsidRDefault="006E03F9" w:rsidP="006E03F9">
      <w:pPr>
        <w:tabs>
          <w:tab w:val="center" w:pos="4536"/>
          <w:tab w:val="left" w:pos="9072"/>
        </w:tabs>
        <w:jc w:val="both"/>
        <w:rPr>
          <w:rFonts w:cs="Arial"/>
          <w:bCs/>
          <w:sz w:val="20"/>
          <w:szCs w:val="20"/>
        </w:rPr>
      </w:pPr>
      <w:bookmarkStart w:id="37" w:name="_Toc193111798"/>
      <w:r w:rsidRPr="000649D0">
        <w:rPr>
          <w:rFonts w:cs="Arial"/>
          <w:bCs/>
          <w:sz w:val="20"/>
          <w:szCs w:val="20"/>
        </w:rPr>
        <w:t>17.1. Zamawiający informuje, że postępowanie zakupowe będzie prowadzone z wykorzystaniem Systemu Zakupowego.</w:t>
      </w:r>
    </w:p>
    <w:p w14:paraId="2A7CA4B0" w14:textId="77777777" w:rsidR="006E03F9" w:rsidRPr="000649D0" w:rsidRDefault="006E03F9" w:rsidP="006E03F9">
      <w:pPr>
        <w:tabs>
          <w:tab w:val="center" w:pos="4536"/>
          <w:tab w:val="left" w:pos="9072"/>
        </w:tabs>
        <w:jc w:val="both"/>
        <w:rPr>
          <w:rFonts w:cs="Arial"/>
          <w:bCs/>
          <w:sz w:val="20"/>
          <w:szCs w:val="20"/>
        </w:rPr>
      </w:pPr>
    </w:p>
    <w:p w14:paraId="0AC6C038"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17.2. Składanie ofert w postępowaniach zakupowych wymaga posiadania konta w Systemie Zakupowym. Rejestracja konta i logowanie dostępne są pod adresem: </w:t>
      </w:r>
      <w:r w:rsidRPr="000649D0">
        <w:rPr>
          <w:rFonts w:cs="Arial"/>
          <w:b/>
          <w:bCs/>
          <w:color w:val="286AEE" w:themeColor="accent2" w:themeTint="99"/>
          <w:sz w:val="20"/>
          <w:szCs w:val="20"/>
          <w:u w:val="single"/>
        </w:rPr>
        <w:t>https://swpp2.gkpge.pl.</w:t>
      </w:r>
      <w:r w:rsidRPr="000649D0">
        <w:rPr>
          <w:rFonts w:cs="Arial"/>
          <w:bCs/>
          <w:sz w:val="20"/>
          <w:szCs w:val="20"/>
        </w:rPr>
        <w:t xml:space="preserve"> Zainteresowanych udziałem w Postępowaniu zakupowym (w tym wszystkich Wykonawców, którzy zamierzają złożyć ofertę wspólnie) prosimy o dokonanie rejestracji bez zbędnej zwłoki ponieważ proces weryfikacji Wykonawcy może potrwać do 3 dni roboczych.</w:t>
      </w:r>
    </w:p>
    <w:p w14:paraId="05C8D460" w14:textId="77777777" w:rsidR="006E03F9" w:rsidRPr="000649D0" w:rsidRDefault="006E03F9" w:rsidP="006E03F9">
      <w:pPr>
        <w:tabs>
          <w:tab w:val="center" w:pos="4536"/>
          <w:tab w:val="left" w:pos="9072"/>
        </w:tabs>
        <w:jc w:val="both"/>
        <w:rPr>
          <w:rFonts w:cs="Arial"/>
          <w:bCs/>
          <w:sz w:val="20"/>
          <w:szCs w:val="20"/>
        </w:rPr>
      </w:pPr>
    </w:p>
    <w:p w14:paraId="04882AE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17.3. 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76E303C8" w14:textId="77777777" w:rsidR="006E03F9" w:rsidRPr="000649D0" w:rsidRDefault="006E03F9" w:rsidP="006E03F9">
      <w:pPr>
        <w:tabs>
          <w:tab w:val="center" w:pos="4536"/>
          <w:tab w:val="left" w:pos="9072"/>
        </w:tabs>
        <w:jc w:val="both"/>
        <w:rPr>
          <w:rFonts w:cs="Arial"/>
          <w:bCs/>
          <w:sz w:val="20"/>
          <w:szCs w:val="20"/>
        </w:rPr>
      </w:pPr>
    </w:p>
    <w:p w14:paraId="7E15195F"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17.4. 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w:t>
      </w:r>
    </w:p>
    <w:p w14:paraId="0A7B4C53" w14:textId="77777777" w:rsidR="006E03F9" w:rsidRPr="000649D0" w:rsidRDefault="006E03F9" w:rsidP="006E03F9">
      <w:pPr>
        <w:tabs>
          <w:tab w:val="center" w:pos="4536"/>
          <w:tab w:val="left" w:pos="9072"/>
        </w:tabs>
        <w:jc w:val="both"/>
        <w:rPr>
          <w:rFonts w:cs="Arial"/>
          <w:bCs/>
          <w:sz w:val="20"/>
          <w:szCs w:val="20"/>
        </w:rPr>
      </w:pPr>
    </w:p>
    <w:p w14:paraId="372BB48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17.5. 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2B9E84D" w14:textId="77777777" w:rsidR="006E03F9" w:rsidRPr="000649D0" w:rsidRDefault="006E03F9" w:rsidP="006E03F9">
      <w:pPr>
        <w:tabs>
          <w:tab w:val="center" w:pos="4536"/>
          <w:tab w:val="left" w:pos="9072"/>
        </w:tabs>
        <w:jc w:val="both"/>
        <w:rPr>
          <w:rFonts w:cs="Arial"/>
          <w:bCs/>
          <w:sz w:val="20"/>
          <w:szCs w:val="20"/>
        </w:rPr>
      </w:pPr>
    </w:p>
    <w:p w14:paraId="5111A77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17.6. Zamawiający informuje, że czas na serwerach, na których uruchomiony jest System Zakupowy, jest zsynchronizowany z wzorcem czasu określanym przez Główny Urząd Miar (GUM). Serwery czasu uruchomione przez GUM wyznaczają czas administracyjny w Polsce.</w:t>
      </w:r>
    </w:p>
    <w:p w14:paraId="2D5263BD" w14:textId="77777777" w:rsidR="006E03F9" w:rsidRPr="000649D0" w:rsidRDefault="006E03F9" w:rsidP="006E03F9">
      <w:pPr>
        <w:tabs>
          <w:tab w:val="center" w:pos="4536"/>
          <w:tab w:val="left" w:pos="9072"/>
        </w:tabs>
        <w:jc w:val="both"/>
        <w:rPr>
          <w:rFonts w:cs="Arial"/>
          <w:bCs/>
          <w:sz w:val="20"/>
          <w:szCs w:val="20"/>
        </w:rPr>
      </w:pPr>
    </w:p>
    <w:p w14:paraId="4CC9058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17.7. 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6E5EAE7" w14:textId="77777777" w:rsidR="006E03F9" w:rsidRPr="000649D0" w:rsidRDefault="006E03F9" w:rsidP="006E03F9">
      <w:pPr>
        <w:tabs>
          <w:tab w:val="center" w:pos="4536"/>
          <w:tab w:val="left" w:pos="9072"/>
        </w:tabs>
        <w:jc w:val="both"/>
        <w:rPr>
          <w:rFonts w:cs="Arial"/>
          <w:bCs/>
          <w:sz w:val="20"/>
          <w:szCs w:val="20"/>
        </w:rPr>
      </w:pPr>
    </w:p>
    <w:p w14:paraId="4D71781C"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17.8. 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0649D0">
          <w:rPr>
            <w:rStyle w:val="Hipercze"/>
            <w:rFonts w:cs="Arial"/>
            <w:b/>
            <w:bCs/>
            <w:color w:val="286AEE" w:themeColor="accent2" w:themeTint="99"/>
            <w:szCs w:val="20"/>
            <w:u w:val="single"/>
          </w:rPr>
          <w:t>https://pgedystrybucja.pl/przetargi</w:t>
        </w:r>
      </w:hyperlink>
      <w:r w:rsidRPr="000649D0">
        <w:rPr>
          <w:rFonts w:cs="Arial"/>
          <w:b/>
          <w:bCs/>
          <w:color w:val="286AEE" w:themeColor="accent2" w:themeTint="99"/>
          <w:sz w:val="20"/>
          <w:szCs w:val="20"/>
          <w:u w:val="single"/>
        </w:rPr>
        <w:t>.</w:t>
      </w:r>
    </w:p>
    <w:p w14:paraId="15199BFF" w14:textId="77777777" w:rsidR="006E03F9" w:rsidRPr="000649D0" w:rsidRDefault="006E03F9" w:rsidP="006E03F9">
      <w:pPr>
        <w:tabs>
          <w:tab w:val="center" w:pos="4536"/>
          <w:tab w:val="left" w:pos="9072"/>
        </w:tabs>
        <w:jc w:val="both"/>
        <w:rPr>
          <w:rFonts w:cs="Arial"/>
          <w:bCs/>
          <w:sz w:val="20"/>
          <w:szCs w:val="20"/>
        </w:rPr>
      </w:pPr>
    </w:p>
    <w:p w14:paraId="1282469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17.9. 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2ADB47EE" w14:textId="77777777" w:rsidR="006E03F9" w:rsidRPr="000649D0" w:rsidRDefault="006E03F9" w:rsidP="006E03F9">
      <w:pPr>
        <w:tabs>
          <w:tab w:val="center" w:pos="4536"/>
          <w:tab w:val="left" w:pos="9072"/>
        </w:tabs>
        <w:jc w:val="both"/>
        <w:rPr>
          <w:rFonts w:cs="Arial"/>
          <w:bCs/>
          <w:sz w:val="20"/>
          <w:szCs w:val="20"/>
        </w:rPr>
      </w:pPr>
    </w:p>
    <w:p w14:paraId="396341F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17.10. Zamawiający informuje, że pliki dołączane do systemu przez Wykonawców są sprawdzane oprogramowaniem antywirusowym.</w:t>
      </w:r>
    </w:p>
    <w:p w14:paraId="2FE665AA" w14:textId="77777777" w:rsidR="006E03F9" w:rsidRPr="000649D0" w:rsidRDefault="006E03F9" w:rsidP="006E03F9">
      <w:pPr>
        <w:tabs>
          <w:tab w:val="center" w:pos="4536"/>
          <w:tab w:val="left" w:pos="9072"/>
        </w:tabs>
        <w:jc w:val="both"/>
        <w:rPr>
          <w:rFonts w:cs="Arial"/>
          <w:bCs/>
          <w:sz w:val="20"/>
          <w:szCs w:val="20"/>
        </w:rPr>
      </w:pPr>
    </w:p>
    <w:p w14:paraId="34D708CB"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17.11. System po upływie terminu składania ofert nie dopuści możliwości złożenia oferty, tym samym zaleca się przygotowanie i złożenie oferty z odpowiednim wyprzedzeniem.</w:t>
      </w:r>
    </w:p>
    <w:p w14:paraId="38792C03" w14:textId="77777777" w:rsidR="006E03F9" w:rsidRPr="000649D0" w:rsidRDefault="006E03F9" w:rsidP="006E03F9">
      <w:pPr>
        <w:tabs>
          <w:tab w:val="center" w:pos="4536"/>
          <w:tab w:val="left" w:pos="9072"/>
        </w:tabs>
        <w:jc w:val="both"/>
        <w:rPr>
          <w:rFonts w:cs="Arial"/>
          <w:bCs/>
          <w:sz w:val="20"/>
          <w:szCs w:val="20"/>
        </w:rPr>
      </w:pPr>
    </w:p>
    <w:p w14:paraId="1B9A47E2"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17.12. Wsparcie techniczne dla Wykonawców w zakresie obsługi Systemu jest dostępne poprzez Usługę Help Desk dla Wykonawców:</w:t>
      </w:r>
    </w:p>
    <w:p w14:paraId="08C465F2"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Infolinia:</w:t>
      </w:r>
      <w:r w:rsidRPr="000649D0">
        <w:rPr>
          <w:rFonts w:cs="Arial"/>
          <w:bCs/>
          <w:sz w:val="20"/>
          <w:szCs w:val="20"/>
        </w:rPr>
        <w:t xml:space="preserve"> +48 22 576 87 87</w:t>
      </w:r>
    </w:p>
    <w:p w14:paraId="7187BB45"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e-mail:</w:t>
      </w:r>
      <w:r w:rsidRPr="000649D0">
        <w:rPr>
          <w:rFonts w:cs="Arial"/>
          <w:bCs/>
          <w:sz w:val="20"/>
          <w:szCs w:val="20"/>
        </w:rPr>
        <w:t xml:space="preserve">helpdesk.zakupy@gkpge.pl </w:t>
      </w:r>
    </w:p>
    <w:p w14:paraId="7F283568"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formularz kontaktowy</w:t>
      </w:r>
      <w:r w:rsidRPr="000649D0">
        <w:rPr>
          <w:rFonts w:cs="Arial"/>
          <w:bCs/>
          <w:sz w:val="20"/>
          <w:szCs w:val="20"/>
        </w:rPr>
        <w:t xml:space="preserve">: </w:t>
      </w:r>
      <w:r w:rsidRPr="000649D0">
        <w:rPr>
          <w:rFonts w:cs="Arial"/>
          <w:b/>
          <w:bCs/>
          <w:color w:val="286AEE" w:themeColor="accent2" w:themeTint="99"/>
          <w:sz w:val="20"/>
          <w:szCs w:val="20"/>
          <w:u w:val="single"/>
        </w:rPr>
        <w:t>https://swpp2.gkpge.pl/app/helpdesk/form</w:t>
      </w:r>
    </w:p>
    <w:p w14:paraId="4495D3FD"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Godziny pracy</w:t>
      </w:r>
      <w:r w:rsidRPr="000649D0">
        <w:rPr>
          <w:rFonts w:cs="Arial"/>
          <w:bCs/>
          <w:sz w:val="20"/>
          <w:szCs w:val="20"/>
        </w:rPr>
        <w:t>: Help Desk Systemu Zakupowego dostępny jest codziennie od poniedziałku do piątku w godzinach 08:00 - 16:00 (z wyłączeniem dni ustawowo wolnych od pracy).</w:t>
      </w:r>
    </w:p>
    <w:p w14:paraId="7A78207E" w14:textId="42F25878" w:rsidR="006C17C6" w:rsidRPr="000649D0" w:rsidRDefault="006E03F9" w:rsidP="006E03F9">
      <w:pPr>
        <w:pStyle w:val="Akapitzlist"/>
        <w:shd w:val="clear" w:color="auto" w:fill="FFFFFF"/>
        <w:tabs>
          <w:tab w:val="left" w:pos="851"/>
        </w:tabs>
        <w:suppressAutoHyphens/>
        <w:spacing w:after="120" w:line="288" w:lineRule="auto"/>
        <w:ind w:left="993"/>
        <w:jc w:val="both"/>
        <w:rPr>
          <w:rFonts w:cs="Calibri"/>
          <w:sz w:val="20"/>
          <w:szCs w:val="20"/>
        </w:rPr>
      </w:pPr>
      <w:r w:rsidRPr="000649D0">
        <w:rPr>
          <w:rFonts w:cs="Arial"/>
          <w:b/>
          <w:bCs/>
          <w:sz w:val="20"/>
          <w:szCs w:val="20"/>
        </w:rPr>
        <w:t>Zakres wsparcia</w:t>
      </w:r>
      <w:r w:rsidRPr="000649D0">
        <w:rPr>
          <w:rFonts w:cs="Arial"/>
          <w:bCs/>
          <w:sz w:val="20"/>
          <w:szCs w:val="20"/>
        </w:rPr>
        <w:t xml:space="preserve">: </w:t>
      </w:r>
      <w:r w:rsidRPr="000649D0">
        <w:rPr>
          <w:rFonts w:cs="Arial"/>
          <w:b/>
          <w:bCs/>
          <w:color w:val="286AEE" w:themeColor="accent2" w:themeTint="99"/>
          <w:sz w:val="20"/>
          <w:szCs w:val="20"/>
          <w:u w:val="single"/>
        </w:rPr>
        <w:t>https://pgedystrybucja.pl/przetargi</w:t>
      </w:r>
    </w:p>
    <w:p w14:paraId="6931A0DE" w14:textId="77777777" w:rsidR="008F38F2" w:rsidRPr="001B2459" w:rsidRDefault="008F38F2" w:rsidP="001B2459">
      <w:pPr>
        <w:pStyle w:val="Nagwek1"/>
        <w:numPr>
          <w:ilvl w:val="0"/>
          <w:numId w:val="23"/>
        </w:numPr>
      </w:pPr>
      <w:r w:rsidRPr="001B2459">
        <w:t>ZAŁĄCZNIKI</w:t>
      </w:r>
      <w:bookmarkEnd w:id="37"/>
    </w:p>
    <w:p w14:paraId="2FF5515F" w14:textId="77777777"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 xml:space="preserve">18.1. </w:t>
      </w:r>
      <w:r w:rsidRPr="001B2459">
        <w:rPr>
          <w:rFonts w:cs="Calibri"/>
          <w:b/>
          <w:sz w:val="20"/>
        </w:rPr>
        <w:tab/>
      </w:r>
      <w:r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23899E70" w:rsidR="008F38F2" w:rsidRPr="00FE66FD" w:rsidRDefault="008F38F2" w:rsidP="00FE66FD">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wykluczenia, opis sposobu oceny, elementy</w:t>
      </w:r>
      <w:r w:rsidR="00FE66FD">
        <w:rPr>
          <w:rFonts w:cs="Calibri"/>
          <w:sz w:val="20"/>
        </w:rPr>
        <w:t xml:space="preserve"> </w:t>
      </w:r>
      <w:r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rPr>
        <w:rFonts w:ascii="Calibri" w:hAnsi="Calibri" w:cs="Calibri"/>
        <w:sz w:val="20"/>
      </w:rPr>
    </w:sdtEndPr>
    <w:sdtContent>
      <w:p w14:paraId="75514867" w14:textId="68B68D84"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10DDA">
          <w:rPr>
            <w:rFonts w:ascii="Calibri" w:hAnsi="Calibri" w:cs="Calibri"/>
            <w:noProof/>
            <w:sz w:val="20"/>
          </w:rPr>
          <w:t>13</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665FE2F5"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w:t>
    </w:r>
    <w:r w:rsidR="0091506F">
      <w:rPr>
        <w:rFonts w:asciiTheme="majorHAnsi" w:hAnsiTheme="majorHAnsi" w:cs="Calibri"/>
        <w:b/>
        <w:color w:val="000000" w:themeColor="text1"/>
        <w:sz w:val="16"/>
        <w:szCs w:val="18"/>
      </w:rPr>
      <w:t>0</w:t>
    </w:r>
    <w:r w:rsidR="009E02DA">
      <w:rPr>
        <w:rFonts w:asciiTheme="majorHAnsi" w:hAnsiTheme="majorHAnsi" w:cs="Calibri"/>
        <w:b/>
        <w:color w:val="000000" w:themeColor="text1"/>
        <w:sz w:val="16"/>
        <w:szCs w:val="18"/>
      </w:rPr>
      <w:t>0</w:t>
    </w:r>
    <w:r w:rsidR="00E74BEE">
      <w:rPr>
        <w:rFonts w:asciiTheme="majorHAnsi" w:hAnsiTheme="majorHAnsi" w:cs="Calibri"/>
        <w:b/>
        <w:color w:val="000000" w:themeColor="text1"/>
        <w:sz w:val="16"/>
        <w:szCs w:val="18"/>
      </w:rPr>
      <w:t>547</w:t>
    </w:r>
    <w:r w:rsidRPr="001B2459">
      <w:rPr>
        <w:rFonts w:asciiTheme="majorHAnsi" w:hAnsiTheme="majorHAnsi" w:cs="Calibri"/>
        <w:b/>
        <w:color w:val="000000" w:themeColor="text1"/>
        <w:sz w:val="16"/>
        <w:szCs w:val="18"/>
      </w:rPr>
      <w:t>/202</w:t>
    </w:r>
    <w:r w:rsidR="009E02DA">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0B540116"/>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C4F234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05947275">
    <w:abstractNumId w:val="15"/>
  </w:num>
  <w:num w:numId="2" w16cid:durableId="168368646">
    <w:abstractNumId w:val="5"/>
  </w:num>
  <w:num w:numId="3" w16cid:durableId="2114007855">
    <w:abstractNumId w:val="10"/>
  </w:num>
  <w:num w:numId="4" w16cid:durableId="2100324415">
    <w:abstractNumId w:val="16"/>
  </w:num>
  <w:num w:numId="5" w16cid:durableId="1196889298">
    <w:abstractNumId w:val="3"/>
  </w:num>
  <w:num w:numId="6" w16cid:durableId="484787011">
    <w:abstractNumId w:val="14"/>
  </w:num>
  <w:num w:numId="7" w16cid:durableId="417943925">
    <w:abstractNumId w:val="2"/>
  </w:num>
  <w:num w:numId="8" w16cid:durableId="1697392762">
    <w:abstractNumId w:val="0"/>
  </w:num>
  <w:num w:numId="9" w16cid:durableId="1836916047">
    <w:abstractNumId w:val="25"/>
  </w:num>
  <w:num w:numId="10" w16cid:durableId="169882119">
    <w:abstractNumId w:val="12"/>
  </w:num>
  <w:num w:numId="11" w16cid:durableId="117577188">
    <w:abstractNumId w:val="7"/>
  </w:num>
  <w:num w:numId="12" w16cid:durableId="533465446">
    <w:abstractNumId w:val="19"/>
  </w:num>
  <w:num w:numId="13" w16cid:durableId="778984179">
    <w:abstractNumId w:val="29"/>
  </w:num>
  <w:num w:numId="14" w16cid:durableId="994720038">
    <w:abstractNumId w:val="6"/>
  </w:num>
  <w:num w:numId="15" w16cid:durableId="1256205033">
    <w:abstractNumId w:val="22"/>
  </w:num>
  <w:num w:numId="16" w16cid:durableId="1760130090">
    <w:abstractNumId w:val="11"/>
  </w:num>
  <w:num w:numId="17" w16cid:durableId="2019044485">
    <w:abstractNumId w:val="4"/>
  </w:num>
  <w:num w:numId="18" w16cid:durableId="1413966272">
    <w:abstractNumId w:val="17"/>
  </w:num>
  <w:num w:numId="19" w16cid:durableId="1296251914">
    <w:abstractNumId w:val="24"/>
  </w:num>
  <w:num w:numId="20" w16cid:durableId="274362381">
    <w:abstractNumId w:val="21"/>
  </w:num>
  <w:num w:numId="21" w16cid:durableId="325477823">
    <w:abstractNumId w:val="30"/>
  </w:num>
  <w:num w:numId="22" w16cid:durableId="1881087963">
    <w:abstractNumId w:val="9"/>
  </w:num>
  <w:num w:numId="23" w16cid:durableId="1758094563">
    <w:abstractNumId w:val="1"/>
  </w:num>
  <w:num w:numId="24" w16cid:durableId="264386130">
    <w:abstractNumId w:val="18"/>
  </w:num>
  <w:num w:numId="25" w16cid:durableId="305471615">
    <w:abstractNumId w:val="20"/>
  </w:num>
  <w:num w:numId="26" w16cid:durableId="984354178">
    <w:abstractNumId w:val="23"/>
  </w:num>
  <w:num w:numId="27" w16cid:durableId="180124070">
    <w:abstractNumId w:val="8"/>
  </w:num>
  <w:num w:numId="28" w16cid:durableId="825781589">
    <w:abstractNumId w:val="27"/>
  </w:num>
  <w:num w:numId="29" w16cid:durableId="1723094885">
    <w:abstractNumId w:val="26"/>
  </w:num>
  <w:num w:numId="30" w16cid:durableId="993680718">
    <w:abstractNumId w:val="13"/>
  </w:num>
  <w:num w:numId="31" w16cid:durableId="806896840">
    <w:abstractNumId w:val="28"/>
  </w:num>
  <w:num w:numId="32" w16cid:durableId="70163650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5E23"/>
    <w:rsid w:val="00036B40"/>
    <w:rsid w:val="00036D76"/>
    <w:rsid w:val="00040B6D"/>
    <w:rsid w:val="00050628"/>
    <w:rsid w:val="00051B85"/>
    <w:rsid w:val="00054A92"/>
    <w:rsid w:val="00055637"/>
    <w:rsid w:val="00056904"/>
    <w:rsid w:val="00056CC3"/>
    <w:rsid w:val="000572D8"/>
    <w:rsid w:val="00057816"/>
    <w:rsid w:val="00060EAD"/>
    <w:rsid w:val="00061676"/>
    <w:rsid w:val="000649D0"/>
    <w:rsid w:val="00070A58"/>
    <w:rsid w:val="00071C98"/>
    <w:rsid w:val="000768E5"/>
    <w:rsid w:val="0009045E"/>
    <w:rsid w:val="00094799"/>
    <w:rsid w:val="00094EB9"/>
    <w:rsid w:val="00096510"/>
    <w:rsid w:val="000974B1"/>
    <w:rsid w:val="000A15BF"/>
    <w:rsid w:val="000B0DBD"/>
    <w:rsid w:val="000C47A9"/>
    <w:rsid w:val="000C679C"/>
    <w:rsid w:val="000D42BE"/>
    <w:rsid w:val="000D5886"/>
    <w:rsid w:val="000E1564"/>
    <w:rsid w:val="000F7B58"/>
    <w:rsid w:val="00101BCF"/>
    <w:rsid w:val="00107921"/>
    <w:rsid w:val="001112C2"/>
    <w:rsid w:val="00124536"/>
    <w:rsid w:val="00124D45"/>
    <w:rsid w:val="00125A7F"/>
    <w:rsid w:val="00126145"/>
    <w:rsid w:val="00126CEA"/>
    <w:rsid w:val="001318C9"/>
    <w:rsid w:val="00132B64"/>
    <w:rsid w:val="00136B64"/>
    <w:rsid w:val="0014036E"/>
    <w:rsid w:val="00145125"/>
    <w:rsid w:val="0014785F"/>
    <w:rsid w:val="001556DE"/>
    <w:rsid w:val="001562C9"/>
    <w:rsid w:val="00167B53"/>
    <w:rsid w:val="00172B93"/>
    <w:rsid w:val="00175F4C"/>
    <w:rsid w:val="001764EE"/>
    <w:rsid w:val="00185AAB"/>
    <w:rsid w:val="00192A23"/>
    <w:rsid w:val="001974F6"/>
    <w:rsid w:val="001A4996"/>
    <w:rsid w:val="001A56D7"/>
    <w:rsid w:val="001B0061"/>
    <w:rsid w:val="001B2459"/>
    <w:rsid w:val="001B5666"/>
    <w:rsid w:val="001D1A8B"/>
    <w:rsid w:val="001D2EB1"/>
    <w:rsid w:val="001E7E73"/>
    <w:rsid w:val="001F3242"/>
    <w:rsid w:val="001F3600"/>
    <w:rsid w:val="001F3F20"/>
    <w:rsid w:val="001F737A"/>
    <w:rsid w:val="002067F1"/>
    <w:rsid w:val="002161D3"/>
    <w:rsid w:val="00224257"/>
    <w:rsid w:val="002313FD"/>
    <w:rsid w:val="0024291C"/>
    <w:rsid w:val="00257F22"/>
    <w:rsid w:val="002614F5"/>
    <w:rsid w:val="00264A06"/>
    <w:rsid w:val="00265B9D"/>
    <w:rsid w:val="00270752"/>
    <w:rsid w:val="002743D5"/>
    <w:rsid w:val="002748E1"/>
    <w:rsid w:val="002768AC"/>
    <w:rsid w:val="002A3129"/>
    <w:rsid w:val="002A3136"/>
    <w:rsid w:val="002A48F7"/>
    <w:rsid w:val="002B51FD"/>
    <w:rsid w:val="002B5C62"/>
    <w:rsid w:val="002B7D18"/>
    <w:rsid w:val="002C470F"/>
    <w:rsid w:val="002D3B2A"/>
    <w:rsid w:val="002D4CAD"/>
    <w:rsid w:val="002F10CA"/>
    <w:rsid w:val="00303C67"/>
    <w:rsid w:val="00304DC0"/>
    <w:rsid w:val="00310CB3"/>
    <w:rsid w:val="00324FE3"/>
    <w:rsid w:val="00346E13"/>
    <w:rsid w:val="00347E8D"/>
    <w:rsid w:val="00350BF5"/>
    <w:rsid w:val="003545BC"/>
    <w:rsid w:val="0035499C"/>
    <w:rsid w:val="00362C4E"/>
    <w:rsid w:val="0036492C"/>
    <w:rsid w:val="00366FFB"/>
    <w:rsid w:val="003708BA"/>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0C6F"/>
    <w:rsid w:val="003E3CCB"/>
    <w:rsid w:val="003E59DD"/>
    <w:rsid w:val="003F132F"/>
    <w:rsid w:val="003F257A"/>
    <w:rsid w:val="0040472A"/>
    <w:rsid w:val="00412E5B"/>
    <w:rsid w:val="00417E23"/>
    <w:rsid w:val="004257E0"/>
    <w:rsid w:val="0043607F"/>
    <w:rsid w:val="004367FB"/>
    <w:rsid w:val="00436F85"/>
    <w:rsid w:val="0044629B"/>
    <w:rsid w:val="00446871"/>
    <w:rsid w:val="00446E2F"/>
    <w:rsid w:val="00465224"/>
    <w:rsid w:val="00466493"/>
    <w:rsid w:val="00467B88"/>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0646"/>
    <w:rsid w:val="00517830"/>
    <w:rsid w:val="00520308"/>
    <w:rsid w:val="00535E9B"/>
    <w:rsid w:val="00542900"/>
    <w:rsid w:val="005453F1"/>
    <w:rsid w:val="00551FB7"/>
    <w:rsid w:val="005563FF"/>
    <w:rsid w:val="00562E63"/>
    <w:rsid w:val="00574720"/>
    <w:rsid w:val="00574D7E"/>
    <w:rsid w:val="00582CE9"/>
    <w:rsid w:val="00583E5B"/>
    <w:rsid w:val="0058794A"/>
    <w:rsid w:val="0059192E"/>
    <w:rsid w:val="005932BA"/>
    <w:rsid w:val="005A14D5"/>
    <w:rsid w:val="005A354D"/>
    <w:rsid w:val="005A7EEA"/>
    <w:rsid w:val="005B24A8"/>
    <w:rsid w:val="005B2B6D"/>
    <w:rsid w:val="005B3F04"/>
    <w:rsid w:val="005B6212"/>
    <w:rsid w:val="005B6DC6"/>
    <w:rsid w:val="005C4F82"/>
    <w:rsid w:val="005C6812"/>
    <w:rsid w:val="005D118B"/>
    <w:rsid w:val="005D1D66"/>
    <w:rsid w:val="005D2D85"/>
    <w:rsid w:val="005D4762"/>
    <w:rsid w:val="005D74EB"/>
    <w:rsid w:val="005E4AA3"/>
    <w:rsid w:val="005E79E5"/>
    <w:rsid w:val="005F123E"/>
    <w:rsid w:val="00600275"/>
    <w:rsid w:val="00601873"/>
    <w:rsid w:val="00607AAC"/>
    <w:rsid w:val="00623B01"/>
    <w:rsid w:val="00625BB0"/>
    <w:rsid w:val="006261BB"/>
    <w:rsid w:val="006341E5"/>
    <w:rsid w:val="00637E54"/>
    <w:rsid w:val="00642B97"/>
    <w:rsid w:val="00650EDF"/>
    <w:rsid w:val="006521D7"/>
    <w:rsid w:val="00652F6F"/>
    <w:rsid w:val="0065322E"/>
    <w:rsid w:val="00655DA8"/>
    <w:rsid w:val="0065685A"/>
    <w:rsid w:val="00660237"/>
    <w:rsid w:val="00670CE4"/>
    <w:rsid w:val="0067116D"/>
    <w:rsid w:val="0067399C"/>
    <w:rsid w:val="0067572D"/>
    <w:rsid w:val="006775EE"/>
    <w:rsid w:val="00680F7C"/>
    <w:rsid w:val="00682CF1"/>
    <w:rsid w:val="00694575"/>
    <w:rsid w:val="00696995"/>
    <w:rsid w:val="006A0331"/>
    <w:rsid w:val="006A4275"/>
    <w:rsid w:val="006B2A1B"/>
    <w:rsid w:val="006B2C26"/>
    <w:rsid w:val="006C17C6"/>
    <w:rsid w:val="006C4791"/>
    <w:rsid w:val="006C4B70"/>
    <w:rsid w:val="006C6089"/>
    <w:rsid w:val="006D16F1"/>
    <w:rsid w:val="006E03F9"/>
    <w:rsid w:val="006E100D"/>
    <w:rsid w:val="006E2000"/>
    <w:rsid w:val="006E5EF6"/>
    <w:rsid w:val="006F317F"/>
    <w:rsid w:val="006F5F72"/>
    <w:rsid w:val="00710355"/>
    <w:rsid w:val="00720ED1"/>
    <w:rsid w:val="007246D0"/>
    <w:rsid w:val="00726BF1"/>
    <w:rsid w:val="00727EC1"/>
    <w:rsid w:val="0073187A"/>
    <w:rsid w:val="007343BE"/>
    <w:rsid w:val="007343C5"/>
    <w:rsid w:val="0073715A"/>
    <w:rsid w:val="00742321"/>
    <w:rsid w:val="00742807"/>
    <w:rsid w:val="00746283"/>
    <w:rsid w:val="00760251"/>
    <w:rsid w:val="007617E0"/>
    <w:rsid w:val="007673CA"/>
    <w:rsid w:val="007714B7"/>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02D48"/>
    <w:rsid w:val="00812E3F"/>
    <w:rsid w:val="00813032"/>
    <w:rsid w:val="008130D5"/>
    <w:rsid w:val="0081735D"/>
    <w:rsid w:val="00817CD2"/>
    <w:rsid w:val="008217CE"/>
    <w:rsid w:val="00827A7E"/>
    <w:rsid w:val="00831596"/>
    <w:rsid w:val="00833EC9"/>
    <w:rsid w:val="00842578"/>
    <w:rsid w:val="00847B49"/>
    <w:rsid w:val="00847E8A"/>
    <w:rsid w:val="00852695"/>
    <w:rsid w:val="008528D3"/>
    <w:rsid w:val="008548B7"/>
    <w:rsid w:val="00857549"/>
    <w:rsid w:val="008707CC"/>
    <w:rsid w:val="008807D4"/>
    <w:rsid w:val="00884D47"/>
    <w:rsid w:val="00891344"/>
    <w:rsid w:val="00897B32"/>
    <w:rsid w:val="008A7413"/>
    <w:rsid w:val="008B6316"/>
    <w:rsid w:val="008C619A"/>
    <w:rsid w:val="008C75AB"/>
    <w:rsid w:val="008D62A8"/>
    <w:rsid w:val="008D6A33"/>
    <w:rsid w:val="008D6FD3"/>
    <w:rsid w:val="008E2EA9"/>
    <w:rsid w:val="008E4838"/>
    <w:rsid w:val="008F17DA"/>
    <w:rsid w:val="008F1FB0"/>
    <w:rsid w:val="008F38F2"/>
    <w:rsid w:val="00903372"/>
    <w:rsid w:val="0090379D"/>
    <w:rsid w:val="009104CC"/>
    <w:rsid w:val="00910E6D"/>
    <w:rsid w:val="00911FA5"/>
    <w:rsid w:val="0091506F"/>
    <w:rsid w:val="00921235"/>
    <w:rsid w:val="009329F1"/>
    <w:rsid w:val="00935B17"/>
    <w:rsid w:val="00936AC2"/>
    <w:rsid w:val="00944154"/>
    <w:rsid w:val="00944BEA"/>
    <w:rsid w:val="0096232C"/>
    <w:rsid w:val="00962604"/>
    <w:rsid w:val="00964A31"/>
    <w:rsid w:val="00965ACD"/>
    <w:rsid w:val="00965E5D"/>
    <w:rsid w:val="00967DAD"/>
    <w:rsid w:val="00971C8B"/>
    <w:rsid w:val="00971E24"/>
    <w:rsid w:val="00972B41"/>
    <w:rsid w:val="00983EBF"/>
    <w:rsid w:val="00984E39"/>
    <w:rsid w:val="0098502B"/>
    <w:rsid w:val="00986E3C"/>
    <w:rsid w:val="00987773"/>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2DA"/>
    <w:rsid w:val="009E0A88"/>
    <w:rsid w:val="009E2CB5"/>
    <w:rsid w:val="009E4E7A"/>
    <w:rsid w:val="009E5491"/>
    <w:rsid w:val="009E5B5E"/>
    <w:rsid w:val="009F4360"/>
    <w:rsid w:val="009F5767"/>
    <w:rsid w:val="00A02C84"/>
    <w:rsid w:val="00A148D6"/>
    <w:rsid w:val="00A22CE5"/>
    <w:rsid w:val="00A303E8"/>
    <w:rsid w:val="00A370AB"/>
    <w:rsid w:val="00A43299"/>
    <w:rsid w:val="00A57E04"/>
    <w:rsid w:val="00A6049B"/>
    <w:rsid w:val="00A730B9"/>
    <w:rsid w:val="00A7626A"/>
    <w:rsid w:val="00A809BD"/>
    <w:rsid w:val="00A81CFB"/>
    <w:rsid w:val="00A856E6"/>
    <w:rsid w:val="00A85D6F"/>
    <w:rsid w:val="00A97738"/>
    <w:rsid w:val="00AA134E"/>
    <w:rsid w:val="00AA3417"/>
    <w:rsid w:val="00AA3B47"/>
    <w:rsid w:val="00AB0FC2"/>
    <w:rsid w:val="00AB5621"/>
    <w:rsid w:val="00AB78A2"/>
    <w:rsid w:val="00AC4A8D"/>
    <w:rsid w:val="00AC5183"/>
    <w:rsid w:val="00AC5A4C"/>
    <w:rsid w:val="00AD5D81"/>
    <w:rsid w:val="00AD75B9"/>
    <w:rsid w:val="00AE0670"/>
    <w:rsid w:val="00AE0CA9"/>
    <w:rsid w:val="00AE1A85"/>
    <w:rsid w:val="00AE5E48"/>
    <w:rsid w:val="00AF30DB"/>
    <w:rsid w:val="00AF78FE"/>
    <w:rsid w:val="00AF7E7E"/>
    <w:rsid w:val="00B0459E"/>
    <w:rsid w:val="00B05E1A"/>
    <w:rsid w:val="00B10201"/>
    <w:rsid w:val="00B10A71"/>
    <w:rsid w:val="00B17A2B"/>
    <w:rsid w:val="00B260E3"/>
    <w:rsid w:val="00B27CEE"/>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40AB"/>
    <w:rsid w:val="00C45F7E"/>
    <w:rsid w:val="00C5009D"/>
    <w:rsid w:val="00C53A22"/>
    <w:rsid w:val="00C64A07"/>
    <w:rsid w:val="00C6569B"/>
    <w:rsid w:val="00C66961"/>
    <w:rsid w:val="00C66B9A"/>
    <w:rsid w:val="00C707D1"/>
    <w:rsid w:val="00C737A1"/>
    <w:rsid w:val="00C77BCF"/>
    <w:rsid w:val="00C874E6"/>
    <w:rsid w:val="00C95DD8"/>
    <w:rsid w:val="00CB2D26"/>
    <w:rsid w:val="00CB3A6F"/>
    <w:rsid w:val="00CD0C0E"/>
    <w:rsid w:val="00CD2022"/>
    <w:rsid w:val="00CE2F55"/>
    <w:rsid w:val="00CE336E"/>
    <w:rsid w:val="00D02181"/>
    <w:rsid w:val="00D03C12"/>
    <w:rsid w:val="00D10930"/>
    <w:rsid w:val="00D119C0"/>
    <w:rsid w:val="00D1247E"/>
    <w:rsid w:val="00D206B4"/>
    <w:rsid w:val="00D21BCE"/>
    <w:rsid w:val="00D516C1"/>
    <w:rsid w:val="00D6344F"/>
    <w:rsid w:val="00D80E4A"/>
    <w:rsid w:val="00D9793B"/>
    <w:rsid w:val="00DA64DB"/>
    <w:rsid w:val="00DB1E5E"/>
    <w:rsid w:val="00DB4140"/>
    <w:rsid w:val="00DC76F0"/>
    <w:rsid w:val="00DC7E48"/>
    <w:rsid w:val="00DD06C0"/>
    <w:rsid w:val="00DD7E1D"/>
    <w:rsid w:val="00DE1789"/>
    <w:rsid w:val="00DE2A42"/>
    <w:rsid w:val="00DE3208"/>
    <w:rsid w:val="00DE5745"/>
    <w:rsid w:val="00DF2ED5"/>
    <w:rsid w:val="00E10DDA"/>
    <w:rsid w:val="00E11E1A"/>
    <w:rsid w:val="00E12BFB"/>
    <w:rsid w:val="00E12F47"/>
    <w:rsid w:val="00E16545"/>
    <w:rsid w:val="00E2123D"/>
    <w:rsid w:val="00E30B4B"/>
    <w:rsid w:val="00E33932"/>
    <w:rsid w:val="00E413AB"/>
    <w:rsid w:val="00E41451"/>
    <w:rsid w:val="00E45F98"/>
    <w:rsid w:val="00E56B47"/>
    <w:rsid w:val="00E66F4B"/>
    <w:rsid w:val="00E706C2"/>
    <w:rsid w:val="00E72CD1"/>
    <w:rsid w:val="00E74BEE"/>
    <w:rsid w:val="00E8041E"/>
    <w:rsid w:val="00E92F67"/>
    <w:rsid w:val="00E95B91"/>
    <w:rsid w:val="00EA6557"/>
    <w:rsid w:val="00EA6B97"/>
    <w:rsid w:val="00EB216E"/>
    <w:rsid w:val="00EC03D1"/>
    <w:rsid w:val="00EC07C0"/>
    <w:rsid w:val="00EC22FA"/>
    <w:rsid w:val="00EC30C5"/>
    <w:rsid w:val="00ED2FD4"/>
    <w:rsid w:val="00ED3C06"/>
    <w:rsid w:val="00EE5E2C"/>
    <w:rsid w:val="00EE75AB"/>
    <w:rsid w:val="00EF3D80"/>
    <w:rsid w:val="00F01E75"/>
    <w:rsid w:val="00F04543"/>
    <w:rsid w:val="00F21BF6"/>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A72EE"/>
    <w:rsid w:val="00FB0646"/>
    <w:rsid w:val="00FB61C7"/>
    <w:rsid w:val="00FC7BB0"/>
    <w:rsid w:val="00FD22AB"/>
    <w:rsid w:val="00FD2808"/>
    <w:rsid w:val="00FD3338"/>
    <w:rsid w:val="00FE13ED"/>
    <w:rsid w:val="00FE2FDB"/>
    <w:rsid w:val="00FE4AEE"/>
    <w:rsid w:val="00FE53C8"/>
    <w:rsid w:val="00FE66FD"/>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B7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POST/DYS/OLD/GZ/00547/2026                        </dmsv2SWPP2ObjectNumber>
    <dmsv2SWPP2SumMD5 xmlns="http://schemas.microsoft.com/sharepoint/v3">0fb449361770ea88eaa58ff901625357</dmsv2SWPP2SumMD5>
    <dmsv2BaseMoved xmlns="http://schemas.microsoft.com/sharepoint/v3">false</dmsv2BaseMoved>
    <dmsv2BaseIsSensitive xmlns="http://schemas.microsoft.com/sharepoint/v3">true</dmsv2BaseIsSensitive>
    <dmsv2SWPP2IDSWPP2 xmlns="http://schemas.microsoft.com/sharepoint/v3">707187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24390881</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PR4UJWENCY6Q-371514832-17171</_dlc_DocId>
    <_dlc_DocIdUrl xmlns="a19cb1c7-c5c7-46d4-85ae-d83685407bba">
      <Url>https://swpp2.dms.gkpge.pl/sites/42/_layouts/15/DocIdRedir.aspx?ID=PR4UJWENCY6Q-371514832-17171</Url>
      <Description>PR4UJWENCY6Q-371514832-17171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68F59829-9F21-4AD7-BA09-02FA672E70FE}"/>
</file>

<file path=customXml/itemProps4.xml><?xml version="1.0" encoding="utf-8"?>
<ds:datastoreItem xmlns:ds="http://schemas.openxmlformats.org/officeDocument/2006/customXml" ds:itemID="{21567321-E9C7-4C4C-97C0-FE66C11B6BF9}">
  <ds:schemaRefs>
    <ds:schemaRef ds:uri="http://schemas.openxmlformats.org/officeDocument/2006/bibliography"/>
  </ds:schemaRefs>
</ds:datastoreItem>
</file>

<file path=customXml/itemProps5.xml><?xml version="1.0" encoding="utf-8"?>
<ds:datastoreItem xmlns:ds="http://schemas.openxmlformats.org/officeDocument/2006/customXml" ds:itemID="{B5B10B22-635F-485C-A232-AC5490FDF741}"/>
</file>

<file path=docProps/app.xml><?xml version="1.0" encoding="utf-8"?>
<Properties xmlns="http://schemas.openxmlformats.org/officeDocument/2006/extended-properties" xmlns:vt="http://schemas.openxmlformats.org/officeDocument/2006/docPropsVTypes">
  <Template>PGE word swz test</Template>
  <TotalTime>209</TotalTime>
  <Pages>13</Pages>
  <Words>5072</Words>
  <Characters>30437</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55</cp:revision>
  <cp:lastPrinted>2024-07-15T11:21:00Z</cp:lastPrinted>
  <dcterms:created xsi:type="dcterms:W3CDTF">2025-03-19T08:57:00Z</dcterms:created>
  <dcterms:modified xsi:type="dcterms:W3CDTF">2026-02-20T08:36:00Z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cb0842cd-801d-4a6a-b3ef-ee62da2a8310</vt:lpwstr>
  </property>
</Properties>
</file>