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bookmarkStart w:id="0" w:name="_GoBack"/>
      <w:bookmarkEnd w:id="0"/>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1"/>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2" w:name="_Ref109034108"/>
      <w:r w:rsidRPr="00406E1A">
        <w:rPr>
          <w:sz w:val="19"/>
          <w:szCs w:val="19"/>
        </w:rPr>
        <w:t>Terminowego wykonania dokumentacji projektowej niezbędnej do realizacji robót budowlanych na jej podstawie, dla zadania:</w:t>
      </w:r>
      <w:bookmarkEnd w:id="2"/>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w:t>
      </w:r>
      <w:proofErr w:type="spellStart"/>
      <w:r w:rsidRPr="00584751">
        <w:rPr>
          <w:sz w:val="19"/>
          <w:szCs w:val="19"/>
        </w:rPr>
        <w:t>t</w:t>
      </w:r>
      <w:r w:rsidR="003519B3">
        <w:rPr>
          <w:sz w:val="19"/>
          <w:szCs w:val="19"/>
        </w:rPr>
        <w:t>.</w:t>
      </w:r>
      <w:r w:rsidRPr="00584751">
        <w:rPr>
          <w:sz w:val="19"/>
          <w:szCs w:val="19"/>
        </w:rPr>
        <w:t>j</w:t>
      </w:r>
      <w:proofErr w:type="spellEnd"/>
      <w:r w:rsidRPr="00584751">
        <w:rPr>
          <w:sz w:val="19"/>
          <w:szCs w:val="19"/>
        </w:rPr>
        <w:t>. Dz.U. 2023</w:t>
      </w:r>
      <w:r w:rsidR="0028143A">
        <w:rPr>
          <w:sz w:val="19"/>
          <w:szCs w:val="19"/>
        </w:rPr>
        <w:t>,</w:t>
      </w:r>
      <w:r w:rsidRPr="00584751">
        <w:rPr>
          <w:sz w:val="19"/>
          <w:szCs w:val="19"/>
        </w:rPr>
        <w:t xml:space="preserve"> poz. </w:t>
      </w:r>
      <w:r w:rsidR="006F01B4">
        <w:rPr>
          <w:sz w:val="19"/>
          <w:szCs w:val="19"/>
        </w:rPr>
        <w:t xml:space="preserve">1790, z </w:t>
      </w:r>
      <w:proofErr w:type="spellStart"/>
      <w:r w:rsidR="006F01B4">
        <w:rPr>
          <w:sz w:val="19"/>
          <w:szCs w:val="19"/>
        </w:rPr>
        <w:t>późn</w:t>
      </w:r>
      <w:proofErr w:type="spellEnd"/>
      <w:r w:rsidR="006F01B4">
        <w:rPr>
          <w:sz w:val="19"/>
          <w:szCs w:val="19"/>
        </w:rPr>
        <w:t>.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915A1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915A1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915A14">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915A1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915A1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915A14">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915A1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915A1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915A14">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3"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3"/>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4" w:name="_Ref333694807"/>
      <w:bookmarkStart w:id="5"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4"/>
      <w:bookmarkEnd w:id="5"/>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6"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6"/>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w:t>
      </w:r>
      <w:proofErr w:type="spellStart"/>
      <w:r w:rsidR="00C60E32">
        <w:rPr>
          <w:rFonts w:ascii="Arial" w:hAnsi="Arial" w:cs="Arial"/>
          <w:sz w:val="19"/>
          <w:szCs w:val="19"/>
        </w:rPr>
        <w:t>mikroprzedsiębiorcy</w:t>
      </w:r>
      <w:proofErr w:type="spellEnd"/>
      <w:r w:rsidR="00C60E32">
        <w:rPr>
          <w:rFonts w:ascii="Arial" w:hAnsi="Arial" w:cs="Arial"/>
          <w:sz w:val="19"/>
          <w:szCs w:val="19"/>
        </w:rPr>
        <w:t>*/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w rozumieniu ustawy z dnia 8 marca 2013 r. o przeciwdziałaniu nadmiernym opóźnieniom w transakcjach handlowych (</w:t>
      </w:r>
      <w:proofErr w:type="spellStart"/>
      <w:r w:rsidRPr="00C60E32">
        <w:rPr>
          <w:rFonts w:ascii="Arial" w:hAnsi="Arial" w:cs="Arial"/>
          <w:sz w:val="19"/>
          <w:szCs w:val="19"/>
        </w:rPr>
        <w:t>t.j</w:t>
      </w:r>
      <w:proofErr w:type="spellEnd"/>
      <w:r w:rsidRPr="00C60E32">
        <w:rPr>
          <w:rFonts w:ascii="Arial" w:hAnsi="Arial" w:cs="Arial"/>
          <w:sz w:val="19"/>
          <w:szCs w:val="19"/>
        </w:rPr>
        <w:t xml:space="preserve">. Dz.U. 2023, poz. </w:t>
      </w:r>
      <w:r w:rsidR="005D0198">
        <w:rPr>
          <w:rFonts w:ascii="Arial" w:hAnsi="Arial" w:cs="Arial"/>
          <w:sz w:val="19"/>
          <w:szCs w:val="19"/>
        </w:rPr>
        <w:t xml:space="preserve">1790, z </w:t>
      </w:r>
      <w:proofErr w:type="spellStart"/>
      <w:r w:rsidR="005D0198">
        <w:rPr>
          <w:rFonts w:ascii="Arial" w:hAnsi="Arial" w:cs="Arial"/>
          <w:sz w:val="19"/>
          <w:szCs w:val="19"/>
        </w:rPr>
        <w:t>późn</w:t>
      </w:r>
      <w:proofErr w:type="spellEnd"/>
      <w:r w:rsidR="005D0198">
        <w:rPr>
          <w:rFonts w:ascii="Arial" w:hAnsi="Arial" w:cs="Arial"/>
          <w:sz w:val="19"/>
          <w:szCs w:val="19"/>
        </w:rPr>
        <w:t>.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w:t>
      </w:r>
      <w:proofErr w:type="spellStart"/>
      <w:r w:rsidR="00B75DBC" w:rsidRPr="00B75DBC">
        <w:rPr>
          <w:rFonts w:ascii="Arial" w:hAnsi="Arial" w:cs="Arial"/>
          <w:color w:val="000000"/>
          <w:sz w:val="19"/>
          <w:szCs w:val="19"/>
        </w:rPr>
        <w:t>t.j</w:t>
      </w:r>
      <w:proofErr w:type="spellEnd"/>
      <w:r w:rsidR="00B75DBC" w:rsidRPr="00B75DBC">
        <w:rPr>
          <w:rFonts w:ascii="Arial" w:hAnsi="Arial" w:cs="Arial"/>
          <w:color w:val="000000"/>
          <w:sz w:val="19"/>
          <w:szCs w:val="19"/>
        </w:rPr>
        <w:t xml:space="preserve">. Dz.U. 2024, poz. 1061, z </w:t>
      </w:r>
      <w:proofErr w:type="spellStart"/>
      <w:r w:rsidR="00B75DBC" w:rsidRPr="00B75DBC">
        <w:rPr>
          <w:rFonts w:ascii="Arial" w:hAnsi="Arial" w:cs="Arial"/>
          <w:color w:val="000000"/>
          <w:sz w:val="19"/>
          <w:szCs w:val="19"/>
        </w:rPr>
        <w:t>późn</w:t>
      </w:r>
      <w:proofErr w:type="spellEnd"/>
      <w:r w:rsidR="00B75DBC" w:rsidRPr="00B75DBC">
        <w:rPr>
          <w:rFonts w:ascii="Arial" w:hAnsi="Arial" w:cs="Arial"/>
          <w:color w:val="000000"/>
          <w:sz w:val="19"/>
          <w:szCs w:val="19"/>
        </w:rPr>
        <w:t>.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7" w:name="_Ref333691844"/>
      <w:r w:rsidRPr="00885E8A">
        <w:rPr>
          <w:color w:val="000000" w:themeColor="text1"/>
        </w:rPr>
        <w:t>– Oferta Wykonawcy</w:t>
      </w:r>
      <w:bookmarkEnd w:id="7"/>
    </w:p>
    <w:p w14:paraId="47CE8B0A" w14:textId="3FC8D519" w:rsidR="00087AB3" w:rsidRDefault="00087AB3" w:rsidP="003F6ECC">
      <w:pPr>
        <w:pStyle w:val="IIIZaczniki"/>
        <w:rPr>
          <w:color w:val="000000" w:themeColor="text1"/>
        </w:rPr>
      </w:pPr>
      <w:bookmarkStart w:id="8" w:name="_Ref333691889"/>
      <w:r w:rsidRPr="0038612E">
        <w:rPr>
          <w:color w:val="000000" w:themeColor="text1"/>
        </w:rPr>
        <w:t>–</w:t>
      </w:r>
      <w:bookmarkEnd w:id="8"/>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default" r:id="rId12"/>
          <w:footerReference w:type="default" r:id="rId13"/>
          <w:headerReference w:type="first" r:id="rId14"/>
          <w:footerReference w:type="first" r:id="rId15"/>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w:t>
      </w:r>
      <w:proofErr w:type="spellStart"/>
      <w:r w:rsidR="0029372E">
        <w:rPr>
          <w:sz w:val="18"/>
          <w:szCs w:val="18"/>
        </w:rPr>
        <w:t>t.j</w:t>
      </w:r>
      <w:proofErr w:type="spellEnd"/>
      <w:r w:rsidR="0029372E">
        <w:rPr>
          <w:sz w:val="18"/>
          <w:szCs w:val="18"/>
        </w:rPr>
        <w:t>. Dz.U. 202</w:t>
      </w:r>
      <w:r w:rsidR="00D002F7">
        <w:rPr>
          <w:sz w:val="18"/>
          <w:szCs w:val="18"/>
        </w:rPr>
        <w:t>4, poz. 725</w:t>
      </w:r>
      <w:r w:rsidR="0029372E">
        <w:rPr>
          <w:sz w:val="18"/>
          <w:szCs w:val="18"/>
        </w:rPr>
        <w:t xml:space="preserve">, z </w:t>
      </w:r>
      <w:proofErr w:type="spellStart"/>
      <w:r w:rsidR="0029372E">
        <w:rPr>
          <w:sz w:val="18"/>
          <w:szCs w:val="18"/>
        </w:rPr>
        <w:t>późn</w:t>
      </w:r>
      <w:proofErr w:type="spellEnd"/>
      <w:r w:rsidR="0029372E">
        <w:rPr>
          <w:sz w:val="18"/>
          <w:szCs w:val="18"/>
        </w:rPr>
        <w:t xml:space="preserve">.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6"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w:t>
      </w:r>
      <w:proofErr w:type="spellStart"/>
      <w:r w:rsidR="000173AC">
        <w:rPr>
          <w:sz w:val="18"/>
          <w:szCs w:val="18"/>
        </w:rPr>
        <w:t>t.j</w:t>
      </w:r>
      <w:proofErr w:type="spellEnd"/>
      <w:r w:rsidR="000173AC">
        <w:rPr>
          <w:sz w:val="18"/>
          <w:szCs w:val="18"/>
        </w:rPr>
        <w:t>. Dz.U. 2020</w:t>
      </w:r>
      <w:r w:rsidR="00F208CD">
        <w:rPr>
          <w:sz w:val="18"/>
          <w:szCs w:val="18"/>
        </w:rPr>
        <w:t>,</w:t>
      </w:r>
      <w:r w:rsidR="000173AC">
        <w:rPr>
          <w:sz w:val="18"/>
          <w:szCs w:val="18"/>
        </w:rPr>
        <w:t xml:space="preserve"> poz. 1666</w:t>
      </w:r>
      <w:r w:rsidR="00A91308">
        <w:rPr>
          <w:sz w:val="18"/>
          <w:szCs w:val="18"/>
        </w:rPr>
        <w:t xml:space="preserve">, z </w:t>
      </w:r>
      <w:proofErr w:type="spellStart"/>
      <w:r w:rsidR="00A91308">
        <w:rPr>
          <w:sz w:val="18"/>
          <w:szCs w:val="18"/>
        </w:rPr>
        <w:t>późn</w:t>
      </w:r>
      <w:proofErr w:type="spellEnd"/>
      <w:r w:rsidR="00A91308">
        <w:rPr>
          <w:sz w:val="18"/>
          <w:szCs w:val="18"/>
        </w:rPr>
        <w:t>.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w:t>
      </w:r>
      <w:proofErr w:type="spellStart"/>
      <w:r w:rsidR="000173AC">
        <w:rPr>
          <w:szCs w:val="18"/>
        </w:rPr>
        <w:t>t.j</w:t>
      </w:r>
      <w:proofErr w:type="spellEnd"/>
      <w:r w:rsidR="000173AC">
        <w:rPr>
          <w:szCs w:val="18"/>
        </w:rPr>
        <w:t>. Dz.U. 202</w:t>
      </w:r>
      <w:r w:rsidR="0079292A">
        <w:rPr>
          <w:szCs w:val="18"/>
        </w:rPr>
        <w:t>4</w:t>
      </w:r>
      <w:r w:rsidR="000173AC">
        <w:rPr>
          <w:szCs w:val="18"/>
        </w:rPr>
        <w:t xml:space="preserve">, poz. </w:t>
      </w:r>
      <w:r w:rsidR="0079292A">
        <w:rPr>
          <w:szCs w:val="18"/>
        </w:rPr>
        <w:t>375</w:t>
      </w:r>
      <w:r w:rsidR="00BB482F">
        <w:rPr>
          <w:szCs w:val="18"/>
        </w:rPr>
        <w:t xml:space="preserve">, z </w:t>
      </w:r>
      <w:proofErr w:type="spellStart"/>
      <w:r w:rsidR="00BB482F">
        <w:rPr>
          <w:szCs w:val="18"/>
        </w:rPr>
        <w:t>późn</w:t>
      </w:r>
      <w:proofErr w:type="spellEnd"/>
      <w:r w:rsidR="00BB482F">
        <w:rPr>
          <w:szCs w:val="18"/>
        </w:rPr>
        <w:t>.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w:t>
      </w:r>
      <w:proofErr w:type="spellStart"/>
      <w:r w:rsidR="00E87AA4">
        <w:rPr>
          <w:szCs w:val="18"/>
        </w:rPr>
        <w:t>t.j</w:t>
      </w:r>
      <w:proofErr w:type="spellEnd"/>
      <w:r w:rsidR="00E87AA4">
        <w:rPr>
          <w:szCs w:val="18"/>
        </w:rPr>
        <w:t>. Dz.U. 2024, poz. 1061</w:t>
      </w:r>
      <w:r w:rsidR="00BB482F">
        <w:rPr>
          <w:szCs w:val="18"/>
        </w:rPr>
        <w:t xml:space="preserve">, z </w:t>
      </w:r>
      <w:proofErr w:type="spellStart"/>
      <w:r w:rsidR="00BB482F">
        <w:rPr>
          <w:szCs w:val="18"/>
        </w:rPr>
        <w:t>późn</w:t>
      </w:r>
      <w:proofErr w:type="spellEnd"/>
      <w:r w:rsidR="00BB482F">
        <w:rPr>
          <w:szCs w:val="18"/>
        </w:rPr>
        <w:t>.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w:t>
      </w:r>
      <w:proofErr w:type="spellStart"/>
      <w:r w:rsidR="00EB679A">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xml:space="preserve">), w tym 1 </w:t>
      </w:r>
      <w:proofErr w:type="spellStart"/>
      <w:r w:rsidRPr="00187EB9">
        <w:rPr>
          <w:rFonts w:cs="Arial"/>
          <w:color w:val="auto"/>
          <w:sz w:val="18"/>
          <w:szCs w:val="18"/>
        </w:rPr>
        <w:t>kpl</w:t>
      </w:r>
      <w:proofErr w:type="spellEnd"/>
      <w:r w:rsidRPr="00187EB9">
        <w:rPr>
          <w:rFonts w:cs="Arial"/>
          <w:color w:val="auto"/>
          <w:sz w:val="18"/>
          <w:szCs w:val="18"/>
        </w:rPr>
        <w:t>.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w:t>
      </w:r>
      <w:proofErr w:type="spellStart"/>
      <w:r w:rsidRPr="00187EB9">
        <w:rPr>
          <w:rFonts w:cs="Arial"/>
          <w:color w:val="auto"/>
          <w:sz w:val="18"/>
          <w:szCs w:val="18"/>
        </w:rPr>
        <w:t>kpl</w:t>
      </w:r>
      <w:proofErr w:type="spellEnd"/>
      <w:r w:rsidRPr="00187EB9">
        <w:rPr>
          <w:rFonts w:cs="Arial"/>
          <w:color w:val="auto"/>
          <w:sz w:val="18"/>
          <w:szCs w:val="18"/>
        </w:rPr>
        <w:t>.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xml:space="preserve">.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xml:space="preserve">, z </w:t>
      </w:r>
      <w:proofErr w:type="spellStart"/>
      <w:r w:rsidR="0072342C">
        <w:rPr>
          <w:rFonts w:cs="Arial"/>
          <w:color w:val="auto"/>
          <w:sz w:val="18"/>
          <w:szCs w:val="18"/>
        </w:rPr>
        <w:t>późn</w:t>
      </w:r>
      <w:proofErr w:type="spellEnd"/>
      <w:r w:rsidR="0072342C">
        <w:rPr>
          <w:rFonts w:cs="Arial"/>
          <w:color w:val="auto"/>
          <w:sz w:val="18"/>
          <w:szCs w:val="18"/>
        </w:rPr>
        <w:t>.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w:t>
      </w:r>
      <w:proofErr w:type="spellStart"/>
      <w:r w:rsidRPr="00187EB9">
        <w:rPr>
          <w:rFonts w:cs="Arial"/>
          <w:color w:val="auto"/>
          <w:sz w:val="18"/>
          <w:szCs w:val="18"/>
        </w:rPr>
        <w:t>kpl</w:t>
      </w:r>
      <w:proofErr w:type="spellEnd"/>
      <w:r w:rsidRPr="00187EB9">
        <w:rPr>
          <w:rFonts w:cs="Arial"/>
          <w:color w:val="auto"/>
          <w:sz w:val="18"/>
          <w:szCs w:val="18"/>
        </w:rPr>
        <w:t xml:space="preserve">. oryginałów wspomnianych zgód i 1 </w:t>
      </w:r>
      <w:proofErr w:type="spellStart"/>
      <w:r w:rsidRPr="00187EB9">
        <w:rPr>
          <w:rFonts w:cs="Arial"/>
          <w:color w:val="auto"/>
          <w:sz w:val="18"/>
          <w:szCs w:val="18"/>
        </w:rPr>
        <w:t>kpl</w:t>
      </w:r>
      <w:proofErr w:type="spellEnd"/>
      <w:r w:rsidRPr="00187EB9">
        <w:rPr>
          <w:rFonts w:cs="Arial"/>
          <w:color w:val="auto"/>
          <w:sz w:val="18"/>
          <w:szCs w:val="18"/>
        </w:rPr>
        <w:t>.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 xml:space="preserve">1 </w:t>
      </w:r>
      <w:proofErr w:type="spellStart"/>
      <w:r w:rsidRPr="002727A8">
        <w:rPr>
          <w:rFonts w:cs="Arial"/>
          <w:color w:val="auto"/>
          <w:sz w:val="18"/>
          <w:szCs w:val="18"/>
        </w:rPr>
        <w:t>kpl</w:t>
      </w:r>
      <w:proofErr w:type="spellEnd"/>
      <w:r w:rsidRPr="002727A8">
        <w:rPr>
          <w:rFonts w:cs="Arial"/>
          <w:color w:val="auto"/>
          <w:sz w:val="18"/>
          <w:szCs w:val="18"/>
        </w:rPr>
        <w:t xml:space="preserve">. kosztorysu inwestorskiego oraz 1 </w:t>
      </w:r>
      <w:proofErr w:type="spellStart"/>
      <w:r w:rsidRPr="002727A8">
        <w:rPr>
          <w:rFonts w:cs="Arial"/>
          <w:color w:val="auto"/>
          <w:sz w:val="18"/>
          <w:szCs w:val="18"/>
        </w:rPr>
        <w:t>kpl</w:t>
      </w:r>
      <w:proofErr w:type="spellEnd"/>
      <w:r w:rsidRPr="002727A8">
        <w:rPr>
          <w:rFonts w:cs="Arial"/>
          <w:color w:val="auto"/>
          <w:sz w:val="18"/>
          <w:szCs w:val="18"/>
        </w:rPr>
        <w:t>.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w:t>
      </w:r>
      <w:proofErr w:type="spellStart"/>
      <w:r w:rsidR="00320285">
        <w:rPr>
          <w:szCs w:val="18"/>
        </w:rPr>
        <w:t>tiff</w:t>
      </w:r>
      <w:proofErr w:type="spellEnd"/>
      <w:r w:rsidR="00320285">
        <w:rPr>
          <w:szCs w:val="18"/>
        </w:rPr>
        <w:t>, .</w:t>
      </w:r>
      <w:proofErr w:type="spellStart"/>
      <w:r w:rsidR="00320285">
        <w:rPr>
          <w:szCs w:val="18"/>
        </w:rPr>
        <w:t>dwg</w:t>
      </w:r>
      <w:proofErr w:type="spellEnd"/>
      <w:r w:rsidR="000025F1">
        <w:rPr>
          <w:szCs w:val="18"/>
        </w:rPr>
        <w:t xml:space="preserve">, </w:t>
      </w:r>
      <w:r w:rsidR="00B17A6F">
        <w:rPr>
          <w:szCs w:val="18"/>
        </w:rPr>
        <w:t>.</w:t>
      </w:r>
      <w:proofErr w:type="spellStart"/>
      <w:r w:rsidR="000025F1">
        <w:rPr>
          <w:szCs w:val="18"/>
        </w:rPr>
        <w:t>shp</w:t>
      </w:r>
      <w:proofErr w:type="spellEnd"/>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 xml:space="preserve">łaścicieli nieruchomości do ich sprzedaży lub ustanowienia służebności </w:t>
      </w:r>
      <w:proofErr w:type="spellStart"/>
      <w:r w:rsidRPr="00187EB9">
        <w:rPr>
          <w:rFonts w:cs="Arial"/>
          <w:color w:val="auto"/>
          <w:sz w:val="18"/>
          <w:szCs w:val="18"/>
        </w:rPr>
        <w:t>przesyłu</w:t>
      </w:r>
      <w:proofErr w:type="spellEnd"/>
      <w:r w:rsidRPr="00187EB9">
        <w:rPr>
          <w:rFonts w:cs="Arial"/>
          <w:color w:val="auto"/>
          <w:sz w:val="18"/>
          <w:szCs w:val="18"/>
        </w:rPr>
        <w:t>,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proofErr w:type="spellStart"/>
      <w:r w:rsidR="00EE0B4E" w:rsidRPr="00133678">
        <w:rPr>
          <w:szCs w:val="18"/>
        </w:rPr>
        <w:t>t.j</w:t>
      </w:r>
      <w:proofErr w:type="spellEnd"/>
      <w:r w:rsidR="00EE0B4E" w:rsidRPr="00133678">
        <w:rPr>
          <w:szCs w:val="18"/>
        </w:rPr>
        <w:t xml:space="preserve">. </w:t>
      </w:r>
      <w:r w:rsidRPr="00133678">
        <w:rPr>
          <w:szCs w:val="18"/>
        </w:rPr>
        <w:t>Dz.U.</w:t>
      </w:r>
      <w:r w:rsidR="00A92DA6" w:rsidRPr="00133678">
        <w:rPr>
          <w:szCs w:val="18"/>
        </w:rPr>
        <w:t xml:space="preserve"> </w:t>
      </w:r>
      <w:r w:rsidR="008105D3">
        <w:rPr>
          <w:szCs w:val="18"/>
        </w:rPr>
        <w:t>2024, poz. 1198</w:t>
      </w:r>
      <w:r w:rsidR="00F2695F" w:rsidRPr="00133678">
        <w:rPr>
          <w:szCs w:val="18"/>
        </w:rPr>
        <w:t xml:space="preserve">, z </w:t>
      </w:r>
      <w:proofErr w:type="spellStart"/>
      <w:r w:rsidR="00F2695F" w:rsidRPr="00133678">
        <w:rPr>
          <w:szCs w:val="18"/>
        </w:rPr>
        <w:t>późn</w:t>
      </w:r>
      <w:proofErr w:type="spellEnd"/>
      <w:r w:rsidR="00F2695F" w:rsidRPr="00133678">
        <w:rPr>
          <w:szCs w:val="18"/>
        </w:rPr>
        <w:t>.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w:t>
      </w:r>
      <w:proofErr w:type="spellStart"/>
      <w:r w:rsidR="00246BC0" w:rsidRPr="00133678">
        <w:rPr>
          <w:szCs w:val="18"/>
        </w:rPr>
        <w:t>t.j</w:t>
      </w:r>
      <w:proofErr w:type="spellEnd"/>
      <w:r w:rsidR="00246BC0" w:rsidRPr="00133678">
        <w:rPr>
          <w:szCs w:val="18"/>
        </w:rPr>
        <w:t>. Dz.U. 2022, poz. 2509</w:t>
      </w:r>
      <w:r w:rsidR="007F6CBF" w:rsidRPr="00133678">
        <w:rPr>
          <w:szCs w:val="18"/>
        </w:rPr>
        <w:t xml:space="preserve">, z </w:t>
      </w:r>
      <w:proofErr w:type="spellStart"/>
      <w:r w:rsidR="007F6CBF" w:rsidRPr="00133678">
        <w:rPr>
          <w:szCs w:val="18"/>
        </w:rPr>
        <w:t>późn</w:t>
      </w:r>
      <w:proofErr w:type="spellEnd"/>
      <w:r w:rsidR="007F6CBF" w:rsidRPr="00133678">
        <w:rPr>
          <w:szCs w:val="18"/>
        </w:rPr>
        <w:t>.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w:t>
      </w:r>
      <w:proofErr w:type="spellStart"/>
      <w:r w:rsidR="00124BA5">
        <w:rPr>
          <w:szCs w:val="18"/>
        </w:rPr>
        <w:t>t.j</w:t>
      </w:r>
      <w:proofErr w:type="spellEnd"/>
      <w:r w:rsidR="00124BA5">
        <w:rPr>
          <w:szCs w:val="18"/>
        </w:rPr>
        <w:t>. Dz.U. 2024, poz. 1320</w:t>
      </w:r>
      <w:r w:rsidR="00124BA5" w:rsidRPr="00124BA5">
        <w:rPr>
          <w:szCs w:val="18"/>
        </w:rPr>
        <w:t xml:space="preserve">, z </w:t>
      </w:r>
      <w:proofErr w:type="spellStart"/>
      <w:r w:rsidR="00124BA5" w:rsidRPr="00124BA5">
        <w:rPr>
          <w:szCs w:val="18"/>
        </w:rPr>
        <w:t>późn</w:t>
      </w:r>
      <w:proofErr w:type="spellEnd"/>
      <w:r w:rsidR="00124BA5" w:rsidRPr="00124BA5">
        <w:rPr>
          <w:szCs w:val="18"/>
        </w:rPr>
        <w:t>.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w:t>
      </w:r>
      <w:proofErr w:type="spellStart"/>
      <w:r w:rsidR="0035434F" w:rsidRPr="00C77D71">
        <w:rPr>
          <w:szCs w:val="18"/>
        </w:rPr>
        <w:t>t.j</w:t>
      </w:r>
      <w:proofErr w:type="spellEnd"/>
      <w:r w:rsidR="0035434F" w:rsidRPr="00C77D71">
        <w:rPr>
          <w:szCs w:val="18"/>
        </w:rPr>
        <w:t>. Dz.U. 2019, poz. 1781</w:t>
      </w:r>
      <w:r w:rsidR="00C6493B" w:rsidRPr="00C77D71">
        <w:rPr>
          <w:szCs w:val="18"/>
        </w:rPr>
        <w:t xml:space="preserve">, z </w:t>
      </w:r>
      <w:proofErr w:type="spellStart"/>
      <w:r w:rsidR="00C6493B" w:rsidRPr="00C77D71">
        <w:rPr>
          <w:szCs w:val="18"/>
        </w:rPr>
        <w:t>późn</w:t>
      </w:r>
      <w:proofErr w:type="spellEnd"/>
      <w:r w:rsidR="00C6493B" w:rsidRPr="00C77D71">
        <w:rPr>
          <w:szCs w:val="18"/>
        </w:rPr>
        <w:t>.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w:t>
      </w:r>
      <w:proofErr w:type="spellStart"/>
      <w:r w:rsidR="009137D2">
        <w:rPr>
          <w:rFonts w:ascii="Arial" w:hAnsi="Arial" w:cs="Arial"/>
          <w:sz w:val="18"/>
          <w:szCs w:val="18"/>
        </w:rPr>
        <w:t>t.j</w:t>
      </w:r>
      <w:proofErr w:type="spellEnd"/>
      <w:r w:rsidR="009137D2">
        <w:rPr>
          <w:rFonts w:ascii="Arial" w:hAnsi="Arial" w:cs="Arial"/>
          <w:sz w:val="18"/>
          <w:szCs w:val="18"/>
        </w:rPr>
        <w:t>. Dz.U. 2024, poz. 620</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t>
      </w:r>
      <w:proofErr w:type="spellStart"/>
      <w:r w:rsidRPr="00B614E3">
        <w:t>współwykonywana</w:t>
      </w:r>
      <w:proofErr w:type="spellEnd"/>
      <w:r w:rsidRPr="00B614E3">
        <w:t xml:space="preserve">.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w:t>
      </w:r>
      <w:proofErr w:type="spellStart"/>
      <w:r w:rsidR="00C30F79">
        <w:rPr>
          <w:rFonts w:ascii="Arial" w:eastAsia="Calibri" w:hAnsi="Arial" w:cs="Arial"/>
          <w:sz w:val="18"/>
          <w:szCs w:val="18"/>
        </w:rPr>
        <w:t>t.j</w:t>
      </w:r>
      <w:proofErr w:type="spellEnd"/>
      <w:r w:rsidR="00C30F79">
        <w:rPr>
          <w:rFonts w:ascii="Arial" w:eastAsia="Calibri" w:hAnsi="Arial" w:cs="Arial"/>
          <w:sz w:val="18"/>
          <w:szCs w:val="18"/>
        </w:rPr>
        <w:t>.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w:t>
      </w:r>
      <w:proofErr w:type="spellStart"/>
      <w:r w:rsidR="00204B13">
        <w:rPr>
          <w:rFonts w:ascii="Arial" w:eastAsia="Calibri" w:hAnsi="Arial" w:cs="Arial"/>
          <w:sz w:val="18"/>
          <w:szCs w:val="18"/>
        </w:rPr>
        <w:t>t.j</w:t>
      </w:r>
      <w:proofErr w:type="spellEnd"/>
      <w:r w:rsidR="00204B13">
        <w:rPr>
          <w:rFonts w:ascii="Arial" w:eastAsia="Calibri" w:hAnsi="Arial" w:cs="Arial"/>
          <w:sz w:val="18"/>
          <w:szCs w:val="18"/>
        </w:rPr>
        <w:t>.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xml:space="preserve">, z </w:t>
      </w:r>
      <w:proofErr w:type="spellStart"/>
      <w:r w:rsidR="00D35AF4">
        <w:rPr>
          <w:rFonts w:ascii="Arial" w:eastAsia="Calibri" w:hAnsi="Arial" w:cs="Arial"/>
          <w:sz w:val="18"/>
          <w:szCs w:val="18"/>
        </w:rPr>
        <w:t>późn</w:t>
      </w:r>
      <w:proofErr w:type="spellEnd"/>
      <w:r w:rsidR="00D35AF4">
        <w:rPr>
          <w:rFonts w:ascii="Arial" w:eastAsia="Calibri" w:hAnsi="Arial" w:cs="Arial"/>
          <w:sz w:val="18"/>
          <w:szCs w:val="18"/>
        </w:rPr>
        <w:t>.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proofErr w:type="spellStart"/>
      <w:r w:rsidR="00C30F79">
        <w:rPr>
          <w:rFonts w:ascii="Arial" w:hAnsi="Arial" w:cs="Arial"/>
          <w:sz w:val="18"/>
          <w:szCs w:val="18"/>
        </w:rPr>
        <w:t>t.j</w:t>
      </w:r>
      <w:proofErr w:type="spellEnd"/>
      <w:r w:rsidR="00C30F79">
        <w:rPr>
          <w:rFonts w:ascii="Arial" w:hAnsi="Arial" w:cs="Arial"/>
          <w:sz w:val="18"/>
          <w:szCs w:val="18"/>
        </w:rPr>
        <w:t xml:space="preserve">.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w:t>
      </w:r>
      <w:proofErr w:type="spellStart"/>
      <w:r w:rsidR="0028143A">
        <w:rPr>
          <w:rFonts w:ascii="Arial" w:hAnsi="Arial" w:cs="Arial"/>
          <w:sz w:val="18"/>
          <w:szCs w:val="18"/>
        </w:rPr>
        <w:t>późn</w:t>
      </w:r>
      <w:proofErr w:type="spellEnd"/>
      <w:r w:rsidR="0028143A">
        <w:rPr>
          <w:rFonts w:ascii="Arial" w:hAnsi="Arial" w:cs="Arial"/>
          <w:sz w:val="18"/>
          <w:szCs w:val="18"/>
        </w:rPr>
        <w:t>.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 xml:space="preserve">mowy ze skutkiem ex </w:t>
      </w:r>
      <w:proofErr w:type="spellStart"/>
      <w:r w:rsidRPr="00133678">
        <w:rPr>
          <w:szCs w:val="18"/>
        </w:rPr>
        <w:t>tunc</w:t>
      </w:r>
      <w:proofErr w:type="spellEnd"/>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w:t>
      </w:r>
      <w:proofErr w:type="spellStart"/>
      <w:r w:rsidR="004F6B9F" w:rsidRPr="004F6B9F">
        <w:rPr>
          <w:rFonts w:ascii="Arial" w:hAnsi="Arial" w:cs="Arial"/>
          <w:color w:val="000000"/>
          <w:sz w:val="18"/>
          <w:szCs w:val="18"/>
        </w:rPr>
        <w:t>t.j</w:t>
      </w:r>
      <w:proofErr w:type="spellEnd"/>
      <w:r w:rsidR="004F6B9F" w:rsidRPr="004F6B9F">
        <w:rPr>
          <w:rFonts w:ascii="Arial" w:hAnsi="Arial" w:cs="Arial"/>
          <w:color w:val="000000"/>
          <w:sz w:val="18"/>
          <w:szCs w:val="18"/>
        </w:rPr>
        <w:t>.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xml:space="preserve">, z </w:t>
      </w:r>
      <w:proofErr w:type="spellStart"/>
      <w:r w:rsidRPr="004F6B9F">
        <w:rPr>
          <w:rFonts w:ascii="Arial" w:hAnsi="Arial" w:cs="Arial"/>
          <w:color w:val="000000"/>
          <w:sz w:val="18"/>
          <w:szCs w:val="18"/>
        </w:rPr>
        <w:t>późn</w:t>
      </w:r>
      <w:proofErr w:type="spellEnd"/>
      <w:r w:rsidRPr="004F6B9F">
        <w:rPr>
          <w:rFonts w:ascii="Arial" w:hAnsi="Arial" w:cs="Arial"/>
          <w:color w:val="000000"/>
          <w:sz w:val="18"/>
          <w:szCs w:val="18"/>
        </w:rPr>
        <w:t>.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7"/>
          <w:footerReference w:type="default" r:id="rId18"/>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7C9481EC" w:rsidR="00C1532D" w:rsidRDefault="00C1532D" w:rsidP="009F5A4C">
        <w:pPr>
          <w:pStyle w:val="Stopka"/>
          <w:jc w:val="right"/>
        </w:pPr>
        <w:r>
          <w:fldChar w:fldCharType="begin"/>
        </w:r>
        <w:r>
          <w:instrText>PAGE   \* MERGEFORMAT</w:instrText>
        </w:r>
        <w:r>
          <w:fldChar w:fldCharType="separate"/>
        </w:r>
        <w:r w:rsidR="00735E22">
          <w:rPr>
            <w:noProof/>
          </w:rPr>
          <w:t>5</w:t>
        </w:r>
        <w:r>
          <w:fldChar w:fldCharType="end"/>
        </w:r>
      </w:p>
    </w:sdtContent>
  </w:sdt>
  <w:p w14:paraId="533FF8D1"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627309EA" w:rsidR="00C1532D" w:rsidRDefault="00C1532D">
        <w:pPr>
          <w:pStyle w:val="Stopka"/>
          <w:jc w:val="center"/>
        </w:pPr>
        <w:r>
          <w:fldChar w:fldCharType="begin"/>
        </w:r>
        <w:r>
          <w:instrText>PAGE   \* MERGEFORMAT</w:instrText>
        </w:r>
        <w:r>
          <w:fldChar w:fldCharType="separate"/>
        </w:r>
        <w:r w:rsidR="00735E22">
          <w:rPr>
            <w:noProof/>
          </w:rPr>
          <w:t>15</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03DE97D9" w:rsidR="00C1532D" w:rsidRPr="00274292" w:rsidRDefault="00735E22" w:rsidP="00274292">
    <w:pPr>
      <w:pStyle w:val="Nagwek"/>
    </w:pPr>
    <w:r>
      <w:rPr>
        <w:rStyle w:val="Pogrubienie"/>
        <w:rFonts w:ascii="Arial" w:hAnsi="Arial" w:cs="Arial"/>
        <w:color w:val="000000"/>
        <w:sz w:val="18"/>
        <w:szCs w:val="18"/>
        <w:shd w:val="clear" w:color="auto" w:fill="FDFDFD"/>
      </w:rPr>
      <w:t>POST/DYS/OLD/GZ/00372/2025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5E22"/>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A14"/>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efaktura.pge-dystrybucja@archidoc.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3.docx</dmsv2BaseFileName>
    <dmsv2BaseDisplayName xmlns="http://schemas.microsoft.com/sharepoint/v3">Załącznik nr 5 do SWZ część 3</dmsv2BaseDisplayName>
    <dmsv2SWPP2ObjectNumber xmlns="http://schemas.microsoft.com/sharepoint/v3">POST/DYS/OLD/GZ/00372/2025                        </dmsv2SWPP2ObjectNumber>
    <dmsv2SWPP2SumMD5 xmlns="http://schemas.microsoft.com/sharepoint/v3">520a1bf399a8c5a49e1432887a0fb000</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21634407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UFFPNC7AYYXC-485694627-8749</_dlc_DocId>
    <_dlc_DocIdUrl xmlns="a19cb1c7-c5c7-46d4-85ae-d83685407bba">
      <Url>https://swpp2.dms.gkpge.pl/sites/34/_layouts/15/DocIdRedir.aspx?ID=UFFPNC7AYYXC-485694627-8749</Url>
      <Description>UFFPNC7AYYXC-485694627-8749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1A59DC-3930-451F-A987-396D773797D2}">
  <ds:schemaRefs>
    <ds:schemaRef ds:uri="http://schemas.microsoft.com/sharepoint/events"/>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80D32653-38FB-495F-B7E0-6FF89225E730}"/>
</file>

<file path=customXml/itemProps4.xml><?xml version="1.0" encoding="utf-8"?>
<ds:datastoreItem xmlns:ds="http://schemas.openxmlformats.org/officeDocument/2006/customXml" ds:itemID="{5B5E5E32-49A0-47DF-ABFF-A9BDC9414DDD}">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00F49187-1755-4174-94B0-55390BB8D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15143</Words>
  <Characters>97857</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2025-02-12T04:53:00Z</dcterms:created>
  <dcterms:modified xsi:type="dcterms:W3CDTF">2025-02-12T04:54:00Z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ocset_NoMedatataSyncRequired">
    <vt:lpwstr>False</vt:lpwstr>
  </property>
  <property fmtid="{D5CDD505-2E9C-101B-9397-08002B2CF9AE}" pid="4" name="_dlc_DocIdItemGuid">
    <vt:lpwstr>e368b1d1-7696-45f4-86c6-b0a84f91a8e8</vt:lpwstr>
  </property>
  <property fmtid="{D5CDD505-2E9C-101B-9397-08002B2CF9AE}" pid="5" name="MSIP_Label_66b5d990-821a-4d41-b503-280f184b2126_Enabled">
    <vt:lpwstr>true</vt:lpwstr>
  </property>
  <property fmtid="{D5CDD505-2E9C-101B-9397-08002B2CF9AE}" pid="6" name="MSIP_Label_66b5d990-821a-4d41-b503-280f184b2126_SetDate">
    <vt:lpwstr>2025-02-12T04:54:04Z</vt:lpwstr>
  </property>
  <property fmtid="{D5CDD505-2E9C-101B-9397-08002B2CF9AE}" pid="7" name="MSIP_Label_66b5d990-821a-4d41-b503-280f184b2126_Method">
    <vt:lpwstr>Privileged</vt:lpwstr>
  </property>
  <property fmtid="{D5CDD505-2E9C-101B-9397-08002B2CF9AE}" pid="8" name="MSIP_Label_66b5d990-821a-4d41-b503-280f184b2126_Name">
    <vt:lpwstr>ALL-Publiczne</vt:lpwstr>
  </property>
  <property fmtid="{D5CDD505-2E9C-101B-9397-08002B2CF9AE}" pid="9" name="MSIP_Label_66b5d990-821a-4d41-b503-280f184b2126_SiteId">
    <vt:lpwstr>e9895a11-04dc-4848-aa12-7fca9faefb60</vt:lpwstr>
  </property>
  <property fmtid="{D5CDD505-2E9C-101B-9397-08002B2CF9AE}" pid="10" name="MSIP_Label_66b5d990-821a-4d41-b503-280f184b2126_ActionId">
    <vt:lpwstr>199ea300-9e30-4ebb-b753-3cd7f8853de0</vt:lpwstr>
  </property>
  <property fmtid="{D5CDD505-2E9C-101B-9397-08002B2CF9AE}" pid="11" name="MSIP_Label_66b5d990-821a-4d41-b503-280f184b2126_ContentBits">
    <vt:lpwstr>0</vt:lpwstr>
  </property>
</Properties>
</file>