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46C1D4B9">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40751A3F" w:rsidR="00A37012" w:rsidRDefault="00051DEC" w:rsidP="00A809BD">
                              <w:pPr>
                                <w:pStyle w:val="PODTYTU"/>
                                <w:spacing w:before="2160"/>
                                <w:jc w:val="center"/>
                              </w:pPr>
                              <w:bookmarkStart w:id="14" w:name="_Hlk219887747"/>
                              <w:r w:rsidRPr="00051DEC">
                                <w:t>Wykonanie robót budowlanych w branży elektroenergetycznej na terenie działania Oddziału Łódź RE Sieradz: Budowa linii kablowej 110 kV GPZ Poddębice 1 – GPZ Poddębice 2</w:t>
                              </w:r>
                              <w:bookmarkEnd w:id="14"/>
                              <w:r>
                                <w:t>.</w:t>
                              </w:r>
                            </w:p>
                            <w:p w14:paraId="740DC77E" w14:textId="1B911B7A" w:rsidR="00A37012" w:rsidRDefault="00A37012" w:rsidP="00A809BD">
                              <w:pPr>
                                <w:pStyle w:val="tekst"/>
                                <w:spacing w:before="720"/>
                                <w:jc w:val="center"/>
                              </w:pPr>
                              <w:r w:rsidRPr="006E100D">
                                <w:t>Nume</w:t>
                              </w:r>
                              <w:r>
                                <w:t>r Postępowania:</w:t>
                              </w:r>
                              <w:r>
                                <w:tab/>
                              </w:r>
                              <w:r w:rsidRPr="008019DF">
                                <w:t>POST/DYS/OLD/GZ/0</w:t>
                              </w:r>
                              <w:r w:rsidR="00051DEC">
                                <w:t>0136</w:t>
                              </w:r>
                              <w:r w:rsidRPr="008019DF">
                                <w:t>/202</w:t>
                              </w:r>
                              <w:r w:rsidR="00051DEC">
                                <w:t>6</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69823205"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C606AB">
                                <w:rPr>
                                  <w:noProof/>
                                </w:rPr>
                                <w:t>26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5" w:name="_Toc85738539"/>
                              <w:bookmarkStart w:id="16" w:name="_Toc85738566"/>
                              <w:bookmarkStart w:id="17" w:name="_Toc85738843"/>
                              <w:r w:rsidRPr="00256A41">
                                <w:t>z dz</w:t>
                              </w:r>
                              <w:r>
                                <w:t>iałalności Grupy Kapitałowej PGE</w:t>
                              </w:r>
                              <w:r>
                                <w:br/>
                              </w:r>
                              <w:r w:rsidRPr="00256A41">
                                <w:t>za okres 6 miesięcy</w:t>
                              </w:r>
                              <w:bookmarkEnd w:id="15"/>
                              <w:bookmarkEnd w:id="16"/>
                              <w:bookmarkEnd w:id="17"/>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8" w:name="_Toc85738540"/>
                              <w:bookmarkStart w:id="19" w:name="_Toc85738567"/>
                              <w:bookmarkStart w:id="20" w:name="_Toc85738844"/>
                              <w:r w:rsidRPr="00256A41">
                                <w:t>z dz</w:t>
                              </w:r>
                              <w:r>
                                <w:t>iałalności Grupy Kapitałowej PGE</w:t>
                              </w:r>
                              <w:r>
                                <w:br/>
                              </w:r>
                              <w:r w:rsidRPr="00256A41">
                                <w:t>za okres 6 miesięcy</w:t>
                              </w:r>
                              <w:bookmarkEnd w:id="18"/>
                              <w:bookmarkEnd w:id="19"/>
                              <w:bookmarkEnd w:id="20"/>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40751A3F" w:rsidR="00A37012" w:rsidRDefault="00051DEC" w:rsidP="00A809BD">
                        <w:pPr>
                          <w:pStyle w:val="PODTYTU"/>
                          <w:spacing w:before="2160"/>
                          <w:jc w:val="center"/>
                        </w:pPr>
                        <w:bookmarkStart w:id="21" w:name="_Hlk219887747"/>
                        <w:r w:rsidRPr="00051DEC">
                          <w:t>Wykonanie robót budowlanych w branży elektroenergetycznej na terenie działania Oddziału Łódź RE Sieradz: Budowa linii kablowej 110 kV GPZ Poddębice 1 – GPZ Poddębice 2</w:t>
                        </w:r>
                        <w:bookmarkEnd w:id="21"/>
                        <w:r>
                          <w:t>.</w:t>
                        </w:r>
                      </w:p>
                      <w:p w14:paraId="740DC77E" w14:textId="1B911B7A" w:rsidR="00A37012" w:rsidRDefault="00A37012" w:rsidP="00A809BD">
                        <w:pPr>
                          <w:pStyle w:val="tekst"/>
                          <w:spacing w:before="720"/>
                          <w:jc w:val="center"/>
                        </w:pPr>
                        <w:r w:rsidRPr="006E100D">
                          <w:t>Nume</w:t>
                        </w:r>
                        <w:r>
                          <w:t>r Postępowania:</w:t>
                        </w:r>
                        <w:r>
                          <w:tab/>
                        </w:r>
                        <w:r w:rsidRPr="008019DF">
                          <w:t>POST/DYS/OLD/GZ/0</w:t>
                        </w:r>
                        <w:r w:rsidR="00051DEC">
                          <w:t>0136</w:t>
                        </w:r>
                        <w:r w:rsidRPr="008019DF">
                          <w:t>/202</w:t>
                        </w:r>
                        <w:r w:rsidR="00051DEC">
                          <w:t>6</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69823205"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C606AB">
                          <w:rPr>
                            <w:noProof/>
                          </w:rPr>
                          <w:t>26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2" w:name="_Toc85738539"/>
                        <w:bookmarkStart w:id="23" w:name="_Toc85738566"/>
                        <w:bookmarkStart w:id="24" w:name="_Toc85738843"/>
                        <w:r w:rsidRPr="00256A41">
                          <w:t>z dz</w:t>
                        </w:r>
                        <w:r>
                          <w:t>iałalności Grupy Kapitałowej PGE</w:t>
                        </w:r>
                        <w:r>
                          <w:br/>
                        </w:r>
                        <w:r w:rsidRPr="00256A41">
                          <w:t>za okres 6 miesięcy</w:t>
                        </w:r>
                        <w:bookmarkEnd w:id="22"/>
                        <w:bookmarkEnd w:id="23"/>
                        <w:bookmarkEnd w:id="24"/>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5" w:name="_Toc85738540"/>
                        <w:bookmarkStart w:id="26" w:name="_Toc85738567"/>
                        <w:bookmarkStart w:id="27" w:name="_Toc85738844"/>
                        <w:r w:rsidRPr="00256A41">
                          <w:t>z dz</w:t>
                        </w:r>
                        <w:r>
                          <w:t>iałalności Grupy Kapitałowej PGE</w:t>
                        </w:r>
                        <w:r>
                          <w:br/>
                        </w:r>
                        <w:r w:rsidRPr="00256A41">
                          <w:t>za okres 6 miesięcy</w:t>
                        </w:r>
                        <w:bookmarkEnd w:id="25"/>
                        <w:bookmarkEnd w:id="26"/>
                        <w:bookmarkEnd w:id="27"/>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6C0CCB75" w:rsidR="008F38F2" w:rsidRDefault="00C606AB">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566AFC">
              <w:rPr>
                <w:webHidden/>
              </w:rPr>
              <w:t>3</w:t>
            </w:r>
            <w:r w:rsidR="008F38F2">
              <w:rPr>
                <w:webHidden/>
              </w:rPr>
              <w:fldChar w:fldCharType="end"/>
            </w:r>
          </w:hyperlink>
        </w:p>
        <w:p w14:paraId="6AEF5F55" w14:textId="5A39C1BD" w:rsidR="008F38F2" w:rsidRDefault="00C606AB">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566AFC">
              <w:rPr>
                <w:webHidden/>
              </w:rPr>
              <w:t>5</w:t>
            </w:r>
            <w:r w:rsidR="008F38F2">
              <w:rPr>
                <w:webHidden/>
              </w:rPr>
              <w:fldChar w:fldCharType="end"/>
            </w:r>
          </w:hyperlink>
        </w:p>
        <w:p w14:paraId="7C293583" w14:textId="6D5D0559" w:rsidR="008F38F2" w:rsidRDefault="00C606AB">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566AFC">
              <w:rPr>
                <w:webHidden/>
              </w:rPr>
              <w:t>5</w:t>
            </w:r>
            <w:r w:rsidR="008F38F2">
              <w:rPr>
                <w:webHidden/>
              </w:rPr>
              <w:fldChar w:fldCharType="end"/>
            </w:r>
          </w:hyperlink>
        </w:p>
        <w:p w14:paraId="53F6E9AF" w14:textId="19AF8EA2" w:rsidR="008F38F2" w:rsidRDefault="00C606AB">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566AFC">
              <w:rPr>
                <w:webHidden/>
              </w:rPr>
              <w:t>5</w:t>
            </w:r>
            <w:r w:rsidR="008F38F2">
              <w:rPr>
                <w:webHidden/>
              </w:rPr>
              <w:fldChar w:fldCharType="end"/>
            </w:r>
          </w:hyperlink>
        </w:p>
        <w:p w14:paraId="426FCB98" w14:textId="4A6B02A9" w:rsidR="008F38F2" w:rsidRDefault="00C606AB">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566AFC">
              <w:rPr>
                <w:webHidden/>
              </w:rPr>
              <w:t>6</w:t>
            </w:r>
            <w:r w:rsidR="008F38F2">
              <w:rPr>
                <w:webHidden/>
              </w:rPr>
              <w:fldChar w:fldCharType="end"/>
            </w:r>
          </w:hyperlink>
        </w:p>
        <w:p w14:paraId="55E26B12" w14:textId="1AD7E3D4" w:rsidR="008F38F2" w:rsidRDefault="00C606AB">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566AFC">
              <w:rPr>
                <w:webHidden/>
              </w:rPr>
              <w:t>7</w:t>
            </w:r>
            <w:r w:rsidR="008F38F2">
              <w:rPr>
                <w:webHidden/>
              </w:rPr>
              <w:fldChar w:fldCharType="end"/>
            </w:r>
          </w:hyperlink>
        </w:p>
        <w:p w14:paraId="6A327E1C" w14:textId="3C3D2BDE" w:rsidR="008F38F2" w:rsidRDefault="00C606AB">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566AFC">
              <w:rPr>
                <w:webHidden/>
              </w:rPr>
              <w:t>8</w:t>
            </w:r>
            <w:r w:rsidR="008F38F2">
              <w:rPr>
                <w:webHidden/>
              </w:rPr>
              <w:fldChar w:fldCharType="end"/>
            </w:r>
          </w:hyperlink>
        </w:p>
        <w:p w14:paraId="05AFF06B" w14:textId="56AF24BC" w:rsidR="008F38F2" w:rsidRDefault="00C606AB">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566AFC">
              <w:rPr>
                <w:webHidden/>
              </w:rPr>
              <w:t>8</w:t>
            </w:r>
            <w:r w:rsidR="008F38F2">
              <w:rPr>
                <w:webHidden/>
              </w:rPr>
              <w:fldChar w:fldCharType="end"/>
            </w:r>
          </w:hyperlink>
        </w:p>
        <w:p w14:paraId="49A6FB55" w14:textId="27A7BA02" w:rsidR="008F38F2" w:rsidRDefault="00C606AB">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566AFC">
              <w:rPr>
                <w:webHidden/>
              </w:rPr>
              <w:t>9</w:t>
            </w:r>
            <w:r w:rsidR="008F38F2">
              <w:rPr>
                <w:webHidden/>
              </w:rPr>
              <w:fldChar w:fldCharType="end"/>
            </w:r>
          </w:hyperlink>
        </w:p>
        <w:p w14:paraId="2604CA24" w14:textId="26ABBB98" w:rsidR="008F38F2" w:rsidRDefault="00C606AB">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566AFC">
              <w:rPr>
                <w:webHidden/>
              </w:rPr>
              <w:t>9</w:t>
            </w:r>
            <w:r w:rsidR="008F38F2">
              <w:rPr>
                <w:webHidden/>
              </w:rPr>
              <w:fldChar w:fldCharType="end"/>
            </w:r>
          </w:hyperlink>
        </w:p>
        <w:p w14:paraId="20CB8DE3" w14:textId="2D943BDC" w:rsidR="008F38F2" w:rsidRDefault="00C606AB">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566AFC">
              <w:rPr>
                <w:webHidden/>
              </w:rPr>
              <w:t>10</w:t>
            </w:r>
            <w:r w:rsidR="008F38F2">
              <w:rPr>
                <w:webHidden/>
              </w:rPr>
              <w:fldChar w:fldCharType="end"/>
            </w:r>
          </w:hyperlink>
        </w:p>
        <w:p w14:paraId="3C0F09E4" w14:textId="08067216" w:rsidR="008F38F2" w:rsidRDefault="00C606AB">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566AFC">
              <w:rPr>
                <w:webHidden/>
              </w:rPr>
              <w:t>10</w:t>
            </w:r>
            <w:r w:rsidR="008F38F2">
              <w:rPr>
                <w:webHidden/>
              </w:rPr>
              <w:fldChar w:fldCharType="end"/>
            </w:r>
          </w:hyperlink>
        </w:p>
        <w:p w14:paraId="27FB5429" w14:textId="6B5DF1B0" w:rsidR="008F38F2" w:rsidRDefault="00C606AB">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566AFC">
              <w:rPr>
                <w:webHidden/>
              </w:rPr>
              <w:t>10</w:t>
            </w:r>
            <w:r w:rsidR="008F38F2">
              <w:rPr>
                <w:webHidden/>
              </w:rPr>
              <w:fldChar w:fldCharType="end"/>
            </w:r>
          </w:hyperlink>
        </w:p>
        <w:p w14:paraId="6FD864AF" w14:textId="540FBE73" w:rsidR="008F38F2" w:rsidRDefault="00C606AB">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566AFC">
              <w:rPr>
                <w:webHidden/>
              </w:rPr>
              <w:t>11</w:t>
            </w:r>
            <w:r w:rsidR="008F38F2">
              <w:rPr>
                <w:webHidden/>
              </w:rPr>
              <w:fldChar w:fldCharType="end"/>
            </w:r>
          </w:hyperlink>
        </w:p>
        <w:p w14:paraId="5B9B8BD4" w14:textId="49A3558A" w:rsidR="008F38F2" w:rsidRDefault="00C606AB">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566AFC">
              <w:rPr>
                <w:webHidden/>
              </w:rPr>
              <w:t>11</w:t>
            </w:r>
            <w:r w:rsidR="008F38F2">
              <w:rPr>
                <w:webHidden/>
              </w:rPr>
              <w:fldChar w:fldCharType="end"/>
            </w:r>
          </w:hyperlink>
        </w:p>
        <w:p w14:paraId="79502066" w14:textId="4BDA1959" w:rsidR="008F38F2" w:rsidRDefault="00C606AB">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566AFC">
              <w:rPr>
                <w:webHidden/>
              </w:rPr>
              <w:t>12</w:t>
            </w:r>
            <w:r w:rsidR="008F38F2">
              <w:rPr>
                <w:webHidden/>
              </w:rPr>
              <w:fldChar w:fldCharType="end"/>
            </w:r>
          </w:hyperlink>
        </w:p>
        <w:p w14:paraId="11F7E7D6" w14:textId="099B9F9A" w:rsidR="008F38F2" w:rsidRDefault="00C606AB">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566AFC">
              <w:rPr>
                <w:webHidden/>
              </w:rPr>
              <w:t>12</w:t>
            </w:r>
            <w:r w:rsidR="008F38F2">
              <w:rPr>
                <w:webHidden/>
              </w:rPr>
              <w:fldChar w:fldCharType="end"/>
            </w:r>
          </w:hyperlink>
        </w:p>
        <w:p w14:paraId="6E85BD1A" w14:textId="5D45342B" w:rsidR="008F38F2" w:rsidRDefault="00C606AB">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566AFC">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8" w:name="_Toc193111777"/>
      <w:bookmarkStart w:id="29" w:name="_Toc69029863"/>
      <w:r w:rsidRPr="008F38F2">
        <w:lastRenderedPageBreak/>
        <w:t>INFORMACJE WSTĘPNE</w:t>
      </w:r>
      <w:bookmarkEnd w:id="28"/>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C606AB"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2BC49E8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C606AB" w:rsidP="008F38F2">
      <w:pPr>
        <w:pStyle w:val="Akapitzlist"/>
        <w:spacing w:before="120" w:line="24" w:lineRule="atLeast"/>
        <w:ind w:left="709"/>
        <w:contextualSpacing w:val="0"/>
        <w:rPr>
          <w:sz w:val="20"/>
        </w:rPr>
      </w:pPr>
      <w:hyperlink r:id="rId16" w:history="1">
        <w:r w:rsidR="008F38F2" w:rsidRPr="008019DF">
          <w:rPr>
            <w:rStyle w:val="Hipercze"/>
            <w:b/>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C606AB"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019DF" w:rsidRDefault="00C606AB" w:rsidP="008F38F2">
      <w:pPr>
        <w:pStyle w:val="Akapitzlist"/>
        <w:spacing w:line="24" w:lineRule="atLeast"/>
        <w:ind w:left="709"/>
        <w:rPr>
          <w:rFonts w:cstheme="minorHAnsi"/>
          <w:b/>
          <w:sz w:val="20"/>
        </w:rPr>
      </w:pPr>
      <w:hyperlink r:id="rId18" w:history="1">
        <w:r w:rsidR="008F38F2" w:rsidRPr="008019DF">
          <w:rPr>
            <w:rStyle w:val="Hipercze"/>
            <w:rFonts w:cstheme="minorHAnsi"/>
            <w:b/>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30" w:name="_Toc193111778"/>
      <w:r w:rsidRPr="00C62503">
        <w:lastRenderedPageBreak/>
        <w:t>OPIS PRZEDMIOTU ZAKUPU</w:t>
      </w:r>
      <w:bookmarkEnd w:id="30"/>
    </w:p>
    <w:p w14:paraId="5AF60CD2" w14:textId="43202E37" w:rsidR="008F38F2" w:rsidRPr="00C62503"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Przedmiotem postępowania zakupowego jest </w:t>
      </w:r>
      <w:r w:rsidR="00051DEC" w:rsidRPr="00051DEC">
        <w:rPr>
          <w:b/>
          <w:bCs/>
          <w:sz w:val="20"/>
        </w:rPr>
        <w:t>Wykonanie robót budowlanych w branży elektroenergetycznej na terenie działania Oddziału Łódź RE Sieradz: Budowa linii kablowej 110 kV GPZ Poddębice 1 – GPZ Poddębice 2</w:t>
      </w:r>
      <w:r w:rsidR="00051DEC">
        <w:rPr>
          <w:b/>
          <w:bCs/>
          <w:sz w:val="20"/>
        </w:rPr>
        <w:t>.</w:t>
      </w:r>
    </w:p>
    <w:p w14:paraId="6825115E" w14:textId="08594589" w:rsidR="00387E05"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00387E05" w:rsidRPr="00387E05">
        <w:rPr>
          <w:b/>
          <w:sz w:val="20"/>
        </w:rPr>
        <w:t>nie dopuszcza</w:t>
      </w:r>
      <w:r w:rsidR="00387E05" w:rsidRPr="00387E05">
        <w:rPr>
          <w:sz w:val="20"/>
        </w:rPr>
        <w:t xml:space="preserve"> składania ofert częściowych, ani ofert wariantowych</w:t>
      </w:r>
      <w:r w:rsidR="00387E05">
        <w:rPr>
          <w:sz w:val="20"/>
        </w:rPr>
        <w:t>.</w:t>
      </w:r>
    </w:p>
    <w:p w14:paraId="518B6850" w14:textId="017E5F92" w:rsidR="008F38F2"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41BA86F0" w14:textId="19E67B05" w:rsidR="00E359CF" w:rsidRPr="00C62503" w:rsidRDefault="00E359CF" w:rsidP="00897B32">
      <w:pPr>
        <w:pStyle w:val="Akapitzlist"/>
        <w:numPr>
          <w:ilvl w:val="1"/>
          <w:numId w:val="7"/>
        </w:numPr>
        <w:spacing w:before="120" w:after="0" w:line="24" w:lineRule="atLeast"/>
        <w:ind w:left="567" w:hanging="567"/>
        <w:contextualSpacing w:val="0"/>
        <w:jc w:val="both"/>
        <w:rPr>
          <w:sz w:val="20"/>
        </w:rPr>
      </w:pPr>
      <w:r w:rsidRPr="00E359CF">
        <w:rPr>
          <w:sz w:val="20"/>
        </w:rPr>
        <w:t xml:space="preserve">Wymagania dotyczące wizji lokalnej i sprawdzenia dokumentów niezbędnych do realizacji zamówienia zostały podane w </w:t>
      </w:r>
      <w:r w:rsidRPr="00E359CF">
        <w:rPr>
          <w:b/>
          <w:bCs/>
          <w:sz w:val="20"/>
        </w:rPr>
        <w:t>Załączniku nr 1 do SWZ</w:t>
      </w:r>
      <w:r>
        <w:rPr>
          <w:b/>
          <w:bCs/>
          <w:sz w:val="20"/>
        </w:rPr>
        <w:t xml:space="preserve"> – NIE DOTYCZY</w:t>
      </w:r>
      <w:r w:rsidRPr="00E359CF">
        <w:rPr>
          <w:sz w:val="20"/>
        </w:rPr>
        <w:t>.</w:t>
      </w:r>
    </w:p>
    <w:p w14:paraId="33EE25C9" w14:textId="24D2D329" w:rsidR="008F38F2" w:rsidRPr="00C62503" w:rsidRDefault="008F38F2" w:rsidP="00F61CAF">
      <w:pPr>
        <w:pStyle w:val="Akapitzlist"/>
        <w:spacing w:before="120" w:line="24" w:lineRule="atLeast"/>
        <w:ind w:left="567"/>
        <w:contextualSpacing w:val="0"/>
        <w:jc w:val="both"/>
        <w:rPr>
          <w:sz w:val="20"/>
        </w:rPr>
      </w:pPr>
    </w:p>
    <w:p w14:paraId="522C539B" w14:textId="77777777" w:rsidR="008F38F2" w:rsidRPr="00C62503" w:rsidRDefault="008F38F2" w:rsidP="008F38F2">
      <w:pPr>
        <w:pStyle w:val="Nagwek1"/>
        <w:numPr>
          <w:ilvl w:val="0"/>
          <w:numId w:val="8"/>
        </w:numPr>
      </w:pPr>
      <w:bookmarkStart w:id="31" w:name="_Toc193111779"/>
      <w:r w:rsidRPr="00C62503">
        <w:t>TERMIN WYKONANIA ZAMÓWIENIA</w:t>
      </w:r>
      <w:bookmarkEnd w:id="31"/>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2" w:name="_Toc193111780"/>
      <w:r w:rsidRPr="00C62503">
        <w:t>WADIUM</w:t>
      </w:r>
      <w:bookmarkEnd w:id="32"/>
    </w:p>
    <w:p w14:paraId="2E1462CB" w14:textId="10002BDF" w:rsidR="008F38F2" w:rsidRPr="00387E05" w:rsidRDefault="008F38F2" w:rsidP="00387E05">
      <w:pPr>
        <w:pStyle w:val="Akapitzlist"/>
        <w:numPr>
          <w:ilvl w:val="1"/>
          <w:numId w:val="20"/>
        </w:numPr>
        <w:spacing w:before="120" w:after="0" w:line="24" w:lineRule="atLeast"/>
        <w:ind w:left="567" w:hanging="567"/>
        <w:jc w:val="both"/>
        <w:rPr>
          <w:sz w:val="20"/>
        </w:rPr>
      </w:pPr>
      <w:r w:rsidRPr="00387E05">
        <w:rPr>
          <w:sz w:val="20"/>
        </w:rPr>
        <w:t>Wykonawca zobowiązany będzie do wniesienia wadium przed upływem terminu składania ofert w wysokości</w:t>
      </w:r>
      <w:r w:rsidR="00E359CF" w:rsidRPr="00387E05">
        <w:rPr>
          <w:sz w:val="20"/>
        </w:rPr>
        <w:t>:</w:t>
      </w:r>
      <w:r w:rsidR="00387E05" w:rsidRPr="00387E05">
        <w:rPr>
          <w:sz w:val="20"/>
        </w:rPr>
        <w:t xml:space="preserve"> </w:t>
      </w:r>
      <w:r w:rsidR="00387E05">
        <w:rPr>
          <w:b/>
          <w:bCs/>
          <w:sz w:val="20"/>
        </w:rPr>
        <w:t>5</w:t>
      </w:r>
      <w:r w:rsidR="00051DEC">
        <w:rPr>
          <w:b/>
          <w:bCs/>
          <w:sz w:val="20"/>
        </w:rPr>
        <w:t>75</w:t>
      </w:r>
      <w:r w:rsidR="00E359CF" w:rsidRPr="00387E05">
        <w:rPr>
          <w:b/>
          <w:bCs/>
          <w:sz w:val="20"/>
        </w:rPr>
        <w:t> 000,00</w:t>
      </w:r>
      <w:r w:rsidRPr="00387E05">
        <w:rPr>
          <w:b/>
          <w:bCs/>
          <w:sz w:val="20"/>
        </w:rPr>
        <w:t xml:space="preserve"> zł </w:t>
      </w:r>
      <w:r w:rsidRPr="00387E05">
        <w:rPr>
          <w:sz w:val="20"/>
        </w:rPr>
        <w:t xml:space="preserve">(słownie złotych: </w:t>
      </w:r>
      <w:r w:rsidR="00387E05">
        <w:rPr>
          <w:sz w:val="20"/>
        </w:rPr>
        <w:t>pięć</w:t>
      </w:r>
      <w:r w:rsidR="00051DEC">
        <w:rPr>
          <w:sz w:val="20"/>
        </w:rPr>
        <w:t>set siedemdziesiąt pięć</w:t>
      </w:r>
      <w:r w:rsidR="00E359CF" w:rsidRPr="00387E05">
        <w:rPr>
          <w:sz w:val="20"/>
        </w:rPr>
        <w:t xml:space="preserve"> tysi</w:t>
      </w:r>
      <w:r w:rsidR="00F63962" w:rsidRPr="00387E05">
        <w:rPr>
          <w:sz w:val="20"/>
        </w:rPr>
        <w:t>ę</w:t>
      </w:r>
      <w:r w:rsidR="00E359CF" w:rsidRPr="00387E05">
        <w:rPr>
          <w:sz w:val="20"/>
        </w:rPr>
        <w:t>c</w:t>
      </w:r>
      <w:r w:rsidR="00F63962" w:rsidRPr="00387E05">
        <w:rPr>
          <w:sz w:val="20"/>
        </w:rPr>
        <w:t>y</w:t>
      </w:r>
      <w:r w:rsidR="00E359CF" w:rsidRPr="00387E05">
        <w:rPr>
          <w:sz w:val="20"/>
        </w:rPr>
        <w:t xml:space="preserve"> złotych 00/100)</w:t>
      </w:r>
      <w:r w:rsidR="00387E05">
        <w:rPr>
          <w:sz w:val="20"/>
        </w:rPr>
        <w:t>.</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1E3FE287" w14:textId="77777777" w:rsidR="00A37012" w:rsidRDefault="008F38F2" w:rsidP="00A37012">
      <w:pPr>
        <w:autoSpaceDE w:val="0"/>
        <w:autoSpaceDN w:val="0"/>
        <w:spacing w:before="120" w:after="0" w:line="24" w:lineRule="atLeast"/>
        <w:ind w:left="567"/>
        <w:rPr>
          <w:sz w:val="20"/>
        </w:rPr>
      </w:pPr>
      <w:r w:rsidRPr="00C62503">
        <w:rPr>
          <w:sz w:val="20"/>
        </w:rPr>
        <w:t xml:space="preserve">W tytule przelewu należy wpisać: </w:t>
      </w:r>
    </w:p>
    <w:p w14:paraId="1FF76FE5" w14:textId="2A02D841" w:rsidR="008F38F2" w:rsidRPr="00C62503" w:rsidRDefault="008F38F2" w:rsidP="00A37012">
      <w:pPr>
        <w:autoSpaceDE w:val="0"/>
        <w:autoSpaceDN w:val="0"/>
        <w:spacing w:after="120" w:line="24" w:lineRule="atLeast"/>
        <w:ind w:left="567"/>
        <w:rPr>
          <w:sz w:val="20"/>
        </w:rPr>
      </w:pPr>
      <w:r w:rsidRPr="00C62503">
        <w:rPr>
          <w:b/>
          <w:bCs/>
          <w:sz w:val="20"/>
        </w:rPr>
        <w:t xml:space="preserve">WADIUM, nr postępowania </w:t>
      </w:r>
      <w:r w:rsidR="00F63962">
        <w:rPr>
          <w:b/>
          <w:bCs/>
          <w:sz w:val="20"/>
        </w:rPr>
        <w:t>POST/DYS/OLD/GZ/0</w:t>
      </w:r>
      <w:r w:rsidR="00051DEC">
        <w:rPr>
          <w:b/>
          <w:bCs/>
          <w:sz w:val="20"/>
        </w:rPr>
        <w:t>0136</w:t>
      </w:r>
      <w:r w:rsidR="00A37012" w:rsidRPr="00A37012">
        <w:rPr>
          <w:b/>
          <w:bCs/>
          <w:sz w:val="20"/>
        </w:rPr>
        <w:t>/202</w:t>
      </w:r>
      <w:r w:rsidR="00051DEC">
        <w:rPr>
          <w:b/>
          <w:bCs/>
          <w:sz w:val="20"/>
        </w:rPr>
        <w:t>6</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lastRenderedPageBreak/>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1B0983C0" w14:textId="77777777" w:rsidR="00387E05" w:rsidRDefault="008F38F2" w:rsidP="00387E05">
      <w:pPr>
        <w:ind w:left="567"/>
        <w:jc w:val="both"/>
        <w:rPr>
          <w:sz w:val="20"/>
        </w:rPr>
      </w:pPr>
      <w:r w:rsidRPr="00E12BFB">
        <w:rPr>
          <w:sz w:val="20"/>
        </w:rPr>
        <w:t>z dopiskiem: „dot. Oferty do Postępowania zakupowego nr</w:t>
      </w:r>
    </w:p>
    <w:p w14:paraId="4BA8AC0E" w14:textId="631FB00C" w:rsidR="008F38F2" w:rsidRPr="00E12BFB" w:rsidRDefault="00051739" w:rsidP="00387E05">
      <w:pPr>
        <w:ind w:left="567"/>
        <w:jc w:val="both"/>
        <w:rPr>
          <w:sz w:val="20"/>
        </w:rPr>
      </w:pPr>
      <w:r w:rsidRPr="00051739">
        <w:rPr>
          <w:b/>
          <w:sz w:val="20"/>
        </w:rPr>
        <w:t>POST/DYS/OLD/GZ/0</w:t>
      </w:r>
      <w:r w:rsidR="00051DEC">
        <w:rPr>
          <w:b/>
          <w:sz w:val="20"/>
        </w:rPr>
        <w:t>0136</w:t>
      </w:r>
      <w:r w:rsidRPr="00051739">
        <w:rPr>
          <w:b/>
          <w:sz w:val="20"/>
        </w:rPr>
        <w:t>/202</w:t>
      </w:r>
      <w:r w:rsidR="00051DEC">
        <w:rPr>
          <w:b/>
          <w:sz w:val="20"/>
        </w:rPr>
        <w:t>6</w:t>
      </w:r>
      <w:r w:rsidR="008F38F2" w:rsidRPr="00E12BFB">
        <w:rPr>
          <w:sz w:val="20"/>
        </w:rPr>
        <w:t xml:space="preserve"> nazwa: </w:t>
      </w:r>
      <w:r w:rsidR="008F38F2" w:rsidRPr="00051739">
        <w:rPr>
          <w:b/>
          <w:sz w:val="20"/>
        </w:rPr>
        <w:t>„</w:t>
      </w:r>
      <w:r w:rsidR="00051DEC" w:rsidRPr="00051DEC">
        <w:rPr>
          <w:b/>
          <w:sz w:val="20"/>
        </w:rPr>
        <w:t>Wykonanie robót budowlanych w branży elektroenergetycznej na terenie działania Oddziału Łódź RE Sieradz: Budowa linii kablowej 110 kV GPZ Poddębice 1 – GPZ Poddębice 2</w:t>
      </w:r>
      <w:r w:rsidR="004B27DF">
        <w:rPr>
          <w:b/>
          <w:sz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3" w:name="_Toc193111781"/>
      <w:r w:rsidRPr="00C62503">
        <w:t>PRZESŁANKI WYKLUCZENIA, WARUNKI UDZIAŁU W POSTĘPOWANIU ORAZ OPIS SPOSOBU OCENY SPEŁNIENIA TYCH WARUNKÓW</w:t>
      </w:r>
      <w:bookmarkEnd w:id="33"/>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lastRenderedPageBreak/>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4" w:name="_Toc193111782"/>
      <w:r w:rsidRPr="00C62503">
        <w:t>OPIS SPOSOBU PRZYGOTOWANIA OFERTY</w:t>
      </w:r>
      <w:bookmarkEnd w:id="34"/>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5F39A661"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w:t>
      </w:r>
      <w:r w:rsidR="00387E05" w:rsidRPr="0052002C">
        <w:rPr>
          <w:rFonts w:asciiTheme="minorHAnsi" w:hAnsiTheme="minorHAnsi" w:cstheme="minorHAnsi"/>
          <w:sz w:val="20"/>
        </w:rPr>
        <w:t xml:space="preserve">Ofertę w postaci elektronicznej rozumie się dokument sporządzony zgodnie </w:t>
      </w:r>
      <w:r w:rsidR="00387E05">
        <w:rPr>
          <w:rFonts w:asciiTheme="minorHAnsi" w:hAnsiTheme="minorHAnsi" w:cstheme="minorHAnsi"/>
          <w:sz w:val="20"/>
        </w:rPr>
        <w:br/>
      </w:r>
      <w:r w:rsidR="00387E05" w:rsidRPr="0052002C">
        <w:rPr>
          <w:rFonts w:asciiTheme="minorHAnsi" w:hAnsiTheme="minorHAnsi" w:cstheme="minorHAnsi"/>
          <w:sz w:val="20"/>
        </w:rPr>
        <w:t>z wymaganiami S</w:t>
      </w:r>
      <w:r w:rsidR="00387E05">
        <w:rPr>
          <w:rFonts w:asciiTheme="minorHAnsi" w:hAnsiTheme="minorHAnsi" w:cstheme="minorHAnsi"/>
          <w:sz w:val="20"/>
        </w:rPr>
        <w:t xml:space="preserve">WZ, wg </w:t>
      </w:r>
      <w:r w:rsidR="00387E05" w:rsidRPr="0052002C">
        <w:rPr>
          <w:rFonts w:asciiTheme="minorHAnsi" w:hAnsiTheme="minorHAnsi" w:cstheme="minorHAnsi"/>
          <w:sz w:val="20"/>
        </w:rPr>
        <w:t xml:space="preserve">wzoru stanowiącego </w:t>
      </w:r>
      <w:r w:rsidR="00387E05" w:rsidRPr="0052002C">
        <w:rPr>
          <w:rFonts w:asciiTheme="minorHAnsi" w:hAnsiTheme="minorHAnsi" w:cstheme="minorHAnsi"/>
          <w:b/>
          <w:sz w:val="20"/>
        </w:rPr>
        <w:t xml:space="preserve">Załącznik nr </w:t>
      </w:r>
      <w:r w:rsidR="00387E05">
        <w:rPr>
          <w:rFonts w:asciiTheme="minorHAnsi" w:hAnsiTheme="minorHAnsi" w:cstheme="minorHAnsi"/>
          <w:b/>
          <w:sz w:val="20"/>
        </w:rPr>
        <w:t>3</w:t>
      </w:r>
      <w:r w:rsidR="00387E05" w:rsidRPr="0052002C">
        <w:rPr>
          <w:rFonts w:asciiTheme="minorHAnsi" w:hAnsiTheme="minorHAnsi" w:cstheme="minorHAnsi"/>
          <w:b/>
          <w:sz w:val="20"/>
        </w:rPr>
        <w:t xml:space="preserve"> do SWZ</w:t>
      </w:r>
      <w:r w:rsidR="00387E05">
        <w:rPr>
          <w:rFonts w:asciiTheme="minorHAnsi" w:hAnsiTheme="minorHAnsi" w:cstheme="minorHAnsi"/>
          <w:sz w:val="20"/>
        </w:rPr>
        <w:t xml:space="preserve"> (Formularz Oferty)</w:t>
      </w:r>
      <w:r w:rsidR="00051DEC">
        <w:rPr>
          <w:rFonts w:asciiTheme="minorHAnsi" w:hAnsiTheme="minorHAnsi" w:cstheme="minorHAnsi"/>
          <w:sz w:val="20"/>
        </w:rPr>
        <w:t xml:space="preserve">, </w:t>
      </w:r>
      <w:r w:rsidR="00387E05">
        <w:rPr>
          <w:rFonts w:asciiTheme="minorHAnsi" w:hAnsiTheme="minorHAnsi" w:cstheme="minorHAnsi"/>
          <w:sz w:val="20"/>
        </w:rPr>
        <w:t xml:space="preserve">opatrzony </w:t>
      </w:r>
      <w:r w:rsidR="00387E05" w:rsidRPr="0052002C">
        <w:rPr>
          <w:rFonts w:asciiTheme="minorHAnsi" w:hAnsiTheme="minorHAnsi" w:cstheme="minorHAnsi"/>
          <w:sz w:val="20"/>
        </w:rPr>
        <w:t xml:space="preserve">kwalifikowanym podpisem elektronicznym </w:t>
      </w:r>
      <w:r w:rsidR="00387E05">
        <w:rPr>
          <w:rFonts w:asciiTheme="minorHAnsi" w:hAnsiTheme="minorHAnsi" w:cstheme="minorHAnsi"/>
          <w:sz w:val="20"/>
        </w:rPr>
        <w:t>lub</w:t>
      </w:r>
      <w:r w:rsidR="00387E05"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387E05">
        <w:rPr>
          <w:rFonts w:asciiTheme="minorHAnsi" w:hAnsiTheme="minorHAnsi" w:cstheme="minorHAnsi"/>
          <w:sz w:val="20"/>
        </w:rPr>
        <w:t>jącej.</w:t>
      </w:r>
      <w:r w:rsidR="00387E05" w:rsidRPr="0052002C">
        <w:rPr>
          <w:rFonts w:asciiTheme="minorHAnsi" w:hAnsiTheme="minorHAnsi" w:cstheme="minorHAnsi"/>
          <w:sz w:val="20"/>
        </w:rPr>
        <w:t xml:space="preserve"> </w:t>
      </w:r>
      <w:r w:rsidR="00051DEC" w:rsidRPr="00051DEC">
        <w:rPr>
          <w:rFonts w:asciiTheme="minorHAnsi" w:hAnsiTheme="minorHAnsi" w:cstheme="minorHAnsi"/>
          <w:sz w:val="20"/>
        </w:rPr>
        <w:t xml:space="preserve">Dopuszcza się również skan/zdjęcie dokumentu Formularza Oferty sporządzonego zgodnie z  </w:t>
      </w:r>
      <w:r w:rsidR="00051DEC" w:rsidRPr="00051DEC">
        <w:rPr>
          <w:rFonts w:asciiTheme="minorHAnsi" w:hAnsiTheme="minorHAnsi" w:cstheme="minorHAnsi"/>
          <w:b/>
          <w:bCs/>
          <w:sz w:val="20"/>
        </w:rPr>
        <w:t>Załącznikiem nr 3 do SWZ</w:t>
      </w:r>
      <w:r w:rsidR="00051DEC" w:rsidRPr="00051DEC">
        <w:rPr>
          <w:rFonts w:asciiTheme="minorHAnsi" w:hAnsiTheme="minorHAnsi" w:cstheme="minorHAnsi"/>
          <w:sz w:val="20"/>
        </w:rPr>
        <w:t>, na którym złożono własnoręczny podpis umożliwiający identyfikację osoby go składającej,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3A19D5F1" w:rsidR="008F38F2" w:rsidRPr="00C62503" w:rsidRDefault="00051DEC" w:rsidP="00C00A46">
      <w:pPr>
        <w:pStyle w:val="Tekstpodstawowy"/>
        <w:spacing w:line="24" w:lineRule="atLeast"/>
        <w:ind w:left="567"/>
        <w:rPr>
          <w:rFonts w:asciiTheme="minorHAnsi" w:hAnsiTheme="minorHAnsi" w:cstheme="minorBidi"/>
          <w:sz w:val="20"/>
        </w:rPr>
      </w:pPr>
      <w:r w:rsidRPr="00051DEC">
        <w:rPr>
          <w:rFonts w:asciiTheme="minorHAnsi" w:hAnsiTheme="minorHAnsi" w:cstheme="minorBidi"/>
          <w:sz w:val="20"/>
        </w:rPr>
        <w:t xml:space="preserve">Uwaga: Wypełniony formularz systemowy w Systemie Zakupowym stanowi jedynie techniczne potwierdzenie Oferty złożonej na Formularzu Oferty wg </w:t>
      </w:r>
      <w:r w:rsidRPr="00051DEC">
        <w:rPr>
          <w:rFonts w:asciiTheme="minorHAnsi" w:hAnsiTheme="minorHAnsi" w:cstheme="minorBidi"/>
          <w:b/>
          <w:bCs/>
          <w:sz w:val="20"/>
        </w:rPr>
        <w:t>Załącznika nr 3 do SWZ</w:t>
      </w:r>
      <w:r w:rsidRPr="00051DEC">
        <w:rPr>
          <w:rFonts w:asciiTheme="minorHAnsi" w:hAnsiTheme="minorHAnsi" w:cstheme="minorBidi"/>
          <w:sz w:val="20"/>
        </w:rPr>
        <w:t xml:space="preserve">. W przypadku rozbieżności wartości Zakupu pomiędzy Ofertą złożoną na Formularzu Oferty wg </w:t>
      </w:r>
      <w:r w:rsidRPr="00051DEC">
        <w:rPr>
          <w:rFonts w:asciiTheme="minorHAnsi" w:hAnsiTheme="minorHAnsi" w:cstheme="minorBidi"/>
          <w:b/>
          <w:bCs/>
          <w:sz w:val="20"/>
        </w:rPr>
        <w:t>Załącznika nr 3 do SWZ</w:t>
      </w:r>
      <w:r w:rsidRPr="00051DEC">
        <w:rPr>
          <w:rFonts w:asciiTheme="minorHAnsi" w:hAnsiTheme="minorHAnsi" w:cstheme="minorBidi"/>
          <w:sz w:val="20"/>
        </w:rPr>
        <w:t xml:space="preserve"> a formularzem systemowym Systemu Zakupowego wiążącą i podlegającą ocenie jest Oferta złożona na Formularzu Oferty wg </w:t>
      </w:r>
      <w:r w:rsidRPr="00051DEC">
        <w:rPr>
          <w:rFonts w:asciiTheme="minorHAnsi" w:hAnsiTheme="minorHAnsi" w:cstheme="minorBidi"/>
          <w:b/>
          <w:bCs/>
          <w:sz w:val="20"/>
        </w:rPr>
        <w:t>Załącznika nr 3 do SWZ</w:t>
      </w:r>
      <w:r w:rsidRPr="00051DEC">
        <w:rPr>
          <w:rFonts w:asciiTheme="minorHAnsi" w:hAnsiTheme="minorHAnsi" w:cstheme="minorBidi"/>
          <w:sz w:val="20"/>
        </w:rPr>
        <w:t>. Wypełnienie wyłącznie formularza systemowego Systemu Zakupowego nie stanowi skutecznego złożenia oferty. Wymaga się złożenia oferty zgodnie z pkt.6.3. SWZ</w:t>
      </w:r>
      <w:r w:rsidR="00C00A46">
        <w:rPr>
          <w:rFonts w:asciiTheme="minorHAnsi" w:hAnsiTheme="minorHAnsi" w:cstheme="minorBidi"/>
          <w:sz w:val="20"/>
        </w:rPr>
        <w:t>.</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lastRenderedPageBreak/>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5" w:name="_Toc193111783"/>
      <w:r w:rsidRPr="00C62503">
        <w:t>WYJAŚNIENIA I MODYFIKACJA OGŁOSZENIA O ZAKUPIE I SWZ</w:t>
      </w:r>
      <w:bookmarkEnd w:id="35"/>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6"/>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7"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7"/>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8"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8"/>
    </w:p>
    <w:p w14:paraId="5CEE6EF7" w14:textId="77777777" w:rsidR="008F38F2" w:rsidRPr="00C62503" w:rsidRDefault="008F38F2" w:rsidP="008F38F2">
      <w:pPr>
        <w:numPr>
          <w:ilvl w:val="1"/>
          <w:numId w:val="11"/>
        </w:numPr>
        <w:spacing w:before="120" w:after="120"/>
        <w:jc w:val="both"/>
        <w:outlineLvl w:val="0"/>
        <w:rPr>
          <w:sz w:val="20"/>
        </w:rPr>
      </w:pPr>
      <w:bookmarkStart w:id="39"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9"/>
    </w:p>
    <w:p w14:paraId="4223CF73" w14:textId="77777777" w:rsidR="008F38F2" w:rsidRPr="00C62503" w:rsidRDefault="008F38F2" w:rsidP="008F38F2">
      <w:pPr>
        <w:pStyle w:val="Nagwek1"/>
        <w:numPr>
          <w:ilvl w:val="0"/>
          <w:numId w:val="12"/>
        </w:numPr>
      </w:pPr>
      <w:bookmarkStart w:id="40" w:name="_Toc193111788"/>
      <w:r w:rsidRPr="00C62503">
        <w:t>OPIS SPOSOBU OBLICZANIA CENY</w:t>
      </w:r>
      <w:bookmarkEnd w:id="40"/>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lastRenderedPageBreak/>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1" w:name="_Toc193111789"/>
      <w:r w:rsidRPr="00C62503">
        <w:t>SPOSÓB POROZUMIEWANIA SIĘ Z WYKONAWCAMI</w:t>
      </w:r>
      <w:bookmarkEnd w:id="41"/>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420DF348" w14:textId="54D37302" w:rsidR="005D5C41" w:rsidRPr="005D5C41" w:rsidRDefault="005D5C41" w:rsidP="005D5C41">
      <w:pPr>
        <w:pStyle w:val="Akapitzlist"/>
        <w:numPr>
          <w:ilvl w:val="2"/>
          <w:numId w:val="13"/>
        </w:numPr>
        <w:spacing w:before="120" w:after="0" w:line="24" w:lineRule="atLeast"/>
        <w:ind w:left="1276" w:hanging="709"/>
        <w:jc w:val="both"/>
        <w:rPr>
          <w:bCs/>
          <w:sz w:val="20"/>
        </w:rPr>
      </w:pPr>
      <w:bookmarkStart w:id="42" w:name="_Toc354752464"/>
      <w:bookmarkStart w:id="43" w:name="_Toc516566389"/>
      <w:bookmarkStart w:id="44" w:name="_Toc516581659"/>
      <w:bookmarkStart w:id="45" w:name="_Toc516734844"/>
      <w:bookmarkStart w:id="46" w:name="_Toc516738874"/>
      <w:r>
        <w:rPr>
          <w:b/>
          <w:sz w:val="20"/>
        </w:rPr>
        <w:t>Karolina Kostrzewa</w:t>
      </w:r>
      <w:r w:rsidR="00C00A46" w:rsidRPr="00AE7D37">
        <w:rPr>
          <w:b/>
          <w:sz w:val="20"/>
        </w:rPr>
        <w:t>,</w:t>
      </w:r>
      <w:r w:rsidR="00C00A46" w:rsidRPr="005D5C41">
        <w:rPr>
          <w:bCs/>
          <w:sz w:val="20"/>
        </w:rPr>
        <w:t xml:space="preserve"> Wydział Z</w:t>
      </w:r>
      <w:r w:rsidR="00924A47">
        <w:rPr>
          <w:bCs/>
          <w:sz w:val="20"/>
        </w:rPr>
        <w:t xml:space="preserve">akupów </w:t>
      </w:r>
      <w:r w:rsidR="00C00A46" w:rsidRPr="005D5C41">
        <w:rPr>
          <w:bCs/>
          <w:sz w:val="20"/>
        </w:rPr>
        <w:t xml:space="preserve">Oddziału Łódź PGE Dystrybucja S.A., tel.: 042 675 </w:t>
      </w:r>
      <w:r w:rsidRPr="005D5C41">
        <w:rPr>
          <w:bCs/>
          <w:sz w:val="20"/>
        </w:rPr>
        <w:t>15 63</w:t>
      </w:r>
      <w:r w:rsidR="00C00A46" w:rsidRPr="005D5C41">
        <w:rPr>
          <w:bCs/>
          <w:sz w:val="20"/>
        </w:rPr>
        <w:t xml:space="preserve"> </w:t>
      </w:r>
      <w:r w:rsidR="000B0C31">
        <w:rPr>
          <w:bCs/>
          <w:sz w:val="20"/>
        </w:rPr>
        <w:t xml:space="preserve">lub 0 724 989 189, </w:t>
      </w:r>
      <w:r w:rsidR="00C00A46" w:rsidRPr="005D5C41">
        <w:rPr>
          <w:bCs/>
          <w:sz w:val="20"/>
        </w:rPr>
        <w:t>(w godz. 8:00-14:00),</w:t>
      </w:r>
    </w:p>
    <w:p w14:paraId="42F5368E" w14:textId="3E225255" w:rsidR="00C00A46" w:rsidRPr="005D5C41" w:rsidRDefault="00C00A46" w:rsidP="005D5C41">
      <w:pPr>
        <w:pStyle w:val="Akapitzlist"/>
        <w:spacing w:before="120" w:after="0" w:line="24" w:lineRule="atLeast"/>
        <w:ind w:left="1276"/>
        <w:jc w:val="both"/>
        <w:rPr>
          <w:bCs/>
          <w:sz w:val="20"/>
          <w:lang w:val="en-GB"/>
        </w:rPr>
      </w:pPr>
      <w:r w:rsidRPr="005D5C41">
        <w:rPr>
          <w:bCs/>
          <w:sz w:val="20"/>
          <w:lang w:val="en-GB"/>
        </w:rPr>
        <w:t xml:space="preserve">e-mail: </w:t>
      </w:r>
      <w:bookmarkEnd w:id="42"/>
      <w:r w:rsidR="005D5C41" w:rsidRPr="005D5C41">
        <w:rPr>
          <w:bCs/>
          <w:sz w:val="20"/>
          <w:lang w:val="en-GB"/>
        </w:rPr>
        <w:t>Karolina Kostrzewa</w:t>
      </w:r>
      <w:r w:rsidRPr="005D5C41">
        <w:rPr>
          <w:bCs/>
          <w:sz w:val="20"/>
          <w:lang w:val="en-GB"/>
        </w:rPr>
        <w:t xml:space="preserve">@pgedystrybucja.pl </w:t>
      </w:r>
    </w:p>
    <w:p w14:paraId="6C3CE198" w14:textId="6EA5DCDF" w:rsidR="008F38F2" w:rsidRPr="005D5C41" w:rsidRDefault="00C00A46" w:rsidP="00C00A46">
      <w:pPr>
        <w:pStyle w:val="Akapitzlist"/>
        <w:spacing w:before="120" w:after="0" w:line="24" w:lineRule="atLeast"/>
        <w:ind w:left="1276"/>
        <w:jc w:val="both"/>
        <w:rPr>
          <w:bCs/>
          <w:sz w:val="20"/>
          <w:lang w:val="en-GB"/>
        </w:rPr>
      </w:pPr>
      <w:r w:rsidRPr="005D5C41">
        <w:rPr>
          <w:bCs/>
          <w:sz w:val="20"/>
        </w:rPr>
        <w:t xml:space="preserve">dodatkowo: </w:t>
      </w:r>
      <w:bookmarkEnd w:id="43"/>
      <w:bookmarkEnd w:id="44"/>
      <w:bookmarkEnd w:id="45"/>
      <w:bookmarkEnd w:id="46"/>
      <w:r w:rsidR="004B27DF">
        <w:rPr>
          <w:bCs/>
          <w:sz w:val="20"/>
        </w:rPr>
        <w:t>Katarzyna Kowalska</w:t>
      </w:r>
      <w:r w:rsidRPr="005D5C41">
        <w:rPr>
          <w:bCs/>
          <w:sz w:val="20"/>
        </w:rPr>
        <w:t xml:space="preserve"> tel. 042 675 </w:t>
      </w:r>
      <w:r w:rsidR="004B27DF">
        <w:rPr>
          <w:bCs/>
          <w:sz w:val="20"/>
        </w:rPr>
        <w:t>22 67</w:t>
      </w:r>
      <w:r w:rsidRPr="005D5C41">
        <w:rPr>
          <w:bCs/>
          <w:sz w:val="20"/>
        </w:rPr>
        <w:t xml:space="preserve"> (w godz. </w:t>
      </w:r>
      <w:r w:rsidRPr="005D5C41">
        <w:rPr>
          <w:bCs/>
          <w:sz w:val="20"/>
          <w:lang w:val="en-GB"/>
        </w:rPr>
        <w:t xml:space="preserve">8:00-14:00) </w:t>
      </w:r>
      <w:r w:rsidRPr="005D5C41">
        <w:rPr>
          <w:bCs/>
          <w:sz w:val="20"/>
          <w:lang w:val="en-GB"/>
        </w:rPr>
        <w:br/>
        <w:t xml:space="preserve">e-mail: </w:t>
      </w:r>
      <w:hyperlink r:id="rId20" w:history="1">
        <w:r w:rsidR="004B27DF" w:rsidRPr="00C307D7">
          <w:rPr>
            <w:rStyle w:val="Hipercze"/>
            <w:bCs/>
            <w:lang w:val="en-GB"/>
          </w:rPr>
          <w:t>Katarzyna.Kowalska@pgedystrybucja.pl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7" w:name="_Toc193111790"/>
      <w:r w:rsidRPr="00C62503">
        <w:t>MIEJSCE ORAZ TERMIN SKŁADANIA  OFERT</w:t>
      </w:r>
      <w:bookmarkEnd w:id="47"/>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47CD624F"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0B0C31">
        <w:rPr>
          <w:b/>
          <w:sz w:val="20"/>
        </w:rPr>
        <w:t>1</w:t>
      </w:r>
      <w:r w:rsidR="00CD3307">
        <w:rPr>
          <w:b/>
          <w:sz w:val="20"/>
        </w:rPr>
        <w:t>6</w:t>
      </w:r>
      <w:r w:rsidR="00C00A46" w:rsidRPr="00C00A46">
        <w:rPr>
          <w:b/>
          <w:sz w:val="20"/>
        </w:rPr>
        <w:t>.</w:t>
      </w:r>
      <w:r w:rsidR="004B27DF">
        <w:rPr>
          <w:b/>
          <w:sz w:val="20"/>
        </w:rPr>
        <w:t>0</w:t>
      </w:r>
      <w:r w:rsidR="000B0C31">
        <w:rPr>
          <w:b/>
          <w:sz w:val="20"/>
        </w:rPr>
        <w:t>2</w:t>
      </w:r>
      <w:r w:rsidR="00C00A46" w:rsidRPr="00C00A46">
        <w:rPr>
          <w:b/>
          <w:sz w:val="20"/>
        </w:rPr>
        <w:t>.202</w:t>
      </w:r>
      <w:r w:rsidR="004B27DF">
        <w:rPr>
          <w:b/>
          <w:sz w:val="20"/>
        </w:rPr>
        <w:t>6</w:t>
      </w:r>
      <w:r w:rsidR="00C00A46" w:rsidRPr="00C00A46">
        <w:rPr>
          <w:b/>
          <w:sz w:val="20"/>
        </w:rPr>
        <w:t xml:space="preserve">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8" w:name="_Toc193111791"/>
      <w:r w:rsidRPr="00C62503">
        <w:lastRenderedPageBreak/>
        <w:t>TERMIN ZWIĄZANIA OFERTĄ</w:t>
      </w:r>
      <w:bookmarkEnd w:id="48"/>
    </w:p>
    <w:p w14:paraId="52B9BB67" w14:textId="73C86F59"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0B0C31">
        <w:rPr>
          <w:b/>
          <w:sz w:val="20"/>
        </w:rPr>
        <w:t>60</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9" w:name="_Toc193111792"/>
      <w:r w:rsidRPr="00C62503">
        <w:t>INFORMACJE DOTYCZĄCE OCENY OFERT</w:t>
      </w:r>
      <w:bookmarkEnd w:id="49"/>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0" w:name="_Toc193111793"/>
      <w:r w:rsidRPr="00C62503">
        <w:t>ZABEZPIECZENIE NALEŻYTEGO WYKONANIA UMOWY</w:t>
      </w:r>
      <w:bookmarkEnd w:id="50"/>
    </w:p>
    <w:p w14:paraId="21B7B98F" w14:textId="67CF156D" w:rsidR="008F38F2" w:rsidRPr="00F72B73" w:rsidRDefault="008F38F2" w:rsidP="00CE336E">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 wysokości </w:t>
      </w:r>
      <w:r w:rsidR="000B0C31">
        <w:rPr>
          <w:b/>
          <w:bCs/>
          <w:sz w:val="20"/>
        </w:rPr>
        <w:t xml:space="preserve">5% </w:t>
      </w:r>
      <w:r w:rsidR="00924A47" w:rsidRPr="00924A47">
        <w:rPr>
          <w:b/>
          <w:bCs/>
          <w:sz w:val="20"/>
        </w:rPr>
        <w:t>całkowitej ceny ofertowej brutto</w:t>
      </w:r>
      <w:r w:rsidRPr="00F72B73">
        <w:rPr>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2995F3F0"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51" w:name="_Toc193111794"/>
      <w:r w:rsidRPr="00C62503">
        <w:t>INFORMACJE DOTYCZĄCE ZAWARCIA UMOWY</w:t>
      </w:r>
      <w:bookmarkEnd w:id="51"/>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Osoby, które będą podpisywać umowę w imieniu Wykonawcy, muszą przedstawić Zamawiającemu przed podpisaniem umowy odpowiednie pełnomocnictwa do wyrażania woli </w:t>
      </w:r>
      <w:r w:rsidRPr="00C62503">
        <w:rPr>
          <w:sz w:val="20"/>
        </w:rPr>
        <w:lastRenderedPageBreak/>
        <w:t>w imieniu Wykonawcy, jeżeli umocowanie ich nie wynika z dokumentów załączonych do Oferty.</w:t>
      </w:r>
    </w:p>
    <w:p w14:paraId="316E8873" w14:textId="3A6B8F3F"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5D5C41">
        <w:rPr>
          <w:sz w:val="20"/>
        </w:rPr>
        <w:t>-</w:t>
      </w:r>
      <w:r w:rsidRPr="00C62503">
        <w:rPr>
          <w:sz w:val="20"/>
        </w:rPr>
        <w:t>finansowy, które podlegać będą akceptacji przez Inspektora Nadzoru wy</w:t>
      </w:r>
      <w:r w:rsidR="00507BFD">
        <w:rPr>
          <w:sz w:val="20"/>
        </w:rPr>
        <w:t>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2" w:name="_Toc193111795"/>
      <w:r w:rsidRPr="00C62503">
        <w:t>DODATKOWE INFORMACJE</w:t>
      </w:r>
      <w:bookmarkEnd w:id="52"/>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3" w:name="_Toc193111796"/>
      <w:r w:rsidRPr="00C62503">
        <w:t>AUKCJA ELEKTRONICZNA/NEGOCJACJE HANDLOWE</w:t>
      </w:r>
      <w:bookmarkEnd w:id="53"/>
    </w:p>
    <w:p w14:paraId="334F886D" w14:textId="3F5F5161" w:rsidR="008F38F2" w:rsidRPr="00924A47"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924A47" w:rsidRPr="00924A47">
        <w:rPr>
          <w:rFonts w:asciiTheme="minorHAnsi" w:hAnsiTheme="minorHAnsi" w:cstheme="minorBidi"/>
          <w:bCs/>
          <w:sz w:val="20"/>
        </w:rPr>
        <w:t>zastrzega sobie możliwość przeprowadzenia negocjacji handlowych, zgodnie z pkt. 9.6.3 – 9.6.6 Procedury Zakupów</w:t>
      </w:r>
      <w:r w:rsidR="00C606AB">
        <w:rPr>
          <w:rFonts w:asciiTheme="minorHAnsi" w:hAnsiTheme="minorHAnsi" w:cstheme="minorBidi"/>
          <w:bCs/>
          <w:sz w:val="20"/>
        </w:rPr>
        <w:t>,</w:t>
      </w:r>
      <w:r w:rsidR="00C606AB" w:rsidRPr="00EB41AD">
        <w:rPr>
          <w:rFonts w:asciiTheme="minorHAnsi" w:hAnsiTheme="minorHAnsi" w:cstheme="minorBidi"/>
          <w:sz w:val="20"/>
        </w:rPr>
        <w:t xml:space="preserve"> jeżeli złożono </w:t>
      </w:r>
      <w:r w:rsidR="00C606AB">
        <w:rPr>
          <w:rFonts w:asciiTheme="minorHAnsi" w:hAnsiTheme="minorHAnsi" w:cstheme="minorBidi"/>
          <w:sz w:val="20"/>
        </w:rPr>
        <w:t>tylko</w:t>
      </w:r>
      <w:r w:rsidR="00C606AB" w:rsidRPr="00EB41AD">
        <w:rPr>
          <w:rFonts w:asciiTheme="minorHAnsi" w:hAnsiTheme="minorHAnsi" w:cstheme="minorBidi"/>
          <w:sz w:val="20"/>
        </w:rPr>
        <w:t xml:space="preserve"> </w:t>
      </w:r>
      <w:r w:rsidR="00C606AB">
        <w:rPr>
          <w:rFonts w:asciiTheme="minorHAnsi" w:hAnsiTheme="minorHAnsi" w:cstheme="minorBidi"/>
          <w:b/>
          <w:bCs/>
          <w:sz w:val="20"/>
        </w:rPr>
        <w:t>1</w:t>
      </w:r>
      <w:r w:rsidR="00C606AB" w:rsidRPr="00EB41AD">
        <w:rPr>
          <w:rFonts w:asciiTheme="minorHAnsi" w:hAnsiTheme="minorHAnsi" w:cstheme="minorBidi"/>
          <w:b/>
          <w:bCs/>
          <w:sz w:val="20"/>
        </w:rPr>
        <w:t xml:space="preserve"> Ofert</w:t>
      </w:r>
      <w:r w:rsidR="00C606AB">
        <w:rPr>
          <w:rFonts w:asciiTheme="minorHAnsi" w:hAnsiTheme="minorHAnsi" w:cstheme="minorBidi"/>
          <w:b/>
          <w:bCs/>
          <w:sz w:val="20"/>
        </w:rPr>
        <w:t>ę</w:t>
      </w:r>
      <w:r w:rsidR="00C606AB" w:rsidRPr="00EB41AD">
        <w:rPr>
          <w:rFonts w:asciiTheme="minorHAnsi" w:hAnsiTheme="minorHAnsi" w:cstheme="minorBidi"/>
          <w:b/>
          <w:bCs/>
          <w:sz w:val="20"/>
        </w:rPr>
        <w:t xml:space="preserve"> niepodlegając</w:t>
      </w:r>
      <w:r w:rsidR="00C606AB">
        <w:rPr>
          <w:rFonts w:asciiTheme="minorHAnsi" w:hAnsiTheme="minorHAnsi" w:cstheme="minorBidi"/>
          <w:b/>
          <w:bCs/>
          <w:sz w:val="20"/>
        </w:rPr>
        <w:t>ą</w:t>
      </w:r>
      <w:r w:rsidR="00C606AB" w:rsidRPr="00EB41AD">
        <w:rPr>
          <w:rFonts w:asciiTheme="minorHAnsi" w:hAnsiTheme="minorHAnsi" w:cstheme="minorBidi"/>
          <w:b/>
          <w:bCs/>
          <w:sz w:val="20"/>
        </w:rPr>
        <w:t xml:space="preserve"> odrzuceniu</w:t>
      </w:r>
      <w:r w:rsidR="00C606AB">
        <w:rPr>
          <w:rFonts w:asciiTheme="minorHAnsi" w:hAnsiTheme="minorHAnsi" w:cstheme="minorBidi"/>
          <w:b/>
          <w:bCs/>
          <w:sz w:val="20"/>
        </w:rPr>
        <w:t>.</w:t>
      </w:r>
    </w:p>
    <w:p w14:paraId="01D2DBFD" w14:textId="77777777" w:rsidR="00EB41AD" w:rsidRDefault="00EB41AD" w:rsidP="00EB41AD">
      <w:pPr>
        <w:pStyle w:val="Tekstpodstawowy"/>
        <w:numPr>
          <w:ilvl w:val="1"/>
          <w:numId w:val="23"/>
        </w:numPr>
        <w:shd w:val="clear" w:color="auto" w:fill="FFFFFF" w:themeFill="background1"/>
        <w:tabs>
          <w:tab w:val="left" w:pos="851"/>
        </w:tabs>
        <w:spacing w:after="0"/>
        <w:ind w:left="709" w:hanging="709"/>
        <w:rPr>
          <w:rFonts w:asciiTheme="minorHAnsi" w:hAnsiTheme="minorHAnsi" w:cstheme="minorBidi"/>
          <w:sz w:val="20"/>
        </w:rPr>
      </w:pPr>
      <w:r w:rsidRPr="00EB41AD">
        <w:rPr>
          <w:rFonts w:asciiTheme="minorHAnsi" w:hAnsiTheme="minorHAnsi" w:cstheme="minorBidi"/>
          <w:sz w:val="20"/>
        </w:rPr>
        <w:t xml:space="preserve">Zamawiający </w:t>
      </w:r>
      <w:r w:rsidRPr="00EB41AD">
        <w:rPr>
          <w:rFonts w:asciiTheme="minorHAnsi" w:hAnsiTheme="minorHAnsi" w:cstheme="minorBidi"/>
          <w:b/>
          <w:bCs/>
          <w:sz w:val="20"/>
        </w:rPr>
        <w:t>przewiduje</w:t>
      </w:r>
      <w:r w:rsidRPr="00EB41AD">
        <w:rPr>
          <w:rFonts w:asciiTheme="minorHAnsi" w:hAnsiTheme="minorHAnsi" w:cstheme="minorBidi"/>
          <w:sz w:val="20"/>
        </w:rPr>
        <w:t xml:space="preserve"> dokonanie wyboru najkorzystniejszej Oferty z zastosowaniem aukcji elektronicznej. Zamawiający po dokonaniu oceny Ofert w celu wyboru najkorzystniejszej Oferty przeprowadzi aukcję elektroniczną</w:t>
      </w:r>
      <w:bookmarkStart w:id="54" w:name="_Hlk220324076"/>
      <w:r w:rsidRPr="00EB41AD">
        <w:rPr>
          <w:rFonts w:asciiTheme="minorHAnsi" w:hAnsiTheme="minorHAnsi" w:cstheme="minorBidi"/>
          <w:sz w:val="20"/>
        </w:rPr>
        <w:t xml:space="preserve">, jeżeli złożono co najmniej </w:t>
      </w:r>
      <w:r w:rsidRPr="00EB41AD">
        <w:rPr>
          <w:rFonts w:asciiTheme="minorHAnsi" w:hAnsiTheme="minorHAnsi" w:cstheme="minorBidi"/>
          <w:b/>
          <w:bCs/>
          <w:sz w:val="20"/>
        </w:rPr>
        <w:t>2 Oferty niepodlegające odrzuceniu</w:t>
      </w:r>
      <w:bookmarkEnd w:id="54"/>
      <w:r w:rsidRPr="00EB41AD">
        <w:rPr>
          <w:rFonts w:asciiTheme="minorHAnsi" w:hAnsiTheme="minorHAnsi" w:cstheme="minorBidi"/>
          <w:sz w:val="20"/>
        </w:rPr>
        <w:t>.</w:t>
      </w:r>
    </w:p>
    <w:p w14:paraId="1EAD3054" w14:textId="77777777" w:rsidR="00EB41AD" w:rsidRPr="00C62503" w:rsidRDefault="00EB41AD" w:rsidP="00EB41AD">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EB41AD">
        <w:rPr>
          <w:rFonts w:asciiTheme="minorHAnsi" w:hAnsiTheme="minorHAnsi" w:cstheme="minorBidi"/>
          <w:sz w:val="20"/>
        </w:rPr>
        <w:t xml:space="preserve"> </w:t>
      </w:r>
      <w:r w:rsidRPr="00C62503">
        <w:rPr>
          <w:rFonts w:asciiTheme="minorHAnsi" w:hAnsiTheme="minorHAnsi" w:cstheme="minorBidi"/>
          <w:sz w:val="20"/>
        </w:rPr>
        <w:t xml:space="preserve">Sposób logowania, prowadzenia aukcji elektronicznej oraz wymagania techniczne urządzeń informatycznych zostały opisane w podręczniku „Szczegółowa instrukcja korzystania z </w:t>
      </w:r>
      <w:r w:rsidRPr="00C62503">
        <w:rPr>
          <w:rFonts w:asciiTheme="minorHAnsi" w:hAnsiTheme="minorHAnsi" w:cstheme="minorBidi"/>
          <w:sz w:val="20"/>
        </w:rPr>
        <w:lastRenderedPageBreak/>
        <w:t xml:space="preserve">Systemu Zakupowego dla Wykonawców” dostępnym w Systemie Zakupowym w zakładce „Dokumenty” </w:t>
      </w:r>
      <w:hyperlink r:id="rId22" w:tooltip="03 Regulacje i procedury obowiązujące w PGE Dystrybucja S.A." w:history="1">
        <w:r w:rsidRPr="00C62503">
          <w:rPr>
            <w:rStyle w:val="Hipercze"/>
            <w:rFonts w:cstheme="minorBidi"/>
          </w:rPr>
          <w:t>w pliku „Regulacje i procedury obowiązujące w PGE Dystrybucja S.A.</w:t>
        </w:r>
      </w:hyperlink>
      <w:r w:rsidRPr="00C62503">
        <w:rPr>
          <w:rFonts w:asciiTheme="minorHAnsi" w:hAnsiTheme="minorHAnsi" w:cstheme="minorBidi"/>
          <w:sz w:val="20"/>
        </w:rPr>
        <w:t>”</w:t>
      </w:r>
    </w:p>
    <w:p w14:paraId="7523D0FE" w14:textId="77777777" w:rsidR="00EB41AD" w:rsidRPr="00C62503" w:rsidRDefault="00EB41AD" w:rsidP="00EB41AD">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C62503">
        <w:rPr>
          <w:rFonts w:asciiTheme="minorHAnsi" w:hAnsiTheme="minorHAnsi" w:cstheme="minorBidi"/>
          <w:sz w:val="20"/>
        </w:rPr>
        <w:t>Przed przystąpieniem do aukcji Wykonawca zobowiązany jest dokładnie zapoznać się z treścią podręcznika „Szczegółowa instrukcja korzystania z Systemu Zakupowego dla Wykonawców”.</w:t>
      </w:r>
    </w:p>
    <w:p w14:paraId="7A158F3D" w14:textId="77777777" w:rsidR="00EB41AD" w:rsidRPr="00682275" w:rsidRDefault="00EB41AD" w:rsidP="00EB41AD">
      <w:pPr>
        <w:pStyle w:val="Tekstpodstawowy"/>
        <w:numPr>
          <w:ilvl w:val="1"/>
          <w:numId w:val="23"/>
        </w:numPr>
        <w:shd w:val="clear" w:color="auto" w:fill="FFFFFF"/>
        <w:tabs>
          <w:tab w:val="left" w:pos="851"/>
        </w:tabs>
        <w:spacing w:after="0" w:line="240" w:lineRule="auto"/>
        <w:ind w:left="709" w:hanging="709"/>
        <w:rPr>
          <w:rFonts w:asciiTheme="minorHAnsi" w:hAnsiTheme="minorHAnsi" w:cstheme="minorHAnsi"/>
          <w:sz w:val="20"/>
        </w:rPr>
      </w:pPr>
      <w:r w:rsidRPr="00682275">
        <w:rPr>
          <w:rFonts w:asciiTheme="minorHAnsi" w:hAnsiTheme="minorHAnsi" w:cstheme="minorHAnsi"/>
          <w:sz w:val="20"/>
        </w:rPr>
        <w:t xml:space="preserve">Po zalogowaniu do Systemu Zakupowego za pośrednictwem strony internetowej </w:t>
      </w:r>
      <w:hyperlink r:id="rId23" w:history="1">
        <w:r w:rsidRPr="00682275">
          <w:rPr>
            <w:rStyle w:val="Hipercze"/>
            <w:rFonts w:cstheme="minorHAnsi"/>
          </w:rPr>
          <w:t>https://swpp2.gkpge.pl</w:t>
        </w:r>
      </w:hyperlink>
      <w:r w:rsidRPr="00682275">
        <w:rPr>
          <w:rFonts w:asciiTheme="minorHAnsi" w:hAnsiTheme="minorHAnsi" w:cstheme="minorHAnsi"/>
          <w:sz w:val="20"/>
        </w:rPr>
        <w:t>, Wykonawcy uzyskują możliwość składania ofert i zadawania pytań w Postępowaniu. W czasie trwania aukcji Wykonawcy składają swoje o</w:t>
      </w:r>
      <w:r>
        <w:rPr>
          <w:rFonts w:asciiTheme="minorHAnsi" w:hAnsiTheme="minorHAnsi" w:cstheme="minorHAnsi"/>
          <w:sz w:val="20"/>
        </w:rPr>
        <w:t>ferty w postaci elektronicznej.</w:t>
      </w:r>
    </w:p>
    <w:p w14:paraId="282517D0" w14:textId="77777777" w:rsidR="00EB41AD" w:rsidRPr="00C62503" w:rsidRDefault="00EB41AD" w:rsidP="00EB41AD">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C62503">
        <w:rPr>
          <w:rFonts w:asciiTheme="minorHAnsi" w:hAnsiTheme="minorHAnsi" w:cstheme="minorBidi"/>
          <w:sz w:val="20"/>
        </w:rPr>
        <w:t xml:space="preserve">Do udziału w aukcji zaprasza się tych Wykonawców, których Oferty </w:t>
      </w:r>
      <w:r w:rsidRPr="00C62503">
        <w:rPr>
          <w:rFonts w:asciiTheme="minorHAnsi" w:hAnsiTheme="minorHAnsi" w:cstheme="minorBidi"/>
          <w:b/>
          <w:bCs/>
          <w:sz w:val="20"/>
        </w:rPr>
        <w:t>nie podlegają odrzuceniu</w:t>
      </w:r>
      <w:r w:rsidRPr="00C62503">
        <w:rPr>
          <w:rFonts w:asciiTheme="minorHAnsi" w:hAnsiTheme="minorHAnsi" w:cstheme="minorBidi"/>
          <w:sz w:val="20"/>
        </w:rPr>
        <w:t>. W zaproszeniu do udziału w aukcji elektronicznej Zamawiający poinformuje Wykonawców o:</w:t>
      </w:r>
    </w:p>
    <w:p w14:paraId="320F5BC2" w14:textId="77777777" w:rsidR="00EB41AD" w:rsidRPr="00C62503" w:rsidRDefault="00EB41AD" w:rsidP="00EB41AD">
      <w:pPr>
        <w:pStyle w:val="Tekstpodstawowy"/>
        <w:numPr>
          <w:ilvl w:val="2"/>
          <w:numId w:val="23"/>
        </w:numPr>
        <w:shd w:val="clear" w:color="auto" w:fill="FFFFFF" w:themeFill="background1"/>
        <w:tabs>
          <w:tab w:val="left" w:pos="1701"/>
        </w:tabs>
        <w:spacing w:after="0" w:line="240" w:lineRule="auto"/>
        <w:ind w:left="1418" w:hanging="709"/>
        <w:rPr>
          <w:rFonts w:asciiTheme="minorHAnsi" w:hAnsiTheme="minorHAnsi" w:cstheme="minorBidi"/>
          <w:sz w:val="20"/>
        </w:rPr>
      </w:pPr>
      <w:r w:rsidRPr="00C62503">
        <w:rPr>
          <w:rFonts w:asciiTheme="minorHAnsi" w:hAnsiTheme="minorHAnsi" w:cstheme="minorBidi"/>
          <w:sz w:val="20"/>
        </w:rPr>
        <w:t>pozycji złożonych przez nich Ofert,</w:t>
      </w:r>
    </w:p>
    <w:p w14:paraId="123FE91C" w14:textId="77777777" w:rsidR="00EB41AD" w:rsidRPr="00C62503" w:rsidRDefault="00EB41AD" w:rsidP="00EB41AD">
      <w:pPr>
        <w:pStyle w:val="Tekstpodstawowy"/>
        <w:numPr>
          <w:ilvl w:val="2"/>
          <w:numId w:val="23"/>
        </w:numPr>
        <w:shd w:val="clear" w:color="auto" w:fill="FFFFFF" w:themeFill="background1"/>
        <w:tabs>
          <w:tab w:val="left" w:pos="1701"/>
        </w:tabs>
        <w:spacing w:after="0" w:line="240" w:lineRule="auto"/>
        <w:ind w:left="1418" w:hanging="709"/>
        <w:rPr>
          <w:rFonts w:asciiTheme="minorHAnsi" w:hAnsiTheme="minorHAnsi" w:cstheme="minorBidi"/>
          <w:sz w:val="20"/>
        </w:rPr>
      </w:pPr>
      <w:r w:rsidRPr="00C62503">
        <w:rPr>
          <w:rFonts w:asciiTheme="minorHAnsi" w:hAnsiTheme="minorHAnsi" w:cstheme="minorBidi"/>
          <w:sz w:val="20"/>
        </w:rPr>
        <w:t>minimalnych wartościach postąpień składanych w toku aukcji elektronicznej,</w:t>
      </w:r>
    </w:p>
    <w:p w14:paraId="38DEA386" w14:textId="77777777" w:rsidR="00EB41AD" w:rsidRPr="00CE336E" w:rsidRDefault="00EB41AD" w:rsidP="00EB41AD">
      <w:pPr>
        <w:pStyle w:val="Tekstpodstawowy"/>
        <w:numPr>
          <w:ilvl w:val="2"/>
          <w:numId w:val="23"/>
        </w:numPr>
        <w:shd w:val="clear" w:color="auto" w:fill="FFFFFF" w:themeFill="background1"/>
        <w:tabs>
          <w:tab w:val="left" w:pos="1701"/>
        </w:tabs>
        <w:spacing w:after="0" w:line="240" w:lineRule="auto"/>
        <w:ind w:left="1418" w:hanging="709"/>
        <w:rPr>
          <w:rFonts w:asciiTheme="minorHAnsi" w:hAnsiTheme="minorHAnsi" w:cstheme="minorBidi"/>
          <w:sz w:val="20"/>
        </w:rPr>
      </w:pPr>
      <w:r w:rsidRPr="00CE336E">
        <w:rPr>
          <w:rFonts w:asciiTheme="minorHAnsi" w:hAnsiTheme="minorHAnsi" w:cstheme="minorBidi"/>
          <w:sz w:val="20"/>
        </w:rPr>
        <w:t>terminie otwarcia aukcji elektronicznej,</w:t>
      </w:r>
    </w:p>
    <w:p w14:paraId="5034290A" w14:textId="77777777" w:rsidR="00EB41AD" w:rsidRPr="00CE336E" w:rsidRDefault="00EB41AD" w:rsidP="00EB41AD">
      <w:pPr>
        <w:pStyle w:val="Tekstpodstawowy"/>
        <w:numPr>
          <w:ilvl w:val="2"/>
          <w:numId w:val="23"/>
        </w:numPr>
        <w:shd w:val="clear" w:color="auto" w:fill="FFFFFF" w:themeFill="background1"/>
        <w:tabs>
          <w:tab w:val="left" w:pos="1701"/>
        </w:tabs>
        <w:spacing w:after="0" w:line="240" w:lineRule="auto"/>
        <w:ind w:left="1418" w:hanging="709"/>
        <w:rPr>
          <w:rFonts w:asciiTheme="minorHAnsi" w:hAnsiTheme="minorHAnsi" w:cstheme="minorBidi"/>
          <w:sz w:val="20"/>
        </w:rPr>
      </w:pPr>
      <w:r w:rsidRPr="00CE336E">
        <w:rPr>
          <w:rFonts w:asciiTheme="minorHAnsi" w:hAnsiTheme="minorHAnsi" w:cstheme="minorBidi"/>
          <w:sz w:val="20"/>
        </w:rPr>
        <w:t>terminie i warunkach zamknięcia aukcji elektronicznej,</w:t>
      </w:r>
    </w:p>
    <w:p w14:paraId="7C174AE8" w14:textId="77777777" w:rsidR="00EB41AD" w:rsidRPr="00CE336E" w:rsidRDefault="00EB41AD" w:rsidP="00EB41AD">
      <w:pPr>
        <w:pStyle w:val="Tekstpodstawowy"/>
        <w:numPr>
          <w:ilvl w:val="2"/>
          <w:numId w:val="23"/>
        </w:numPr>
        <w:shd w:val="clear" w:color="auto" w:fill="FFFFFF" w:themeFill="background1"/>
        <w:tabs>
          <w:tab w:val="left" w:pos="1701"/>
        </w:tabs>
        <w:spacing w:after="0" w:line="240" w:lineRule="auto"/>
        <w:ind w:left="1418" w:hanging="709"/>
        <w:rPr>
          <w:rFonts w:asciiTheme="minorHAnsi" w:hAnsiTheme="minorHAnsi" w:cstheme="minorBidi"/>
          <w:sz w:val="20"/>
        </w:rPr>
      </w:pPr>
      <w:r w:rsidRPr="00CE336E">
        <w:rPr>
          <w:rFonts w:asciiTheme="minorHAnsi" w:hAnsiTheme="minorHAnsi" w:cstheme="minorBidi"/>
          <w:sz w:val="20"/>
        </w:rPr>
        <w:t>sposobie oceny ofert w toku aukcji elektronicznej.</w:t>
      </w:r>
    </w:p>
    <w:p w14:paraId="24A1A42A" w14:textId="29D3E6B1" w:rsidR="00EB41AD" w:rsidRPr="00CE336E" w:rsidRDefault="00EB41AD" w:rsidP="00EB41AD">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CE336E">
        <w:rPr>
          <w:rFonts w:asciiTheme="minorHAnsi" w:hAnsiTheme="minorHAnsi" w:cstheme="minorBidi"/>
          <w:sz w:val="20"/>
        </w:rPr>
        <w:t xml:space="preserve">Zamawiający informuje, iż parametrem licytowanym w aukcji elektronicznej będzie </w:t>
      </w:r>
      <w:r w:rsidRPr="00EB41AD">
        <w:rPr>
          <w:rFonts w:asciiTheme="minorHAnsi" w:hAnsiTheme="minorHAnsi" w:cs="Calibri"/>
          <w:sz w:val="20"/>
        </w:rPr>
        <w:t>łączna cena netto</w:t>
      </w:r>
      <w:r>
        <w:rPr>
          <w:rFonts w:asciiTheme="minorHAnsi" w:hAnsiTheme="minorHAnsi" w:cs="Calibri"/>
          <w:sz w:val="20"/>
        </w:rPr>
        <w:t>.</w:t>
      </w:r>
    </w:p>
    <w:p w14:paraId="682398BA" w14:textId="77777777" w:rsidR="00EB41AD" w:rsidRPr="00C62503" w:rsidRDefault="00EB41AD" w:rsidP="00EB41AD">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C62503">
        <w:rPr>
          <w:rFonts w:asciiTheme="minorHAnsi" w:hAnsiTheme="minorHAnsi" w:cstheme="minorBidi"/>
          <w:sz w:val="20"/>
        </w:rPr>
        <w:t>Zamawiający w przypadku złożenia przez Wykonawców na platformie aukcyjnej jednakowych ofert cenowych, uzna za najkorzystniejszą ofertę wykonawcy który zaoferował ją jako pierwszy. Ranking w systemie jest odzwierciedleniem powyższego zapisu.</w:t>
      </w:r>
    </w:p>
    <w:p w14:paraId="38A6FDA0" w14:textId="327D305F" w:rsidR="00EB41AD" w:rsidRPr="00C62503" w:rsidRDefault="00EB41AD" w:rsidP="00EB41AD">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C62503">
        <w:rPr>
          <w:rFonts w:asciiTheme="minorHAnsi" w:hAnsiTheme="minorHAnsi" w:cstheme="minorBidi"/>
          <w:sz w:val="20"/>
        </w:rPr>
        <w:t xml:space="preserve">Oferty składne przez Wykonawców podlegają automatycznej klasyfikacji na podstawie kryteriów oceny ofert. Aukcja elektroniczna odbywać się będzie według reguły zniżkowej aukcji dynamicznej, co oznacza, że każda oferta cenowa wykonawcy zostanie przyjęta przy minimalnej wartości postępowania, tylko wówczas, gdy będzie ona niższa od aktualnej oferty wykonawcy. Wykonawca nie będzie miał możliwości podwyższenia uprzednio złożonej oferty. </w:t>
      </w:r>
    </w:p>
    <w:p w14:paraId="795CA5BC" w14:textId="77777777" w:rsidR="00EB41AD" w:rsidRPr="00C62503" w:rsidRDefault="00EB41AD" w:rsidP="00EB41AD">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C62503">
        <w:rPr>
          <w:rFonts w:asciiTheme="minorHAnsi" w:hAnsiTheme="minorHAnsi" w:cstheme="minorBidi"/>
          <w:sz w:val="20"/>
        </w:rPr>
        <w:t xml:space="preserve">W trakcie aukcji elektronicznej system na bieżąco udostępnia wszystkim Wykonawcom informacje o pozycji złożonych przez nich ofert. Do momentu zamknięcia aukcji elektronicznej system nie ujawnia informacji umożliwiających identyfikację Wykonawców.  </w:t>
      </w:r>
    </w:p>
    <w:p w14:paraId="724F097E" w14:textId="0A24A7C3" w:rsidR="00EB41AD" w:rsidRPr="00C62503" w:rsidRDefault="00EB41AD" w:rsidP="00EB41AD">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C62503">
        <w:rPr>
          <w:rFonts w:asciiTheme="minorHAnsi" w:hAnsiTheme="minorHAnsi" w:cstheme="minorBidi"/>
          <w:sz w:val="20"/>
        </w:rPr>
        <w:t>Oferta złożona przez Wykonawcę podczas aukcji elektronicznej traktowana będzie jako oferta ostateczna i nie wymaga pisemnego potwierdzenia</w:t>
      </w:r>
      <w:r>
        <w:rPr>
          <w:rFonts w:asciiTheme="minorHAnsi" w:hAnsiTheme="minorHAnsi" w:cstheme="minorBidi"/>
          <w:sz w:val="20"/>
        </w:rPr>
        <w:t>.</w:t>
      </w:r>
    </w:p>
    <w:p w14:paraId="5D2C0BB3" w14:textId="77777777" w:rsidR="00EB41AD" w:rsidRPr="00C62503" w:rsidRDefault="00EB41AD" w:rsidP="00EB41AD">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C62503">
        <w:rPr>
          <w:rFonts w:asciiTheme="minorHAnsi" w:hAnsiTheme="minorHAnsi" w:cstheme="minorBidi"/>
          <w:sz w:val="20"/>
        </w:rPr>
        <w:t>Od momentu otwarcia do momentu zamknięcia aukcji elektronicznej wszystkie wnioski, oświadczenia i informacje Zamawiający i Wykonawca będą sobie przekazywać drogą elektroniczną.</w:t>
      </w:r>
    </w:p>
    <w:p w14:paraId="7DC9C5A3" w14:textId="6972E883" w:rsidR="00EB41AD" w:rsidRPr="00C62503" w:rsidRDefault="00EB41AD" w:rsidP="00EB41AD">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C62503">
        <w:rPr>
          <w:rFonts w:asciiTheme="minorHAnsi" w:hAnsiTheme="minorHAnsi" w:cstheme="minorBidi"/>
          <w:sz w:val="20"/>
        </w:rPr>
        <w:t>Dodatkowe informacje dla Wykonawców dotyczące aukcji elektronicznej</w:t>
      </w:r>
      <w:r>
        <w:rPr>
          <w:rFonts w:asciiTheme="minorHAnsi" w:hAnsiTheme="minorHAnsi" w:cstheme="minorBidi"/>
          <w:sz w:val="20"/>
        </w:rPr>
        <w:t>:</w:t>
      </w:r>
    </w:p>
    <w:p w14:paraId="40B008D5" w14:textId="77777777" w:rsidR="00EB41AD" w:rsidRPr="00C62503" w:rsidRDefault="00EB41AD" w:rsidP="00EB41AD">
      <w:pPr>
        <w:pStyle w:val="Tekstpodstawowy"/>
        <w:numPr>
          <w:ilvl w:val="2"/>
          <w:numId w:val="23"/>
        </w:numPr>
        <w:shd w:val="clear" w:color="auto" w:fill="FFFFFF" w:themeFill="background1"/>
        <w:tabs>
          <w:tab w:val="left" w:pos="851"/>
        </w:tabs>
        <w:spacing w:after="0" w:line="240" w:lineRule="auto"/>
        <w:ind w:left="1701" w:hanging="992"/>
        <w:rPr>
          <w:rFonts w:asciiTheme="minorHAnsi" w:hAnsiTheme="minorHAnsi" w:cstheme="minorBidi"/>
          <w:sz w:val="20"/>
        </w:rPr>
      </w:pPr>
      <w:r w:rsidRPr="00C62503">
        <w:rPr>
          <w:rFonts w:asciiTheme="minorHAnsi" w:hAnsiTheme="minorHAnsi" w:cstheme="minorBidi"/>
          <w:sz w:val="20"/>
        </w:rPr>
        <w:t xml:space="preserve">Aukcja jest jednoetapowa. </w:t>
      </w:r>
    </w:p>
    <w:p w14:paraId="3C4FAEB8" w14:textId="77777777" w:rsidR="00EB41AD" w:rsidRPr="00C62503" w:rsidRDefault="00EB41AD" w:rsidP="00EB41AD">
      <w:pPr>
        <w:pStyle w:val="Tekstpodstawowy"/>
        <w:numPr>
          <w:ilvl w:val="2"/>
          <w:numId w:val="23"/>
        </w:numPr>
        <w:shd w:val="clear" w:color="auto" w:fill="FFFFFF" w:themeFill="background1"/>
        <w:tabs>
          <w:tab w:val="left" w:pos="851"/>
        </w:tabs>
        <w:spacing w:after="0" w:line="240" w:lineRule="auto"/>
        <w:ind w:left="1701" w:hanging="992"/>
        <w:rPr>
          <w:rFonts w:asciiTheme="minorHAnsi" w:hAnsiTheme="minorHAnsi" w:cstheme="minorBidi"/>
          <w:sz w:val="20"/>
        </w:rPr>
      </w:pPr>
      <w:r w:rsidRPr="00C62503">
        <w:rPr>
          <w:rFonts w:asciiTheme="minorHAnsi" w:hAnsiTheme="minorHAnsi" w:cstheme="minorBidi"/>
          <w:sz w:val="20"/>
        </w:rPr>
        <w:t>Podstawowy czas trwania aukcji elektronicznej wynosić będzie: 20 min.</w:t>
      </w:r>
    </w:p>
    <w:p w14:paraId="57EE8C6E" w14:textId="77777777" w:rsidR="00EB41AD" w:rsidRPr="00C62503" w:rsidRDefault="00EB41AD" w:rsidP="00EB41AD">
      <w:pPr>
        <w:pStyle w:val="Tekstpodstawowy"/>
        <w:numPr>
          <w:ilvl w:val="2"/>
          <w:numId w:val="23"/>
        </w:numPr>
        <w:shd w:val="clear" w:color="auto" w:fill="FFFFFF" w:themeFill="background1"/>
        <w:tabs>
          <w:tab w:val="left" w:pos="851"/>
        </w:tabs>
        <w:spacing w:after="0" w:line="240" w:lineRule="auto"/>
        <w:ind w:left="1701" w:hanging="992"/>
        <w:rPr>
          <w:rFonts w:asciiTheme="minorHAnsi" w:hAnsiTheme="minorHAnsi" w:cstheme="minorBidi"/>
          <w:sz w:val="20"/>
        </w:rPr>
      </w:pPr>
      <w:r w:rsidRPr="00C62503">
        <w:rPr>
          <w:rFonts w:asciiTheme="minorHAnsi" w:hAnsiTheme="minorHAnsi" w:cstheme="minorBidi"/>
          <w:sz w:val="20"/>
        </w:rPr>
        <w:t xml:space="preserve">Zamknięcie aukcji elektronicznej nastąpi wraz z upływem podstawowego czasu trwania aukcji elektronicznej - pod warunkiem, że w ciągu ostatnich 5 minut trwania aukcji nie nastąpi nowe postąpienie. </w:t>
      </w:r>
    </w:p>
    <w:p w14:paraId="758E2BA7" w14:textId="77777777" w:rsidR="00EB41AD" w:rsidRPr="00C62503" w:rsidRDefault="00EB41AD" w:rsidP="00EB41AD">
      <w:pPr>
        <w:pStyle w:val="Tekstpodstawowy"/>
        <w:numPr>
          <w:ilvl w:val="2"/>
          <w:numId w:val="23"/>
        </w:numPr>
        <w:shd w:val="clear" w:color="auto" w:fill="FFFFFF" w:themeFill="background1"/>
        <w:tabs>
          <w:tab w:val="left" w:pos="851"/>
        </w:tabs>
        <w:spacing w:after="0" w:line="240" w:lineRule="auto"/>
        <w:ind w:left="1701" w:hanging="992"/>
        <w:rPr>
          <w:rFonts w:asciiTheme="minorHAnsi" w:hAnsiTheme="minorHAnsi" w:cstheme="minorBidi"/>
          <w:sz w:val="20"/>
        </w:rPr>
      </w:pPr>
      <w:r w:rsidRPr="00C62503">
        <w:rPr>
          <w:rFonts w:asciiTheme="minorHAnsi" w:hAnsiTheme="minorHAnsi" w:cstheme="minorBidi"/>
          <w:sz w:val="20"/>
        </w:rPr>
        <w:t>Jeżeli w ciągu ostatnich 5 minut czasu trwania aukcji elektronicznej zostanie złożona nowa oferta (zgłoszone nowe postąpienie) aukcja zostanie automatycznie przedłużona - o 5 minut plus liczba sekund dopełniająca rozpoczętą minutę od chwili złożenia nowej oferty, o ile nie nastąpi nowe postąpienie.</w:t>
      </w:r>
    </w:p>
    <w:p w14:paraId="6A2DA1BF" w14:textId="77777777" w:rsidR="00EB41AD" w:rsidRPr="00C62503" w:rsidRDefault="00EB41AD" w:rsidP="00EB41AD">
      <w:pPr>
        <w:pStyle w:val="Tekstpodstawowy"/>
        <w:numPr>
          <w:ilvl w:val="2"/>
          <w:numId w:val="23"/>
        </w:numPr>
        <w:shd w:val="clear" w:color="auto" w:fill="FFFFFF" w:themeFill="background1"/>
        <w:tabs>
          <w:tab w:val="left" w:pos="851"/>
        </w:tabs>
        <w:spacing w:after="0" w:line="240" w:lineRule="auto"/>
        <w:ind w:left="1701" w:hanging="992"/>
        <w:rPr>
          <w:rFonts w:asciiTheme="minorHAnsi" w:hAnsiTheme="minorHAnsi" w:cstheme="minorBidi"/>
          <w:sz w:val="20"/>
        </w:rPr>
      </w:pPr>
      <w:r w:rsidRPr="00C62503">
        <w:rPr>
          <w:rFonts w:asciiTheme="minorHAnsi" w:hAnsiTheme="minorHAnsi" w:cstheme="minorBidi"/>
          <w:sz w:val="20"/>
        </w:rPr>
        <w:t>Cena ofertowa powinna obejmować wszystkie koszty i wydatki niezbędne do należytego wykonania Przedmiotu Zakupu, zgodnie z warunkami określonymi w SWZ.</w:t>
      </w:r>
    </w:p>
    <w:p w14:paraId="73A314CB" w14:textId="77777777" w:rsidR="00EB41AD" w:rsidRPr="00C62503" w:rsidRDefault="00EB41AD" w:rsidP="00EB41AD">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C62503">
        <w:rPr>
          <w:rFonts w:asciiTheme="minorHAnsi" w:hAnsiTheme="minorHAnsi" w:cstheme="minorBidi"/>
          <w:sz w:val="20"/>
        </w:rPr>
        <w:t>W przypadku, gdy awaria Systemu Zakupowego spowoduje przerwanie aukcji elektronicznej, Zamawiający wyznacza termin kontynuowania aukcji elektronicznej na następny po usunięciu awarii dzień roboczy, a jeśli warunki techniczne Sytemu Zakupowego będą to umożliwić, z uwzględnieniem stanu ofert po ostatnim zatwierdzonym postąpieniu. Niezwłocznie po usunięciu awarii Zamawiający informuje o terminie wznowienia aukcji wszystkich Wykonawców zaproszonych do udziału w aukcji na adres e-mail podany w Formularzu oferty.</w:t>
      </w:r>
    </w:p>
    <w:p w14:paraId="5261ABFA" w14:textId="77777777" w:rsidR="00EB41AD" w:rsidRPr="00C62503" w:rsidRDefault="00EB41AD" w:rsidP="00EB41AD">
      <w:pPr>
        <w:pStyle w:val="Tekstpodstawowy"/>
        <w:numPr>
          <w:ilvl w:val="1"/>
          <w:numId w:val="23"/>
        </w:numPr>
        <w:shd w:val="clear" w:color="auto" w:fill="FFFFFF" w:themeFill="background1"/>
        <w:tabs>
          <w:tab w:val="left" w:pos="709"/>
        </w:tabs>
        <w:spacing w:after="0" w:line="240" w:lineRule="auto"/>
        <w:ind w:left="709" w:hanging="709"/>
        <w:rPr>
          <w:rFonts w:asciiTheme="minorHAnsi" w:hAnsiTheme="minorHAnsi" w:cstheme="minorBidi"/>
          <w:sz w:val="20"/>
        </w:rPr>
      </w:pPr>
      <w:r w:rsidRPr="00C62503">
        <w:rPr>
          <w:rFonts w:asciiTheme="minorHAnsi" w:hAnsiTheme="minorHAnsi" w:cstheme="minorBidi"/>
          <w:sz w:val="20"/>
        </w:rPr>
        <w:lastRenderedPageBreak/>
        <w:t>Po zamknięciu aukcji Zamawiający wybiera Ofertę najkorzystniejszą w oparciu o kryteria oceny Ofert określone w Ogłoszeniu o Zakupie lub SWZ, z uwzględnieniem wyników aukcji elektronicznej.</w:t>
      </w:r>
    </w:p>
    <w:p w14:paraId="080F75F5" w14:textId="77777777" w:rsidR="00EB41AD" w:rsidRPr="00C62503" w:rsidRDefault="00EB41AD" w:rsidP="00EB41AD">
      <w:pPr>
        <w:pStyle w:val="Tekstpodstawowy"/>
        <w:numPr>
          <w:ilvl w:val="1"/>
          <w:numId w:val="23"/>
        </w:numPr>
        <w:shd w:val="clear" w:color="auto" w:fill="FFFFFF" w:themeFill="background1"/>
        <w:tabs>
          <w:tab w:val="left" w:pos="709"/>
        </w:tabs>
        <w:spacing w:after="0" w:line="240" w:lineRule="auto"/>
        <w:ind w:left="709" w:hanging="709"/>
        <w:rPr>
          <w:rFonts w:asciiTheme="minorHAnsi" w:hAnsiTheme="minorHAnsi" w:cstheme="minorBidi"/>
          <w:sz w:val="20"/>
        </w:rPr>
      </w:pPr>
      <w:r w:rsidRPr="00C62503">
        <w:rPr>
          <w:rFonts w:asciiTheme="minorHAnsi" w:hAnsiTheme="minorHAnsi" w:cstheme="minorBidi"/>
          <w:sz w:val="20"/>
        </w:rPr>
        <w:t>Złożenie najlepszej Oferty w toku aukcji elektronicznej nie jest równoznaczne z wyborem Oferty jako najkorzystniejszej.</w:t>
      </w:r>
    </w:p>
    <w:p w14:paraId="057B03B5" w14:textId="1B07E127" w:rsidR="00EB41AD" w:rsidRPr="00EB41AD" w:rsidRDefault="00EB41AD" w:rsidP="00EB41AD">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C62503">
        <w:rPr>
          <w:rFonts w:asciiTheme="minorHAnsi" w:hAnsiTheme="minorHAnsi" w:cstheme="minorBidi"/>
          <w:sz w:val="20"/>
        </w:rPr>
        <w:t>Po zakończeniu aukcji elektronicznej, Komisja przetargowa może zdecydować o przeprowadzeniu negocjacji handlowych z Wykonawcą, który złożył ofertę najkorzystniejszą w toku aukcji</w:t>
      </w:r>
      <w:r>
        <w:rPr>
          <w:rFonts w:asciiTheme="minorHAnsi" w:hAnsiTheme="minorHAnsi" w:cstheme="minorBidi"/>
          <w:sz w:val="20"/>
        </w:rPr>
        <w:t>.</w:t>
      </w:r>
    </w:p>
    <w:p w14:paraId="616039C1" w14:textId="77777777" w:rsidR="008F38F2" w:rsidRPr="008F38F2" w:rsidRDefault="008F38F2" w:rsidP="008F38F2">
      <w:pPr>
        <w:pStyle w:val="Nagwek1"/>
        <w:numPr>
          <w:ilvl w:val="0"/>
          <w:numId w:val="23"/>
        </w:numPr>
      </w:pPr>
      <w:bookmarkStart w:id="55" w:name="_Toc193111797"/>
      <w:r w:rsidRPr="008F38F2">
        <w:t>SYSTEM ZAKUPOWY</w:t>
      </w:r>
      <w:bookmarkEnd w:id="55"/>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6"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4">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5"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w:t>
      </w:r>
      <w:r w:rsidRPr="00E75A49">
        <w:rPr>
          <w:rFonts w:cstheme="minorHAnsi"/>
          <w:sz w:val="20"/>
        </w:rPr>
        <w:lastRenderedPageBreak/>
        <w:t>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6"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7"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6"/>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6EBAAEF4"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C606AB">
        <w:rPr>
          <w:sz w:val="20"/>
        </w:rPr>
        <w:t xml:space="preserve">Wykaz </w:t>
      </w:r>
      <w:r w:rsidR="00507BFD" w:rsidRPr="00507BFD">
        <w:rPr>
          <w:sz w:val="20"/>
        </w:rPr>
        <w:t xml:space="preserv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9"/>
    </w:p>
    <w:sectPr w:rsidR="008F38F2" w:rsidRPr="00C62503" w:rsidSect="00F32BD1">
      <w:headerReference w:type="default" r:id="rId28"/>
      <w:footerReference w:type="default" r:id="rId29"/>
      <w:headerReference w:type="first" r:id="rId30"/>
      <w:footerReference w:type="first" r:id="rId31"/>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07100CE" w:rsidR="00A37012" w:rsidRDefault="00A37012">
        <w:pPr>
          <w:pStyle w:val="Stopka"/>
          <w:jc w:val="right"/>
        </w:pPr>
        <w:r>
          <w:fldChar w:fldCharType="begin"/>
        </w:r>
        <w:r>
          <w:instrText>PAGE   \* MERGEFORMAT</w:instrText>
        </w:r>
        <w:r>
          <w:fldChar w:fldCharType="separate"/>
        </w:r>
        <w:r w:rsidR="00606425">
          <w:rPr>
            <w:noProof/>
          </w:rPr>
          <w:t>13</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C16C3B8" w:rsidR="00A37012" w:rsidRDefault="00A37012">
        <w:pPr>
          <w:pStyle w:val="Stopka"/>
          <w:jc w:val="right"/>
        </w:pPr>
        <w:r>
          <w:fldChar w:fldCharType="begin"/>
        </w:r>
        <w:r>
          <w:instrText>PAGE   \* MERGEFORMAT</w:instrText>
        </w:r>
        <w:r>
          <w:fldChar w:fldCharType="separate"/>
        </w:r>
        <w:r w:rsidR="00606425">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6B21DFDD"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051DEC">
            <w:rPr>
              <w:rFonts w:asciiTheme="majorHAnsi" w:hAnsiTheme="majorHAnsi"/>
              <w:color w:val="000000" w:themeColor="text1"/>
              <w:sz w:val="14"/>
              <w:szCs w:val="18"/>
            </w:rPr>
            <w:t>0136</w:t>
          </w:r>
          <w:r w:rsidRPr="008019DF">
            <w:rPr>
              <w:rFonts w:asciiTheme="majorHAnsi" w:hAnsiTheme="majorHAnsi"/>
              <w:color w:val="000000" w:themeColor="text1"/>
              <w:sz w:val="14"/>
              <w:szCs w:val="18"/>
            </w:rPr>
            <w:t>/202</w:t>
          </w:r>
          <w:r w:rsidR="00051DEC">
            <w:rPr>
              <w:rFonts w:asciiTheme="majorHAnsi" w:hAnsiTheme="majorHAnsi"/>
              <w:color w:val="000000" w:themeColor="text1"/>
              <w:sz w:val="14"/>
              <w:szCs w:val="18"/>
            </w:rPr>
            <w:t>6</w:t>
          </w:r>
        </w:p>
        <w:p w14:paraId="5205B493" w14:textId="47502FF7" w:rsidR="00A37012" w:rsidRPr="006B2C28" w:rsidRDefault="00A37012"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74601235" w:rsidR="00A37012" w:rsidRPr="006B2C28" w:rsidRDefault="00A37012" w:rsidP="00DE3208">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051DEC">
            <w:rPr>
              <w:rFonts w:asciiTheme="majorHAnsi" w:hAnsiTheme="majorHAnsi"/>
              <w:color w:val="000000" w:themeColor="text1"/>
              <w:sz w:val="14"/>
              <w:szCs w:val="18"/>
            </w:rPr>
            <w:t>0136</w:t>
          </w:r>
          <w:r w:rsidRPr="008019DF">
            <w:rPr>
              <w:rFonts w:asciiTheme="majorHAnsi" w:hAnsiTheme="majorHAnsi"/>
              <w:color w:val="000000" w:themeColor="text1"/>
              <w:sz w:val="14"/>
              <w:szCs w:val="18"/>
            </w:rPr>
            <w:t>/202</w:t>
          </w:r>
          <w:r w:rsidR="00051DEC">
            <w:rPr>
              <w:rFonts w:asciiTheme="majorHAnsi" w:hAnsiTheme="majorHAnsi"/>
              <w:color w:val="000000" w:themeColor="text1"/>
              <w:sz w:val="14"/>
              <w:szCs w:val="18"/>
            </w:rPr>
            <w:t>6</w:t>
          </w:r>
        </w:p>
        <w:p w14:paraId="676ADCC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51578354">
    <w:abstractNumId w:val="14"/>
  </w:num>
  <w:num w:numId="2" w16cid:durableId="781193824">
    <w:abstractNumId w:val="5"/>
  </w:num>
  <w:num w:numId="3" w16cid:durableId="1122965561">
    <w:abstractNumId w:val="10"/>
  </w:num>
  <w:num w:numId="4" w16cid:durableId="288782790">
    <w:abstractNumId w:val="15"/>
  </w:num>
  <w:num w:numId="5" w16cid:durableId="137770434">
    <w:abstractNumId w:val="3"/>
  </w:num>
  <w:num w:numId="6" w16cid:durableId="569388924">
    <w:abstractNumId w:val="13"/>
  </w:num>
  <w:num w:numId="7" w16cid:durableId="137311827">
    <w:abstractNumId w:val="2"/>
  </w:num>
  <w:num w:numId="8" w16cid:durableId="530188055">
    <w:abstractNumId w:val="0"/>
  </w:num>
  <w:num w:numId="9" w16cid:durableId="1840921381">
    <w:abstractNumId w:val="24"/>
  </w:num>
  <w:num w:numId="10" w16cid:durableId="592276799">
    <w:abstractNumId w:val="12"/>
  </w:num>
  <w:num w:numId="11" w16cid:durableId="891965408">
    <w:abstractNumId w:val="7"/>
  </w:num>
  <w:num w:numId="12" w16cid:durableId="476847191">
    <w:abstractNumId w:val="18"/>
  </w:num>
  <w:num w:numId="13" w16cid:durableId="491457397">
    <w:abstractNumId w:val="27"/>
  </w:num>
  <w:num w:numId="14" w16cid:durableId="560020568">
    <w:abstractNumId w:val="6"/>
  </w:num>
  <w:num w:numId="15" w16cid:durableId="1229848917">
    <w:abstractNumId w:val="21"/>
  </w:num>
  <w:num w:numId="16" w16cid:durableId="316615764">
    <w:abstractNumId w:val="11"/>
  </w:num>
  <w:num w:numId="17" w16cid:durableId="115607773">
    <w:abstractNumId w:val="4"/>
  </w:num>
  <w:num w:numId="18" w16cid:durableId="577255247">
    <w:abstractNumId w:val="16"/>
  </w:num>
  <w:num w:numId="19" w16cid:durableId="733772659">
    <w:abstractNumId w:val="23"/>
  </w:num>
  <w:num w:numId="20" w16cid:durableId="1746994775">
    <w:abstractNumId w:val="20"/>
  </w:num>
  <w:num w:numId="21" w16cid:durableId="1027369727">
    <w:abstractNumId w:val="28"/>
  </w:num>
  <w:num w:numId="22" w16cid:durableId="1705600032">
    <w:abstractNumId w:val="9"/>
  </w:num>
  <w:num w:numId="23" w16cid:durableId="1985160998">
    <w:abstractNumId w:val="1"/>
  </w:num>
  <w:num w:numId="24" w16cid:durableId="970283823">
    <w:abstractNumId w:val="17"/>
  </w:num>
  <w:num w:numId="25" w16cid:durableId="615334242">
    <w:abstractNumId w:val="19"/>
  </w:num>
  <w:num w:numId="26" w16cid:durableId="235289186">
    <w:abstractNumId w:val="22"/>
  </w:num>
  <w:num w:numId="27" w16cid:durableId="1915891020">
    <w:abstractNumId w:val="8"/>
  </w:num>
  <w:num w:numId="28" w16cid:durableId="759524358">
    <w:abstractNumId w:val="26"/>
  </w:num>
  <w:num w:numId="29" w16cid:durableId="146276425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739"/>
    <w:rsid w:val="00051B85"/>
    <w:rsid w:val="00051DEC"/>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C31"/>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0EA4"/>
    <w:rsid w:val="0017261E"/>
    <w:rsid w:val="00172B93"/>
    <w:rsid w:val="00175F4C"/>
    <w:rsid w:val="001764EE"/>
    <w:rsid w:val="00185AAB"/>
    <w:rsid w:val="00192A23"/>
    <w:rsid w:val="001974F6"/>
    <w:rsid w:val="001A4996"/>
    <w:rsid w:val="001B0061"/>
    <w:rsid w:val="001D1A8B"/>
    <w:rsid w:val="001D2EB1"/>
    <w:rsid w:val="001D3222"/>
    <w:rsid w:val="001E7E73"/>
    <w:rsid w:val="001F3242"/>
    <w:rsid w:val="001F3600"/>
    <w:rsid w:val="001F3F20"/>
    <w:rsid w:val="001F737A"/>
    <w:rsid w:val="002067F1"/>
    <w:rsid w:val="002161D3"/>
    <w:rsid w:val="00224257"/>
    <w:rsid w:val="0024291C"/>
    <w:rsid w:val="00245144"/>
    <w:rsid w:val="00257F22"/>
    <w:rsid w:val="00264A06"/>
    <w:rsid w:val="00265B9D"/>
    <w:rsid w:val="00270752"/>
    <w:rsid w:val="002743D5"/>
    <w:rsid w:val="002748E1"/>
    <w:rsid w:val="002768AC"/>
    <w:rsid w:val="002A3129"/>
    <w:rsid w:val="002A48F7"/>
    <w:rsid w:val="002B51FD"/>
    <w:rsid w:val="002B5C62"/>
    <w:rsid w:val="002C470F"/>
    <w:rsid w:val="002D3B2A"/>
    <w:rsid w:val="002D4CAD"/>
    <w:rsid w:val="002E0317"/>
    <w:rsid w:val="002E6340"/>
    <w:rsid w:val="002F10CA"/>
    <w:rsid w:val="00303C67"/>
    <w:rsid w:val="00304DC0"/>
    <w:rsid w:val="00310CB3"/>
    <w:rsid w:val="00324562"/>
    <w:rsid w:val="00324FE3"/>
    <w:rsid w:val="00347E8D"/>
    <w:rsid w:val="003545BC"/>
    <w:rsid w:val="00362C4E"/>
    <w:rsid w:val="00366FFB"/>
    <w:rsid w:val="00371A75"/>
    <w:rsid w:val="00375780"/>
    <w:rsid w:val="00376A58"/>
    <w:rsid w:val="00387A0D"/>
    <w:rsid w:val="00387E05"/>
    <w:rsid w:val="003903C2"/>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06118"/>
    <w:rsid w:val="00412E5B"/>
    <w:rsid w:val="00417E23"/>
    <w:rsid w:val="00424A46"/>
    <w:rsid w:val="004257E0"/>
    <w:rsid w:val="004367FB"/>
    <w:rsid w:val="00436F85"/>
    <w:rsid w:val="0044629B"/>
    <w:rsid w:val="00446871"/>
    <w:rsid w:val="00446E2F"/>
    <w:rsid w:val="00466493"/>
    <w:rsid w:val="00473D75"/>
    <w:rsid w:val="0047759A"/>
    <w:rsid w:val="004925D9"/>
    <w:rsid w:val="00492ADE"/>
    <w:rsid w:val="00492AEE"/>
    <w:rsid w:val="00496273"/>
    <w:rsid w:val="004A723C"/>
    <w:rsid w:val="004B27DF"/>
    <w:rsid w:val="004B29F9"/>
    <w:rsid w:val="004C2303"/>
    <w:rsid w:val="004D154B"/>
    <w:rsid w:val="004D63D5"/>
    <w:rsid w:val="004E1AB0"/>
    <w:rsid w:val="004E7573"/>
    <w:rsid w:val="004F0C4A"/>
    <w:rsid w:val="004F20AD"/>
    <w:rsid w:val="004F6B10"/>
    <w:rsid w:val="004F7C48"/>
    <w:rsid w:val="00507BFD"/>
    <w:rsid w:val="00517830"/>
    <w:rsid w:val="00520308"/>
    <w:rsid w:val="00535E9B"/>
    <w:rsid w:val="005453F1"/>
    <w:rsid w:val="00551FB7"/>
    <w:rsid w:val="005563FF"/>
    <w:rsid w:val="00562E63"/>
    <w:rsid w:val="00566AFC"/>
    <w:rsid w:val="00574D7E"/>
    <w:rsid w:val="00582CE9"/>
    <w:rsid w:val="0058794A"/>
    <w:rsid w:val="0059192E"/>
    <w:rsid w:val="005932BA"/>
    <w:rsid w:val="005A14D5"/>
    <w:rsid w:val="005A354D"/>
    <w:rsid w:val="005B24A8"/>
    <w:rsid w:val="005B2B6D"/>
    <w:rsid w:val="005B3F04"/>
    <w:rsid w:val="005B6DC6"/>
    <w:rsid w:val="005C6812"/>
    <w:rsid w:val="005D002B"/>
    <w:rsid w:val="005D118B"/>
    <w:rsid w:val="005D2D85"/>
    <w:rsid w:val="005D4762"/>
    <w:rsid w:val="005D5C41"/>
    <w:rsid w:val="005D74EB"/>
    <w:rsid w:val="005E4AA3"/>
    <w:rsid w:val="005E79E5"/>
    <w:rsid w:val="00606425"/>
    <w:rsid w:val="00623B01"/>
    <w:rsid w:val="00625BB0"/>
    <w:rsid w:val="006261BB"/>
    <w:rsid w:val="006341E5"/>
    <w:rsid w:val="0065322E"/>
    <w:rsid w:val="00655DA8"/>
    <w:rsid w:val="0065685A"/>
    <w:rsid w:val="00660237"/>
    <w:rsid w:val="00670CE4"/>
    <w:rsid w:val="0067116D"/>
    <w:rsid w:val="0067399C"/>
    <w:rsid w:val="0067572D"/>
    <w:rsid w:val="00675F66"/>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51098"/>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19D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24190"/>
    <w:rsid w:val="00924A47"/>
    <w:rsid w:val="00935B17"/>
    <w:rsid w:val="00936AC2"/>
    <w:rsid w:val="00944154"/>
    <w:rsid w:val="00944BEA"/>
    <w:rsid w:val="00954B6C"/>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12"/>
    <w:rsid w:val="00A370AB"/>
    <w:rsid w:val="00A43299"/>
    <w:rsid w:val="00A57E04"/>
    <w:rsid w:val="00A6049B"/>
    <w:rsid w:val="00A730B9"/>
    <w:rsid w:val="00A7626A"/>
    <w:rsid w:val="00A809BD"/>
    <w:rsid w:val="00A81CFB"/>
    <w:rsid w:val="00A85D6F"/>
    <w:rsid w:val="00AA134E"/>
    <w:rsid w:val="00AA3417"/>
    <w:rsid w:val="00AA370C"/>
    <w:rsid w:val="00AB5621"/>
    <w:rsid w:val="00AB78A2"/>
    <w:rsid w:val="00AC4A8D"/>
    <w:rsid w:val="00AC5A4C"/>
    <w:rsid w:val="00AD5D81"/>
    <w:rsid w:val="00AE062F"/>
    <w:rsid w:val="00AE0670"/>
    <w:rsid w:val="00AE1A85"/>
    <w:rsid w:val="00AE5E48"/>
    <w:rsid w:val="00AF30DB"/>
    <w:rsid w:val="00AF78FE"/>
    <w:rsid w:val="00AF7E7E"/>
    <w:rsid w:val="00B03D7B"/>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860E3"/>
    <w:rsid w:val="00BA0AAA"/>
    <w:rsid w:val="00BA0FF4"/>
    <w:rsid w:val="00BA5673"/>
    <w:rsid w:val="00BB0255"/>
    <w:rsid w:val="00BB180C"/>
    <w:rsid w:val="00BC3599"/>
    <w:rsid w:val="00BD1D08"/>
    <w:rsid w:val="00BE0AE4"/>
    <w:rsid w:val="00BE38BB"/>
    <w:rsid w:val="00C003C6"/>
    <w:rsid w:val="00C00A46"/>
    <w:rsid w:val="00C10B09"/>
    <w:rsid w:val="00C12714"/>
    <w:rsid w:val="00C20678"/>
    <w:rsid w:val="00C224EE"/>
    <w:rsid w:val="00C23F3E"/>
    <w:rsid w:val="00C26BC0"/>
    <w:rsid w:val="00C272AD"/>
    <w:rsid w:val="00C27B9D"/>
    <w:rsid w:val="00C45F7E"/>
    <w:rsid w:val="00C5009D"/>
    <w:rsid w:val="00C53A22"/>
    <w:rsid w:val="00C5773C"/>
    <w:rsid w:val="00C606AB"/>
    <w:rsid w:val="00C64A07"/>
    <w:rsid w:val="00C6569B"/>
    <w:rsid w:val="00C66B9A"/>
    <w:rsid w:val="00C707D1"/>
    <w:rsid w:val="00C737A1"/>
    <w:rsid w:val="00C77BCF"/>
    <w:rsid w:val="00C874E6"/>
    <w:rsid w:val="00C95DD8"/>
    <w:rsid w:val="00CA104E"/>
    <w:rsid w:val="00CB2D26"/>
    <w:rsid w:val="00CB3A6F"/>
    <w:rsid w:val="00CC4BBC"/>
    <w:rsid w:val="00CD0C0E"/>
    <w:rsid w:val="00CD2022"/>
    <w:rsid w:val="00CD3307"/>
    <w:rsid w:val="00CE2F55"/>
    <w:rsid w:val="00CE336E"/>
    <w:rsid w:val="00D03C12"/>
    <w:rsid w:val="00D10930"/>
    <w:rsid w:val="00D1247E"/>
    <w:rsid w:val="00D206B4"/>
    <w:rsid w:val="00D21BCE"/>
    <w:rsid w:val="00D516C1"/>
    <w:rsid w:val="00D56646"/>
    <w:rsid w:val="00D6344F"/>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6545"/>
    <w:rsid w:val="00E2123D"/>
    <w:rsid w:val="00E30B4B"/>
    <w:rsid w:val="00E33932"/>
    <w:rsid w:val="00E359CF"/>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B41AD"/>
    <w:rsid w:val="00EC07C0"/>
    <w:rsid w:val="00EC22FA"/>
    <w:rsid w:val="00EC30C5"/>
    <w:rsid w:val="00ED2FD4"/>
    <w:rsid w:val="00EE5E2C"/>
    <w:rsid w:val="00EF3D80"/>
    <w:rsid w:val="00F01E75"/>
    <w:rsid w:val="00F21DD8"/>
    <w:rsid w:val="00F25128"/>
    <w:rsid w:val="00F32BD1"/>
    <w:rsid w:val="00F377D2"/>
    <w:rsid w:val="00F45555"/>
    <w:rsid w:val="00F4718C"/>
    <w:rsid w:val="00F527EB"/>
    <w:rsid w:val="00F57F56"/>
    <w:rsid w:val="00F61CAF"/>
    <w:rsid w:val="00F63962"/>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4B27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https://swpp2.gkpge.pl" TargetMode="External"/><Relationship Id="rId34"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pgedystrybucja.pl/przetargi"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atarzyna.Kowalska@pgedystrybucj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hyperlink" Target="https://swpp2.gkpge.pl/app/helpdesk/form" TargetMode="External"/><Relationship Id="rId30" Type="http://schemas.openxmlformats.org/officeDocument/2006/relationships/header" Target="head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POST/DYS/OLD/GZ/00136/2026                        </dmsv2SWPP2ObjectNumber>
    <dmsv2SWPP2SumMD5 xmlns="http://schemas.microsoft.com/sharepoint/v3">bc50f6c4680c518e64b3d5e8817eb2df</dmsv2SWPP2SumMD5>
    <dmsv2BaseMoved xmlns="http://schemas.microsoft.com/sharepoint/v3">false</dmsv2BaseMoved>
    <dmsv2BaseIsSensitive xmlns="http://schemas.microsoft.com/sharepoint/v3">true</dmsv2BaseIsSensitive>
    <dmsv2SWPP2IDSWPP2 xmlns="http://schemas.microsoft.com/sharepoint/v3">703827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24187665</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JEUP5JKVCYQC-1398355148-10685</_dlc_DocId>
    <_dlc_DocIdUrl xmlns="a19cb1c7-c5c7-46d4-85ae-d83685407bba">
      <Url>https://swpp2.dms.gkpge.pl/sites/41/_layouts/15/DocIdRedir.aspx?ID=JEUP5JKVCYQC-1398355148-10685</Url>
      <Description>JEUP5JKVCYQC-1398355148-10685</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E3D9314C-26E0-4542-A245-1025B3F0ADA9}"/>
</file>

<file path=customXml/itemProps3.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A2C8A203-51F4-4741-973A-FDC8622C351D}">
  <ds:schemaRefs>
    <ds:schemaRef ds:uri="http://schemas.openxmlformats.org/officeDocument/2006/bibliography"/>
  </ds:schemaRefs>
</ds:datastoreItem>
</file>

<file path=customXml/itemProps5.xml><?xml version="1.0" encoding="utf-8"?>
<ds:datastoreItem xmlns:ds="http://schemas.openxmlformats.org/officeDocument/2006/customXml" ds:itemID="{2667F8F8-E90A-4923-B75E-245615D4EE2C}"/>
</file>

<file path=docProps/app.xml><?xml version="1.0" encoding="utf-8"?>
<Properties xmlns="http://schemas.openxmlformats.org/officeDocument/2006/extended-properties" xmlns:vt="http://schemas.openxmlformats.org/officeDocument/2006/docPropsVTypes">
  <Template>PGE word swz test.dotx</Template>
  <TotalTime>126</TotalTime>
  <Pages>14</Pages>
  <Words>5742</Words>
  <Characters>34458</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40120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Kostrzewa Karolina [PGE Dystr. O.Łódź]</cp:lastModifiedBy>
  <cp:revision>17</cp:revision>
  <cp:lastPrinted>2024-07-15T11:21:00Z</cp:lastPrinted>
  <dcterms:created xsi:type="dcterms:W3CDTF">2025-10-01T10:45:00Z</dcterms:created>
  <dcterms:modified xsi:type="dcterms:W3CDTF">2026-01-26T11:48:00Z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fa885f72-d344-4dfa-b94d-5fb043c81206</vt:lpwstr>
  </property>
</Properties>
</file>