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B987A" w14:textId="1460855B" w:rsidR="000E509A" w:rsidRDefault="000E509A" w:rsidP="000E509A">
      <w:pPr>
        <w:pStyle w:val="Nagwek1"/>
        <w:keepNext w:val="0"/>
        <w:keepLines w:val="0"/>
        <w:widowControl w:val="0"/>
        <w:numPr>
          <w:ilvl w:val="0"/>
          <w:numId w:val="0"/>
        </w:numPr>
        <w:shd w:val="clear" w:color="auto" w:fill="C0D7F1" w:themeFill="text2" w:themeFillTint="33"/>
        <w:spacing w:before="120" w:after="120" w:line="276" w:lineRule="auto"/>
        <w:rPr>
          <w:rFonts w:asciiTheme="minorHAnsi" w:hAnsiTheme="minorHAnsi" w:cstheme="minorHAnsi"/>
          <w:sz w:val="20"/>
          <w:lang w:val="pl-PL"/>
        </w:rPr>
      </w:pPr>
      <w:r w:rsidRPr="000E509A">
        <w:rPr>
          <w:rFonts w:asciiTheme="minorHAnsi" w:hAnsiTheme="minorHAnsi" w:cstheme="minorHAnsi"/>
          <w:sz w:val="20"/>
          <w:lang w:val="pl-PL"/>
        </w:rPr>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p>
    <w:p w14:paraId="1A17C59E" w14:textId="77777777" w:rsidR="00181504"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B702804"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w:t>
            </w:r>
          </w:p>
          <w:p w14:paraId="48BC052F" w14:textId="77777777" w:rsidR="00DF53B1" w:rsidRPr="00A26E11" w:rsidRDefault="00DF53B1" w:rsidP="00DF53B1">
            <w:pPr>
              <w:spacing w:before="120" w:after="120" w:line="240" w:lineRule="auto"/>
              <w:contextualSpacing/>
              <w:jc w:val="center"/>
              <w:rPr>
                <w:rFonts w:asciiTheme="minorHAnsi" w:eastAsia="Calibri" w:hAnsiTheme="minorHAnsi" w:cstheme="minorHAnsi"/>
                <w:szCs w:val="22"/>
              </w:rPr>
            </w:pPr>
            <w:r w:rsidRPr="00DF53B1">
              <w:rPr>
                <w:rFonts w:asciiTheme="minorHAnsi" w:eastAsia="Calibri" w:hAnsiTheme="minorHAnsi" w:cstheme="minorHAnsi"/>
                <w:szCs w:val="22"/>
              </w:rPr>
              <w:t>w imieniu i na rzecz której działa:</w:t>
            </w:r>
          </w:p>
          <w:p w14:paraId="701FACEB"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 Oddział Białystok</w:t>
            </w:r>
          </w:p>
          <w:p w14:paraId="0A39B334" w14:textId="77777777" w:rsidR="00DF53B1" w:rsidRPr="00A26E11" w:rsidRDefault="00DF53B1" w:rsidP="00DF53B1">
            <w:pPr>
              <w:spacing w:before="120" w:after="120" w:line="240" w:lineRule="auto"/>
              <w:contextualSpacing/>
              <w:jc w:val="center"/>
              <w:rPr>
                <w:rFonts w:asciiTheme="minorHAnsi" w:eastAsia="Calibri" w:hAnsiTheme="minorHAnsi" w:cstheme="minorHAnsi"/>
                <w:color w:val="000000"/>
                <w:szCs w:val="22"/>
              </w:rPr>
            </w:pPr>
            <w:r w:rsidRPr="00DF53B1">
              <w:rPr>
                <w:rFonts w:asciiTheme="minorHAnsi" w:eastAsia="Calibri" w:hAnsiTheme="minorHAnsi" w:cstheme="minorHAnsi"/>
                <w:color w:val="000000"/>
                <w:szCs w:val="22"/>
              </w:rPr>
              <w:t>ul. Elektryczna 13</w:t>
            </w:r>
          </w:p>
          <w:p w14:paraId="5BBA5347" w14:textId="1A48C491" w:rsidR="00456D21" w:rsidRPr="006B56FD" w:rsidRDefault="00DF53B1" w:rsidP="00345526">
            <w:pPr>
              <w:spacing w:line="360" w:lineRule="auto"/>
              <w:jc w:val="center"/>
              <w:rPr>
                <w:rFonts w:asciiTheme="minorHAnsi" w:eastAsiaTheme="majorEastAsia" w:hAnsiTheme="minorHAnsi" w:cstheme="minorHAnsi"/>
                <w:i/>
                <w:iCs/>
              </w:rPr>
            </w:pPr>
            <w:r w:rsidRPr="00DF53B1">
              <w:rPr>
                <w:rFonts w:asciiTheme="minorHAnsi" w:eastAsia="Calibri" w:hAnsiTheme="minorHAnsi" w:cstheme="minorHAnsi"/>
                <w:color w:val="000000"/>
                <w:szCs w:val="22"/>
              </w:rPr>
              <w:t>15-950 Białystok</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20100CBC" w14:textId="77777777" w:rsidR="00DF53B1" w:rsidRDefault="00DF53B1" w:rsidP="00181504">
      <w:pPr>
        <w:spacing w:after="80" w:line="240" w:lineRule="exact"/>
        <w:jc w:val="left"/>
        <w:rPr>
          <w:rFonts w:asciiTheme="minorHAnsi" w:hAnsiTheme="minorHAnsi" w:cstheme="minorHAnsi"/>
          <w:sz w:val="20"/>
        </w:rPr>
      </w:pPr>
    </w:p>
    <w:p w14:paraId="2143DAAB" w14:textId="77777777" w:rsidR="00DF53B1" w:rsidRPr="00563A70" w:rsidRDefault="00DF53B1" w:rsidP="00DF53B1">
      <w:pPr>
        <w:spacing w:after="80" w:line="240" w:lineRule="exact"/>
        <w:jc w:val="center"/>
        <w:rPr>
          <w:rFonts w:asciiTheme="minorHAnsi" w:hAnsiTheme="minorHAnsi" w:cstheme="minorHAnsi"/>
          <w:b/>
          <w:bCs/>
        </w:rPr>
      </w:pPr>
      <w:r w:rsidRPr="00563A70">
        <w:rPr>
          <w:rFonts w:asciiTheme="minorHAnsi" w:hAnsiTheme="minorHAnsi" w:cstheme="minorHAnsi"/>
          <w:b/>
          <w:bCs/>
        </w:rPr>
        <w:t xml:space="preserve">OŚWIADCZENIE O BRAKU PODSTAW WYKLUCZENIA </w:t>
      </w:r>
    </w:p>
    <w:p w14:paraId="4328A8E3" w14:textId="4338F10A" w:rsidR="00DF53B1" w:rsidRPr="00563A70" w:rsidRDefault="007129E9" w:rsidP="00DF53B1">
      <w:pPr>
        <w:spacing w:after="80" w:line="240" w:lineRule="exact"/>
        <w:jc w:val="center"/>
        <w:rPr>
          <w:rFonts w:asciiTheme="minorHAnsi" w:hAnsiTheme="minorHAnsi" w:cstheme="minorHAnsi"/>
          <w:b/>
          <w:bCs/>
        </w:rPr>
      </w:pPr>
      <w:r w:rsidRPr="007129E9">
        <w:rPr>
          <w:rFonts w:asciiTheme="minorHAnsi" w:hAnsiTheme="minorHAnsi" w:cstheme="minorHAnsi"/>
          <w:b/>
          <w:bCs/>
          <w:color w:val="000000"/>
        </w:rPr>
        <w:t>NA PODSTAWIE PRZESŁANEK WSKAZANYCH W PRZEPISACH USTAWY O SZCZEGÓLNYCH ROZWIĄZANIACH W ZAKRESIE PRZECIWDZIAŁANIA WSPIERANIU AGRESJI NA UKRAINĘ ORAZ ROZPORZĄDZENIA (UE) 2022/576 Z DNIA 8 KWIETNIA 2022 R.</w:t>
      </w:r>
    </w:p>
    <w:p w14:paraId="09E3F358" w14:textId="77777777" w:rsidR="00DF53B1" w:rsidRPr="00563A70" w:rsidRDefault="00DF53B1" w:rsidP="00DF53B1">
      <w:pPr>
        <w:spacing w:after="80" w:line="240" w:lineRule="exact"/>
        <w:jc w:val="center"/>
        <w:rPr>
          <w:rFonts w:asciiTheme="minorHAnsi" w:hAnsiTheme="minorHAnsi" w:cstheme="minorHAnsi"/>
        </w:rPr>
      </w:pPr>
    </w:p>
    <w:p w14:paraId="08FB3982" w14:textId="77777777" w:rsidR="00DF53B1" w:rsidRPr="00563A70" w:rsidRDefault="00DF53B1" w:rsidP="00DF53B1">
      <w:pPr>
        <w:spacing w:after="80" w:line="240" w:lineRule="exact"/>
        <w:jc w:val="center"/>
        <w:rPr>
          <w:rFonts w:asciiTheme="minorHAnsi" w:hAnsiTheme="minorHAnsi" w:cstheme="minorHAnsi"/>
        </w:rPr>
      </w:pPr>
    </w:p>
    <w:p w14:paraId="28D9EF18" w14:textId="2C86CE34" w:rsidR="00DF53B1" w:rsidRPr="00563A70" w:rsidRDefault="007129E9" w:rsidP="00DF53B1">
      <w:pPr>
        <w:rPr>
          <w:rFonts w:asciiTheme="minorHAnsi" w:hAnsiTheme="minorHAnsi" w:cstheme="minorHAnsi"/>
        </w:rPr>
      </w:pPr>
      <w:r w:rsidRPr="007129E9">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BB62E68" w14:textId="77777777" w:rsidR="00DF53B1" w:rsidRPr="00563A70" w:rsidRDefault="00DF53B1" w:rsidP="00DF53B1">
      <w:pPr>
        <w:rPr>
          <w:rFonts w:asciiTheme="minorHAnsi" w:hAnsiTheme="minorHAnsi" w:cstheme="minorHAnsi"/>
        </w:rPr>
      </w:pPr>
    </w:p>
    <w:p w14:paraId="271F1896" w14:textId="194EE095" w:rsidR="00DF53B1" w:rsidRPr="00D1054E" w:rsidRDefault="00DF53B1" w:rsidP="00DF53B1">
      <w:pPr>
        <w:rPr>
          <w:rFonts w:asciiTheme="minorHAnsi" w:hAnsiTheme="minorHAnsi" w:cstheme="minorHAnsi"/>
          <w:b/>
          <w:bCs/>
        </w:rPr>
      </w:pPr>
      <w:r w:rsidRPr="00563A70">
        <w:rPr>
          <w:rFonts w:asciiTheme="minorHAnsi" w:hAnsiTheme="minorHAnsi" w:cstheme="minorHAnsi"/>
        </w:rPr>
        <w:t xml:space="preserve">Na potrzeby postępowania o udzielenie zamówienia prowadzonego pn. </w:t>
      </w:r>
      <w:r w:rsidR="00DD266D">
        <w:rPr>
          <w:rFonts w:asciiTheme="minorHAnsi" w:hAnsiTheme="minorHAnsi" w:cstheme="minorHAnsi"/>
        </w:rPr>
        <w:t>„</w:t>
      </w:r>
      <w:r w:rsidR="001D45A6" w:rsidRPr="001D45A6">
        <w:rPr>
          <w:rFonts w:asciiTheme="minorHAnsi" w:hAnsiTheme="minorHAnsi" w:cstheme="minorHAnsi"/>
          <w:b/>
          <w:bCs/>
        </w:rPr>
        <w:t>Sukcesywne projektowanie i wykonywanie elektroenergetycznych przyłączy kablowych na terenie działania Rejonu Energetycznego Bielsk Podlaski - obszar XII wiejski: gmina wiejska Wysokie Mazowieckie, gmina Łapy, gmina Zambrów, gmina Poświętne, gmina Andrzejewo, gmina Kobylin Borzymy</w:t>
      </w:r>
      <w:bookmarkStart w:id="0" w:name="_GoBack"/>
      <w:bookmarkEnd w:id="0"/>
      <w:r w:rsidR="00DD266D">
        <w:rPr>
          <w:rFonts w:asciiTheme="minorHAnsi" w:hAnsiTheme="minorHAnsi" w:cstheme="minorHAnsi"/>
          <w:b/>
        </w:rPr>
        <w:t xml:space="preserve">” </w:t>
      </w:r>
      <w:r w:rsidRPr="00563A70">
        <w:rPr>
          <w:rFonts w:asciiTheme="minorHAnsi" w:hAnsiTheme="minorHAnsi" w:cstheme="minorHAnsi"/>
        </w:rPr>
        <w:t xml:space="preserve">, nr </w:t>
      </w:r>
      <w:r w:rsidRPr="0015224E">
        <w:rPr>
          <w:rFonts w:asciiTheme="minorHAnsi" w:hAnsiTheme="minorHAnsi" w:cstheme="minorHAnsi"/>
          <w:b/>
        </w:rPr>
        <w:t>POST/DYS/OB/LZA/</w:t>
      </w:r>
      <w:r w:rsidR="0015224E" w:rsidRPr="0015224E">
        <w:rPr>
          <w:rFonts w:asciiTheme="minorHAnsi" w:hAnsiTheme="minorHAnsi" w:cstheme="minorHAnsi"/>
          <w:b/>
        </w:rPr>
        <w:t>0</w:t>
      </w:r>
      <w:r w:rsidR="00783549">
        <w:rPr>
          <w:rFonts w:asciiTheme="minorHAnsi" w:hAnsiTheme="minorHAnsi" w:cstheme="minorHAnsi"/>
          <w:b/>
        </w:rPr>
        <w:t>31</w:t>
      </w:r>
      <w:r w:rsidR="001D45A6">
        <w:rPr>
          <w:rFonts w:asciiTheme="minorHAnsi" w:hAnsiTheme="minorHAnsi" w:cstheme="minorHAnsi"/>
          <w:b/>
        </w:rPr>
        <w:t>40</w:t>
      </w:r>
      <w:r w:rsidRPr="0015224E">
        <w:rPr>
          <w:rFonts w:asciiTheme="minorHAnsi" w:hAnsiTheme="minorHAnsi" w:cstheme="minorHAnsi"/>
          <w:b/>
        </w:rPr>
        <w:t>/202</w:t>
      </w:r>
      <w:r w:rsidR="00E0471B">
        <w:rPr>
          <w:rFonts w:asciiTheme="minorHAnsi" w:hAnsiTheme="minorHAnsi" w:cstheme="minorHAnsi"/>
          <w:b/>
        </w:rPr>
        <w:t>4</w:t>
      </w:r>
      <w:r w:rsidRPr="00563A70">
        <w:rPr>
          <w:rFonts w:asciiTheme="minorHAnsi" w:hAnsiTheme="minorHAnsi" w:cstheme="minorHAnsi"/>
        </w:rPr>
        <w:t>, oświadczam, co następuje:</w:t>
      </w:r>
      <w:r w:rsidR="001633FE">
        <w:rPr>
          <w:rFonts w:asciiTheme="minorHAnsi" w:hAnsiTheme="minorHAnsi" w:cstheme="minorHAnsi"/>
        </w:rPr>
        <w:t xml:space="preserve"> </w:t>
      </w:r>
    </w:p>
    <w:p w14:paraId="6EFEECEF" w14:textId="77777777" w:rsidR="00DF53B1" w:rsidRPr="00563A70" w:rsidRDefault="00DF53B1" w:rsidP="00DF53B1">
      <w:pPr>
        <w:rPr>
          <w:rFonts w:asciiTheme="minorHAnsi" w:hAnsiTheme="minorHAnsi" w:cstheme="minorHAnsi"/>
        </w:rPr>
      </w:pPr>
    </w:p>
    <w:p w14:paraId="44D480BD"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OŚWIADCZENIA DOTYCZĄCE WYKONAWCY:</w:t>
      </w:r>
    </w:p>
    <w:p w14:paraId="275BAC80" w14:textId="77777777" w:rsidR="00DF53B1" w:rsidRPr="00563A70" w:rsidRDefault="00DF53B1" w:rsidP="00DF53B1">
      <w:pPr>
        <w:numPr>
          <w:ilvl w:val="0"/>
          <w:numId w:val="34"/>
        </w:numPr>
        <w:rPr>
          <w:rFonts w:asciiTheme="minorHAnsi" w:hAnsiTheme="minorHAnsi" w:cstheme="minorHAnsi"/>
          <w:bCs/>
        </w:rPr>
      </w:pPr>
      <w:r w:rsidRPr="00563A70">
        <w:rPr>
          <w:rFonts w:asciiTheme="minorHAnsi" w:hAnsiTheme="minorHAnsi" w:cstheme="minorHAnsi"/>
        </w:rPr>
        <w:t>Oświadczam, że nie podlegam wykluczeniu z postępowania na podstawie art. 5k rozporządzenia Rady (UE) nr 833/2014 z dnia 31 lipca 2014 r. dotyczącego środków ograniczających w związku z</w:t>
      </w:r>
      <w:r>
        <w:rPr>
          <w:rFonts w:asciiTheme="minorHAnsi" w:hAnsiTheme="minorHAnsi" w:cstheme="minorHAnsi"/>
        </w:rPr>
        <w:t> </w:t>
      </w:r>
      <w:r w:rsidRPr="00563A70">
        <w:rPr>
          <w:rFonts w:asciiTheme="minorHAnsi" w:hAnsiTheme="minorHAnsi" w:cstheme="minorHAnsi"/>
        </w:rPr>
        <w:t>działaniami Rosji destabilizującymi sytuację na Ukrainie (Dz. Urz. UE nr L 229 z 31.7.2014, str. 1), dalej: rozporządzenie 833/2014, w brzmieniu nadanym rozporządzeniem Rady (UE) 2022/576 w</w:t>
      </w:r>
      <w:r>
        <w:rPr>
          <w:rFonts w:asciiTheme="minorHAnsi" w:hAnsiTheme="minorHAnsi" w:cstheme="minorHAnsi"/>
        </w:rPr>
        <w:t> </w:t>
      </w:r>
      <w:r w:rsidRPr="00563A70">
        <w:rPr>
          <w:rFonts w:asciiTheme="minorHAnsi" w:hAnsiTheme="minorHAnsi" w:cstheme="minorHAnsi"/>
        </w:rPr>
        <w:t>sprawie zmiany rozporządzenia (UE) nr 833/2014 dotyczącego środków ograniczających w</w:t>
      </w:r>
      <w:r>
        <w:rPr>
          <w:rFonts w:asciiTheme="minorHAnsi" w:hAnsiTheme="minorHAnsi" w:cstheme="minorHAnsi"/>
        </w:rPr>
        <w:t> </w:t>
      </w:r>
      <w:r w:rsidRPr="00563A70">
        <w:rPr>
          <w:rFonts w:asciiTheme="minorHAnsi" w:hAnsiTheme="minorHAnsi" w:cstheme="minorHAnsi"/>
        </w:rPr>
        <w:t>związku z działaniami Rosji destabilizującymi sytuację na Ukrainie (Dz. Urz. UE nr L 111 z 8.4.2022, str. 1), dalej: rozporządzenie 2022/576.</w:t>
      </w:r>
      <w:r w:rsidRPr="00563A70">
        <w:rPr>
          <w:rFonts w:asciiTheme="minorHAnsi" w:hAnsiTheme="minorHAnsi" w:cstheme="minorHAnsi"/>
          <w:vertAlign w:val="superscript"/>
        </w:rPr>
        <w:footnoteReference w:id="2"/>
      </w:r>
    </w:p>
    <w:p w14:paraId="02F57C2D" w14:textId="77777777" w:rsidR="00DF53B1" w:rsidRPr="00563A70" w:rsidRDefault="00DF53B1" w:rsidP="00DF53B1">
      <w:pPr>
        <w:numPr>
          <w:ilvl w:val="0"/>
          <w:numId w:val="34"/>
        </w:numPr>
        <w:rPr>
          <w:rFonts w:asciiTheme="minorHAnsi" w:hAnsiTheme="minorHAnsi" w:cstheme="minorHAnsi"/>
          <w:b/>
          <w:bCs/>
        </w:rPr>
      </w:pPr>
      <w:r w:rsidRPr="00563A70">
        <w:rPr>
          <w:rFonts w:asciiTheme="minorHAnsi" w:hAnsiTheme="minorHAnsi" w:cstheme="minorHAnsi"/>
        </w:rPr>
        <w:lastRenderedPageBreak/>
        <w:t>Oświadczam, że nie zachodzą w stosunku do mnie przesłanki wykluczenia z postępowania na podstawie art. 7 ust. 1 ustawy z dnia 13 kwietnia 2022 r.</w:t>
      </w:r>
      <w:r w:rsidRPr="00563A70">
        <w:rPr>
          <w:rFonts w:asciiTheme="minorHAnsi" w:hAnsiTheme="minorHAnsi" w:cstheme="minorHAnsi"/>
          <w:iCs/>
        </w:rPr>
        <w:t xml:space="preserve"> o szczególnych rozwiązaniach w zakresie przeciwdziałania wspieraniu agresji na Ukrainę oraz służących ochronie bezpieczeństwa narodowego </w:t>
      </w:r>
      <w:r w:rsidRPr="00563A70">
        <w:rPr>
          <w:rFonts w:asciiTheme="minorHAnsi" w:hAnsiTheme="minorHAnsi" w:cstheme="minorHAnsi"/>
        </w:rPr>
        <w:t>(Dz. U. poz. 835)</w:t>
      </w:r>
      <w:r w:rsidRPr="00563A70">
        <w:rPr>
          <w:rFonts w:asciiTheme="minorHAnsi" w:hAnsiTheme="minorHAnsi" w:cstheme="minorHAnsi"/>
          <w:iCs/>
        </w:rPr>
        <w:t>.</w:t>
      </w:r>
      <w:r w:rsidRPr="00563A70">
        <w:rPr>
          <w:rFonts w:asciiTheme="minorHAnsi" w:hAnsiTheme="minorHAnsi" w:cstheme="minorHAnsi"/>
          <w:vertAlign w:val="superscript"/>
        </w:rPr>
        <w:footnoteReference w:id="3"/>
      </w:r>
    </w:p>
    <w:p w14:paraId="1EA97D60" w14:textId="77777777" w:rsidR="00DF53B1" w:rsidRPr="007623D7" w:rsidRDefault="00DF53B1" w:rsidP="00DF53B1">
      <w:pPr>
        <w:rPr>
          <w:rFonts w:asciiTheme="minorHAnsi" w:hAnsiTheme="minorHAnsi" w:cstheme="minorHAnsi"/>
          <w:b/>
          <w:bCs/>
          <w:sz w:val="20"/>
        </w:rPr>
      </w:pPr>
    </w:p>
    <w:p w14:paraId="673B9A1A"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PODWYKONAWCY, NA KTÓREGO PRZYPADA PONAD 10% WARTOŚCI ZAMÓWIENIA:</w:t>
      </w:r>
    </w:p>
    <w:p w14:paraId="7493BA3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63A70">
        <w:rPr>
          <w:rFonts w:asciiTheme="minorHAnsi" w:hAnsiTheme="minorHAnsi" w:cstheme="minorHAnsi"/>
          <w:sz w:val="18"/>
        </w:rPr>
        <w:t>]</w:t>
      </w:r>
    </w:p>
    <w:p w14:paraId="625B1FCD"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podwykonawcą, na którego przypada ponad 10% wartości zamówienia: ……………………………………………………………………………………………….… </w:t>
      </w:r>
      <w:r w:rsidRPr="00563A70">
        <w:rPr>
          <w:rFonts w:asciiTheme="minorHAnsi" w:hAnsiTheme="minorHAnsi" w:cstheme="minorHAnsi"/>
          <w:i/>
          <w:sz w:val="18"/>
        </w:rPr>
        <w:t>(podać pełną nazwę/ firmę, adres, a także w zależności od podmiotu: NIP/ PESEL, KRS/ CEiDG</w:t>
      </w:r>
      <w:r w:rsidRPr="00563A70">
        <w:rPr>
          <w:rFonts w:asciiTheme="minorHAnsi" w:hAnsiTheme="minorHAnsi" w:cstheme="minorHAnsi"/>
          <w:i/>
          <w:sz w:val="20"/>
        </w:rPr>
        <w:t>)</w:t>
      </w:r>
      <w:r w:rsidRPr="00563A70">
        <w:rPr>
          <w:rFonts w:asciiTheme="minorHAnsi" w:hAnsiTheme="minorHAnsi" w:cstheme="minorHAnsi"/>
          <w:sz w:val="20"/>
        </w:rPr>
        <w:t>,</w:t>
      </w:r>
      <w:r w:rsidRPr="00563A70">
        <w:rPr>
          <w:rFonts w:asciiTheme="minorHAnsi" w:hAnsiTheme="minorHAnsi" w:cstheme="minorHAnsi"/>
        </w:rPr>
        <w:t xml:space="preserve"> nie zachodzą podstawy wykluczenia z postępowania o udzielenie zamówienia przewidziane w art. 5k rozporządzenia 833/2014 w brzmieniu nadanym rozporządzeniem 2022/576.</w:t>
      </w:r>
    </w:p>
    <w:p w14:paraId="5CDFDD41" w14:textId="77777777" w:rsidR="00DF53B1" w:rsidRPr="007623D7" w:rsidRDefault="00DF53B1" w:rsidP="00DF53B1">
      <w:pPr>
        <w:rPr>
          <w:rFonts w:asciiTheme="minorHAnsi" w:hAnsiTheme="minorHAnsi" w:cstheme="minorHAnsi"/>
          <w:sz w:val="20"/>
        </w:rPr>
      </w:pPr>
    </w:p>
    <w:p w14:paraId="1337E207"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DOSTAWCY, NA KTÓREGO PRZYPADA PONAD 10% WARTOŚCI ZAMÓWIENIA:</w:t>
      </w:r>
    </w:p>
    <w:p w14:paraId="61E6F118"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dostawcy, na którego przypada ponad 10% wartości zamówienia. W przypadku więcej niż jednego dostawcy, na którego przypada ponad 10% wartości zamówienia, należy zastosować tyle razy, ile jest to konieczne.</w:t>
      </w:r>
      <w:r w:rsidRPr="00563A70">
        <w:rPr>
          <w:rFonts w:asciiTheme="minorHAnsi" w:hAnsiTheme="minorHAnsi" w:cstheme="minorHAnsi"/>
          <w:sz w:val="18"/>
        </w:rPr>
        <w:t>]</w:t>
      </w:r>
    </w:p>
    <w:p w14:paraId="73BC1BA7"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dostawcą, na którego przypada ponad 10% wartości zamówienia: ……………………………………………………………………………………………….………..….…… </w:t>
      </w:r>
      <w:r w:rsidRPr="00563A70">
        <w:rPr>
          <w:rFonts w:asciiTheme="minorHAnsi" w:hAnsiTheme="minorHAnsi" w:cstheme="minorHAnsi"/>
          <w:i/>
          <w:sz w:val="18"/>
        </w:rPr>
        <w:t>(podać pełną nazwę/firmę, adres, a także w zależności od podmiotu: NIP/PESEL, KRS/CEiDG)</w:t>
      </w:r>
      <w:r w:rsidRPr="00563A70">
        <w:rPr>
          <w:rFonts w:asciiTheme="minorHAnsi" w:hAnsiTheme="minorHAnsi" w:cstheme="minorHAnsi"/>
          <w:sz w:val="18"/>
        </w:rPr>
        <w:t>,</w:t>
      </w:r>
      <w:r w:rsidRPr="007623D7">
        <w:rPr>
          <w:rFonts w:asciiTheme="minorHAnsi" w:hAnsiTheme="minorHAnsi" w:cstheme="minorHAnsi"/>
          <w:sz w:val="20"/>
        </w:rPr>
        <w:t xml:space="preserve"> </w:t>
      </w:r>
      <w:r w:rsidRPr="00563A70">
        <w:rPr>
          <w:rFonts w:asciiTheme="minorHAnsi" w:hAnsiTheme="minorHAnsi" w:cstheme="minorHAnsi"/>
        </w:rPr>
        <w:t>nie zachodzą podstawy wykluczenia z postępowania o udzielenie zamówienia przewidziane w art. 5k rozporządzenia 833/2014 w</w:t>
      </w:r>
      <w:r>
        <w:rPr>
          <w:rFonts w:asciiTheme="minorHAnsi" w:hAnsiTheme="minorHAnsi" w:cstheme="minorHAnsi"/>
        </w:rPr>
        <w:t> </w:t>
      </w:r>
      <w:r w:rsidRPr="00563A70">
        <w:rPr>
          <w:rFonts w:asciiTheme="minorHAnsi" w:hAnsiTheme="minorHAnsi" w:cstheme="minorHAnsi"/>
        </w:rPr>
        <w:t>brzmieniu nadanym rozporządzeniem 2022/576.</w:t>
      </w:r>
    </w:p>
    <w:p w14:paraId="127DD221" w14:textId="77777777" w:rsidR="00DF53B1" w:rsidRPr="00563A70" w:rsidRDefault="00DF53B1" w:rsidP="00DF53B1">
      <w:pPr>
        <w:rPr>
          <w:rFonts w:asciiTheme="minorHAnsi" w:hAnsiTheme="minorHAnsi" w:cstheme="minorHAnsi"/>
          <w:i/>
        </w:rPr>
      </w:pPr>
    </w:p>
    <w:p w14:paraId="7FF2E439"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PODANYCH INFORMACJI:</w:t>
      </w:r>
    </w:p>
    <w:p w14:paraId="242A4D4E"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05E460B6" w14:textId="77777777" w:rsidR="00DF53B1" w:rsidRPr="007623D7" w:rsidRDefault="00DF53B1" w:rsidP="00DF53B1">
      <w:pPr>
        <w:rPr>
          <w:rFonts w:asciiTheme="minorHAnsi" w:hAnsiTheme="minorHAnsi" w:cstheme="minorHAnsi"/>
          <w:sz w:val="20"/>
        </w:rPr>
      </w:pPr>
    </w:p>
    <w:p w14:paraId="255EE283"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INFORMACJA DOTYCZĄCA DOSTĘPU DO PODMIOTOWYCH ŚRODKÓW DOWODOWYCH DOKUMENTÓW REJESTROWYCH/DOKUMENTÓW</w:t>
      </w:r>
      <w:r w:rsidRPr="00563A70">
        <w:rPr>
          <w:rFonts w:asciiTheme="minorHAnsi" w:hAnsiTheme="minorHAnsi" w:cstheme="minorHAnsi"/>
        </w:rPr>
        <w:t xml:space="preserve"> </w:t>
      </w:r>
      <w:r w:rsidRPr="00563A70">
        <w:rPr>
          <w:rFonts w:asciiTheme="minorHAnsi" w:hAnsiTheme="minorHAnsi" w:cstheme="minorHAnsi"/>
          <w:b/>
        </w:rPr>
        <w:t>OKREŚLAJĄCYCH BENEFICJENTÓW RZECZYWISTYCH WYKONAWCY:</w:t>
      </w:r>
    </w:p>
    <w:p w14:paraId="44247E80"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715D635"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1) .....................................................................................................................................................</w:t>
      </w:r>
    </w:p>
    <w:p w14:paraId="2BC783B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i/>
          <w:sz w:val="18"/>
        </w:rPr>
        <w:t>(wskazać dokumenty rejestrowe podmiotowy środek dowodowy, adres internetowy, wydający urząd lub organ, dokładne dane referencyjne dokumentacji)</w:t>
      </w:r>
    </w:p>
    <w:p w14:paraId="201438B4"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2) .....................................................................................................................................................</w:t>
      </w:r>
    </w:p>
    <w:p w14:paraId="42D02097" w14:textId="77777777" w:rsidR="00DF53B1" w:rsidRPr="00563A70" w:rsidRDefault="00DF53B1" w:rsidP="00DF53B1">
      <w:pPr>
        <w:rPr>
          <w:rFonts w:asciiTheme="minorHAnsi" w:hAnsiTheme="minorHAnsi" w:cstheme="minorHAnsi"/>
          <w:i/>
          <w:sz w:val="18"/>
        </w:rPr>
      </w:pPr>
      <w:r w:rsidRPr="00563A70">
        <w:rPr>
          <w:rFonts w:asciiTheme="minorHAnsi" w:hAnsiTheme="minorHAnsi" w:cstheme="minorHAnsi"/>
          <w:i/>
          <w:sz w:val="18"/>
        </w:rPr>
        <w:t>(wskazać dokumenty określające beneficjentów rzeczywistych podmiotowy środek dowodowy, adres internetowy, wydający urząd lub organ, dokładne dane referencyjne dokumentacji)</w:t>
      </w:r>
    </w:p>
    <w:p w14:paraId="457F1A78" w14:textId="56D838C0" w:rsidR="00DF53B1" w:rsidRDefault="00DF53B1" w:rsidP="00DF53B1">
      <w:pPr>
        <w:spacing w:after="80" w:line="240" w:lineRule="exact"/>
        <w:ind w:left="4956" w:right="-993" w:firstLine="708"/>
        <w:rPr>
          <w:rFonts w:asciiTheme="minorHAnsi" w:hAnsiTheme="minorHAnsi" w:cstheme="minorHAnsi"/>
          <w:sz w:val="16"/>
          <w:szCs w:val="16"/>
        </w:rPr>
      </w:pPr>
    </w:p>
    <w:p w14:paraId="40060D52"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382750BA"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5750AEF5" w14:textId="77777777" w:rsidR="00DF53B1" w:rsidRPr="009C2468" w:rsidRDefault="00DF53B1" w:rsidP="00DF53B1">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D54E078" w14:textId="77777777" w:rsidR="00DF53B1" w:rsidRDefault="00DF53B1" w:rsidP="00DF53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C3431E9" w14:textId="77777777" w:rsidR="00DF53B1" w:rsidRDefault="00DF53B1" w:rsidP="00A26E11">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 xml:space="preserve"> /</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06D10205" w14:textId="0F17E592" w:rsidR="00C82ACD" w:rsidRDefault="00C82ACD" w:rsidP="00DF53B1">
      <w:pPr>
        <w:rPr>
          <w:rFonts w:asciiTheme="minorHAnsi" w:hAnsiTheme="minorHAnsi" w:cstheme="minorHAnsi"/>
          <w:sz w:val="20"/>
        </w:rPr>
      </w:pPr>
    </w:p>
    <w:sectPr w:rsidR="00C82ACD"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848431" w14:textId="77777777" w:rsidR="00100468" w:rsidRDefault="00100468" w:rsidP="005D45F2">
      <w:pPr>
        <w:spacing w:line="240" w:lineRule="auto"/>
      </w:pPr>
      <w:r>
        <w:separator/>
      </w:r>
    </w:p>
  </w:endnote>
  <w:endnote w:type="continuationSeparator" w:id="0">
    <w:p w14:paraId="6868E8ED" w14:textId="77777777" w:rsidR="00100468" w:rsidRDefault="00100468" w:rsidP="005D45F2">
      <w:pPr>
        <w:spacing w:line="240" w:lineRule="auto"/>
      </w:pPr>
      <w:r>
        <w:continuationSeparator/>
      </w:r>
    </w:p>
  </w:endnote>
  <w:endnote w:type="continuationNotice" w:id="1">
    <w:p w14:paraId="34865CB0" w14:textId="77777777" w:rsidR="00100468" w:rsidRDefault="0010046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2B948AC8"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1D45A6">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1D45A6">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2052F3" w14:textId="77777777" w:rsidR="00100468" w:rsidRDefault="00100468" w:rsidP="005D45F2">
      <w:pPr>
        <w:spacing w:line="240" w:lineRule="auto"/>
      </w:pPr>
      <w:r>
        <w:separator/>
      </w:r>
    </w:p>
  </w:footnote>
  <w:footnote w:type="continuationSeparator" w:id="0">
    <w:p w14:paraId="7B0907DA" w14:textId="77777777" w:rsidR="00100468" w:rsidRDefault="00100468" w:rsidP="005D45F2">
      <w:pPr>
        <w:spacing w:line="240" w:lineRule="auto"/>
      </w:pPr>
      <w:r>
        <w:continuationSeparator/>
      </w:r>
    </w:p>
  </w:footnote>
  <w:footnote w:type="continuationNotice" w:id="1">
    <w:p w14:paraId="3BB92272" w14:textId="77777777" w:rsidR="00100468" w:rsidRDefault="00100468">
      <w:pPr>
        <w:spacing w:line="240" w:lineRule="auto"/>
      </w:pPr>
    </w:p>
  </w:footnote>
  <w:footnote w:id="2">
    <w:p w14:paraId="096B9B14" w14:textId="77777777" w:rsidR="00DF53B1" w:rsidRPr="00342E37" w:rsidRDefault="00DF53B1" w:rsidP="00DF53B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9032B"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06B453D"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6E4C0CFA"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69AB68C" w14:textId="77777777" w:rsidR="00DF53B1" w:rsidRPr="00342E37" w:rsidRDefault="00DF53B1" w:rsidP="00DF53B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85A1012" w14:textId="77777777" w:rsidR="00DF53B1" w:rsidRPr="00342E37" w:rsidRDefault="00DF53B1" w:rsidP="00DF53B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2275C15" w14:textId="77777777" w:rsidR="00DF53B1" w:rsidRPr="00342E37" w:rsidRDefault="00DF53B1" w:rsidP="00DF53B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04476D" w14:textId="77777777" w:rsidR="00DF53B1" w:rsidRPr="00342E37" w:rsidRDefault="00DF53B1" w:rsidP="00DF53B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E350A79" w14:textId="77777777" w:rsidR="00DF53B1" w:rsidRPr="00896587" w:rsidRDefault="00DF53B1" w:rsidP="00DF53B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8D1B7" w14:textId="28D4CA04" w:rsidR="00DF53B1" w:rsidRDefault="00DF53B1" w:rsidP="00DF53B1">
    <w:pPr>
      <w:pStyle w:val="Nagwek"/>
      <w:tabs>
        <w:tab w:val="clear" w:pos="4536"/>
        <w:tab w:val="clear" w:pos="9072"/>
        <w:tab w:val="left" w:pos="1635"/>
      </w:tabs>
    </w:pPr>
    <w:r>
      <w:rPr>
        <w:noProof/>
        <w:lang w:eastAsia="pl-PL"/>
      </w:rPr>
      <w:drawing>
        <wp:inline distT="0" distB="0" distL="0" distR="0" wp14:anchorId="50F2259B" wp14:editId="74999A20">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tab/>
    </w:r>
    <w:r w:rsidRPr="00CE11A1">
      <w:rPr>
        <w:rFonts w:asciiTheme="minorHAnsi" w:hAnsiTheme="minorHAnsi" w:cstheme="minorHAnsi"/>
        <w:b/>
        <w:sz w:val="20"/>
      </w:rPr>
      <w:t>Postępowanie zakupowe nr</w:t>
    </w:r>
    <w:r w:rsidRPr="00CE11A1">
      <w:rPr>
        <w:sz w:val="20"/>
      </w:rPr>
      <w:t xml:space="preserve"> </w:t>
    </w:r>
    <w:sdt>
      <w:sdtPr>
        <w:rPr>
          <w:rFonts w:ascii="Calibri" w:hAnsi="Calibri" w:cs="Calibri"/>
          <w:b/>
          <w:sz w:val="18"/>
          <w:szCs w:val="18"/>
        </w:rPr>
        <w:alias w:val="Podtytuł"/>
        <w:id w:val="77807653"/>
        <w:placeholder>
          <w:docPart w:val="C07545111F2449E7A3D4FC6A53DBF4E9"/>
        </w:placeholder>
        <w:dataBinding w:prefixMappings="xmlns:ns0='http://schemas.openxmlformats.org/package/2006/metadata/core-properties' xmlns:ns1='http://purl.org/dc/elements/1.1/'" w:xpath="/ns0:coreProperties[1]/ns1:subject[1]" w:storeItemID="{6C3C8BC8-F283-45AE-878A-BAB7291924A1}"/>
        <w:text/>
      </w:sdtPr>
      <w:sdtEndPr/>
      <w:sdtContent>
        <w:r w:rsidR="0015224E" w:rsidRPr="0015224E">
          <w:rPr>
            <w:rFonts w:ascii="Calibri" w:hAnsi="Calibri" w:cs="Calibri"/>
            <w:b/>
            <w:sz w:val="18"/>
            <w:szCs w:val="18"/>
          </w:rPr>
          <w:t>POST/DYS/OB/LZA</w:t>
        </w:r>
        <w:r w:rsidR="00B149E6">
          <w:rPr>
            <w:rFonts w:ascii="Calibri" w:hAnsi="Calibri" w:cs="Calibri"/>
            <w:b/>
            <w:sz w:val="18"/>
            <w:szCs w:val="18"/>
          </w:rPr>
          <w:t>/0</w:t>
        </w:r>
        <w:r w:rsidR="001D45A6">
          <w:rPr>
            <w:rFonts w:ascii="Calibri" w:hAnsi="Calibri" w:cs="Calibri"/>
            <w:b/>
            <w:sz w:val="18"/>
            <w:szCs w:val="18"/>
          </w:rPr>
          <w:t>3140</w:t>
        </w:r>
        <w:r w:rsidR="0015224E" w:rsidRPr="0015224E">
          <w:rPr>
            <w:rFonts w:ascii="Calibri" w:hAnsi="Calibri" w:cs="Calibri"/>
            <w:b/>
            <w:sz w:val="18"/>
            <w:szCs w:val="18"/>
          </w:rPr>
          <w:t>/202</w:t>
        </w:r>
        <w:r w:rsidR="00E0471B">
          <w:rPr>
            <w:rFonts w:ascii="Calibri" w:hAnsi="Calibri" w:cs="Calibri"/>
            <w:b/>
            <w:sz w:val="18"/>
            <w:szCs w:val="18"/>
          </w:rPr>
          <w:t>4</w:t>
        </w:r>
      </w:sdtContent>
    </w:sdt>
  </w:p>
  <w:p w14:paraId="4E95EF4B" w14:textId="77777777" w:rsidR="00DF53B1" w:rsidRDefault="00DF53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277F"/>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09A"/>
    <w:rsid w:val="000E5F0F"/>
    <w:rsid w:val="000E6D5C"/>
    <w:rsid w:val="000E7449"/>
    <w:rsid w:val="000F1AE1"/>
    <w:rsid w:val="000F1DF5"/>
    <w:rsid w:val="000F3A2A"/>
    <w:rsid w:val="000F3AD3"/>
    <w:rsid w:val="000F5282"/>
    <w:rsid w:val="000F5490"/>
    <w:rsid w:val="000F5812"/>
    <w:rsid w:val="00100468"/>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24E"/>
    <w:rsid w:val="00152C87"/>
    <w:rsid w:val="001551EC"/>
    <w:rsid w:val="00156501"/>
    <w:rsid w:val="00156681"/>
    <w:rsid w:val="00156D27"/>
    <w:rsid w:val="00157FDB"/>
    <w:rsid w:val="0016006A"/>
    <w:rsid w:val="001633FE"/>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5A6"/>
    <w:rsid w:val="001D4DD2"/>
    <w:rsid w:val="001D51B5"/>
    <w:rsid w:val="001D5428"/>
    <w:rsid w:val="001D62C0"/>
    <w:rsid w:val="001E2686"/>
    <w:rsid w:val="001E2A20"/>
    <w:rsid w:val="001E2D0B"/>
    <w:rsid w:val="001E34A1"/>
    <w:rsid w:val="001E393D"/>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2FA2"/>
    <w:rsid w:val="00354302"/>
    <w:rsid w:val="00354709"/>
    <w:rsid w:val="0035470E"/>
    <w:rsid w:val="00354D5E"/>
    <w:rsid w:val="003557D0"/>
    <w:rsid w:val="00356D7C"/>
    <w:rsid w:val="00356DC0"/>
    <w:rsid w:val="00357223"/>
    <w:rsid w:val="00357CE7"/>
    <w:rsid w:val="003615FC"/>
    <w:rsid w:val="003624A4"/>
    <w:rsid w:val="00362805"/>
    <w:rsid w:val="00362916"/>
    <w:rsid w:val="00363686"/>
    <w:rsid w:val="003649E1"/>
    <w:rsid w:val="00365994"/>
    <w:rsid w:val="00365C42"/>
    <w:rsid w:val="00365F9B"/>
    <w:rsid w:val="003661A4"/>
    <w:rsid w:val="00366933"/>
    <w:rsid w:val="003676EE"/>
    <w:rsid w:val="0036778F"/>
    <w:rsid w:val="003678B8"/>
    <w:rsid w:val="00371020"/>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D1C"/>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96F"/>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17D6"/>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6D8"/>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43A"/>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2B7"/>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6011"/>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615E"/>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3202"/>
    <w:rsid w:val="0070406E"/>
    <w:rsid w:val="00704782"/>
    <w:rsid w:val="007055F8"/>
    <w:rsid w:val="0070605E"/>
    <w:rsid w:val="00706490"/>
    <w:rsid w:val="007064A3"/>
    <w:rsid w:val="00706F1D"/>
    <w:rsid w:val="007100D5"/>
    <w:rsid w:val="0071137D"/>
    <w:rsid w:val="0071157E"/>
    <w:rsid w:val="007121A2"/>
    <w:rsid w:val="007129E9"/>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355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487C"/>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3549"/>
    <w:rsid w:val="007843DC"/>
    <w:rsid w:val="00784FDD"/>
    <w:rsid w:val="007853E3"/>
    <w:rsid w:val="00785F65"/>
    <w:rsid w:val="0078612C"/>
    <w:rsid w:val="007878A4"/>
    <w:rsid w:val="007907B1"/>
    <w:rsid w:val="00791057"/>
    <w:rsid w:val="007929B8"/>
    <w:rsid w:val="00792A94"/>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17F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207"/>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02DF"/>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26E11"/>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C7FC8"/>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76"/>
    <w:rsid w:val="00B05AC3"/>
    <w:rsid w:val="00B05D2F"/>
    <w:rsid w:val="00B06637"/>
    <w:rsid w:val="00B076FD"/>
    <w:rsid w:val="00B101C6"/>
    <w:rsid w:val="00B110BE"/>
    <w:rsid w:val="00B134FE"/>
    <w:rsid w:val="00B1379F"/>
    <w:rsid w:val="00B149BC"/>
    <w:rsid w:val="00B149E6"/>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0A7"/>
    <w:rsid w:val="00B60A82"/>
    <w:rsid w:val="00B613BB"/>
    <w:rsid w:val="00B6212B"/>
    <w:rsid w:val="00B6394D"/>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6B43"/>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54E"/>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266D"/>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3B1"/>
    <w:rsid w:val="00DF54E8"/>
    <w:rsid w:val="00DF591C"/>
    <w:rsid w:val="00DF6A32"/>
    <w:rsid w:val="00DF7287"/>
    <w:rsid w:val="00DF7663"/>
    <w:rsid w:val="00E01254"/>
    <w:rsid w:val="00E016B4"/>
    <w:rsid w:val="00E01AC5"/>
    <w:rsid w:val="00E02C59"/>
    <w:rsid w:val="00E0471B"/>
    <w:rsid w:val="00E0758C"/>
    <w:rsid w:val="00E10E88"/>
    <w:rsid w:val="00E11827"/>
    <w:rsid w:val="00E125F8"/>
    <w:rsid w:val="00E12F81"/>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1599F"/>
    <w:rsid w:val="00F2002A"/>
    <w:rsid w:val="00F2228D"/>
    <w:rsid w:val="00F225B7"/>
    <w:rsid w:val="00F22FB0"/>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168137081">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7545111F2449E7A3D4FC6A53DBF4E9"/>
        <w:category>
          <w:name w:val="Ogólne"/>
          <w:gallery w:val="placeholder"/>
        </w:category>
        <w:types>
          <w:type w:val="bbPlcHdr"/>
        </w:types>
        <w:behaviors>
          <w:behavior w:val="content"/>
        </w:behaviors>
        <w:guid w:val="{E2D9D75F-A57B-4D28-90A0-B34FA29014D8}"/>
      </w:docPartPr>
      <w:docPartBody>
        <w:p w:rsidR="00183A8C" w:rsidRDefault="003E242E" w:rsidP="003E242E">
          <w:pPr>
            <w:pStyle w:val="C07545111F2449E7A3D4FC6A53DBF4E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42E"/>
    <w:rsid w:val="00183A8C"/>
    <w:rsid w:val="001D4A6E"/>
    <w:rsid w:val="003E242E"/>
    <w:rsid w:val="004F21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07545111F2449E7A3D4FC6A53DBF4E9">
    <w:name w:val="C07545111F2449E7A3D4FC6A53DBF4E9"/>
    <w:rsid w:val="003E2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3140 - Załącznik nr 4.docx</dmsv2BaseFileName>
    <dmsv2BaseDisplayName xmlns="http://schemas.microsoft.com/sharepoint/v3">3140 - Załącznik nr 4</dmsv2BaseDisplayName>
    <dmsv2SWPP2ObjectNumber xmlns="http://schemas.microsoft.com/sharepoint/v3">POST/DYS/OB/LZA/03140/2024                        </dmsv2SWPP2ObjectNumber>
    <dmsv2SWPP2SumMD5 xmlns="http://schemas.microsoft.com/sharepoint/v3">e72ec52d6e66e3415e8028b7cf05838e</dmsv2SWPP2SumMD5>
    <dmsv2BaseMoved xmlns="http://schemas.microsoft.com/sharepoint/v3">false</dmsv2BaseMoved>
    <dmsv2BaseIsSensitive xmlns="http://schemas.microsoft.com/sharepoint/v3">true</dmsv2BaseIsSensitive>
    <dmsv2SWPP2IDSWPP2 xmlns="http://schemas.microsoft.com/sharepoint/v3">660628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20932456</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AEASQFSYQUA4-1784930391-5778</_dlc_DocId>
    <_dlc_DocIdUrl xmlns="a19cb1c7-c5c7-46d4-85ae-d83685407bba">
      <Url>https://swpp2.dms.gkpge.pl/sites/32/_layouts/15/DocIdRedir.aspx?ID=AEASQFSYQUA4-1784930391-5778</Url>
      <Description>AEASQFSYQUA4-1784930391-5778</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9D02040E-F347-45BD-A4FB-23BF0F16498D}"/>
</file>

<file path=customXml/itemProps5.xml><?xml version="1.0" encoding="utf-8"?>
<ds:datastoreItem xmlns:ds="http://schemas.openxmlformats.org/officeDocument/2006/customXml" ds:itemID="{573D446F-355A-40F1-AC30-D0E04F123040}">
  <ds:schemaRefs>
    <ds:schemaRef ds:uri="http://schemas.openxmlformats.org/officeDocument/2006/bibliography"/>
  </ds:schemaRefs>
</ds:datastoreItem>
</file>

<file path=customXml/itemProps6.xml><?xml version="1.0" encoding="utf-8"?>
<ds:datastoreItem xmlns:ds="http://schemas.openxmlformats.org/officeDocument/2006/customXml" ds:itemID="{0758DD62-B19F-4023-BFE8-4F4AE147321D}"/>
</file>

<file path=docProps/app.xml><?xml version="1.0" encoding="utf-8"?>
<Properties xmlns="http://schemas.openxmlformats.org/officeDocument/2006/extended-properties" xmlns:vt="http://schemas.openxmlformats.org/officeDocument/2006/docPropsVTypes">
  <Template>Normal</Template>
  <TotalTime>1893</TotalTime>
  <Pages>3</Pages>
  <Words>794</Words>
  <Characters>4766</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POST/DYS/OB/LZA/03140/2024</dc:subject>
  <dc:creator>Okraszewska Anna [PGE S.A.];Anna Okraszewska NzO nowa ustawa PZP</dc:creator>
  <cp:keywords/>
  <dc:description/>
  <cp:lastModifiedBy>Niedźwiecki Adam [PGE Dystr. O.Białystok]</cp:lastModifiedBy>
  <cp:revision>349</cp:revision>
  <cp:lastPrinted>2021-03-08T07:37:00Z</cp:lastPrinted>
  <dcterms:created xsi:type="dcterms:W3CDTF">2020-12-30T21:22:00Z</dcterms:created>
  <dcterms:modified xsi:type="dcterms:W3CDTF">2024-10-28T12:40:00Z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274ddbd6-089a-45a5-aea1-8567de94f072</vt:lpwstr>
  </property>
</Properties>
</file>