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108450F8" w:rsidR="00DF53B1" w:rsidRPr="00747B60" w:rsidRDefault="00DF53B1" w:rsidP="00DF53B1">
      <w:pPr>
        <w:rPr>
          <w:rFonts w:asciiTheme="minorHAnsi" w:hAnsiTheme="minorHAnsi" w:cstheme="minorHAnsi"/>
          <w:sz w:val="20"/>
        </w:rPr>
      </w:pPr>
      <w:r w:rsidRPr="00747B60">
        <w:rPr>
          <w:rFonts w:asciiTheme="minorHAnsi" w:hAnsiTheme="minorHAnsi" w:cstheme="minorHAnsi"/>
          <w:sz w:val="20"/>
        </w:rPr>
        <w:t xml:space="preserve">Na potrzeby postępowania o udzielenie zamówienia prowadzonego pn. </w:t>
      </w:r>
      <w:r w:rsidR="00DE1B47" w:rsidRPr="00747B60">
        <w:rPr>
          <w:rFonts w:asciiTheme="minorHAnsi" w:hAnsiTheme="minorHAnsi" w:cstheme="minorHAnsi"/>
          <w:b/>
          <w:sz w:val="20"/>
        </w:rPr>
        <w:t>„</w:t>
      </w:r>
      <w:r w:rsidR="00EE2F73" w:rsidRPr="00D64464">
        <w:rPr>
          <w:rFonts w:asciiTheme="minorHAnsi" w:hAnsiTheme="minorHAnsi" w:cstheme="minorHAnsi"/>
          <w:b/>
          <w:bCs/>
          <w:sz w:val="20"/>
        </w:rPr>
        <w:t xml:space="preserve">Budowa i przebudowa sieci elektroenergetycznej </w:t>
      </w:r>
      <w:proofErr w:type="spellStart"/>
      <w:r w:rsidR="00EE2F73" w:rsidRPr="00D64464">
        <w:rPr>
          <w:rFonts w:asciiTheme="minorHAnsi" w:hAnsiTheme="minorHAnsi" w:cstheme="minorHAnsi"/>
          <w:b/>
          <w:bCs/>
          <w:sz w:val="20"/>
        </w:rPr>
        <w:t>nN</w:t>
      </w:r>
      <w:proofErr w:type="spellEnd"/>
      <w:r w:rsidR="00EE2F73" w:rsidRPr="00D64464">
        <w:rPr>
          <w:rFonts w:asciiTheme="minorHAnsi" w:hAnsiTheme="minorHAnsi" w:cstheme="minorHAnsi"/>
          <w:b/>
          <w:bCs/>
          <w:sz w:val="20"/>
        </w:rPr>
        <w:t xml:space="preserve"> na terenie działalności Rejonu Energetycznego Bielsk Podlaski PGE Dystrybucja S.A. Oddział Białystok – 3 części</w:t>
      </w:r>
      <w:r w:rsidR="00DE1B47" w:rsidRPr="00747B60">
        <w:rPr>
          <w:rFonts w:asciiTheme="minorHAnsi" w:hAnsiTheme="minorHAnsi" w:cstheme="minorHAnsi"/>
          <w:b/>
          <w:sz w:val="20"/>
        </w:rPr>
        <w:t>”</w:t>
      </w:r>
      <w:r w:rsidR="000D7EFA" w:rsidRPr="00747B60">
        <w:rPr>
          <w:rFonts w:asciiTheme="minorHAnsi" w:hAnsiTheme="minorHAnsi" w:cstheme="minorHAnsi"/>
          <w:sz w:val="20"/>
        </w:rPr>
        <w:t>,</w:t>
      </w:r>
      <w:r w:rsidRPr="00747B60">
        <w:rPr>
          <w:rFonts w:asciiTheme="minorHAnsi" w:hAnsiTheme="minorHAnsi" w:cstheme="minorHAnsi"/>
          <w:sz w:val="20"/>
        </w:rPr>
        <w:t xml:space="preserve"> </w:t>
      </w:r>
      <w:r w:rsidRPr="00747B60">
        <w:rPr>
          <w:rFonts w:asciiTheme="minorHAnsi" w:hAnsiTheme="minorHAnsi" w:cstheme="minorHAnsi"/>
          <w:b/>
          <w:sz w:val="20"/>
        </w:rPr>
        <w:t>nr POST/DYS/OB/LZA/</w:t>
      </w:r>
      <w:r w:rsidR="00583946" w:rsidRPr="00747B60">
        <w:rPr>
          <w:rFonts w:asciiTheme="minorHAnsi" w:hAnsiTheme="minorHAnsi" w:cstheme="minorHAnsi"/>
          <w:b/>
          <w:sz w:val="20"/>
        </w:rPr>
        <w:t>0</w:t>
      </w:r>
      <w:r w:rsidR="000F5207">
        <w:rPr>
          <w:rFonts w:asciiTheme="minorHAnsi" w:hAnsiTheme="minorHAnsi" w:cstheme="minorHAnsi"/>
          <w:b/>
          <w:sz w:val="20"/>
        </w:rPr>
        <w:t>29</w:t>
      </w:r>
      <w:r w:rsidR="00EE2F73">
        <w:rPr>
          <w:rFonts w:asciiTheme="minorHAnsi" w:hAnsiTheme="minorHAnsi" w:cstheme="minorHAnsi"/>
          <w:b/>
          <w:sz w:val="20"/>
        </w:rPr>
        <w:t>60</w:t>
      </w:r>
      <w:r w:rsidRPr="00747B60">
        <w:rPr>
          <w:rFonts w:asciiTheme="minorHAnsi" w:hAnsiTheme="minorHAnsi" w:cstheme="minorHAnsi"/>
          <w:b/>
          <w:sz w:val="20"/>
        </w:rPr>
        <w:t>/202</w:t>
      </w:r>
      <w:r w:rsidR="005D39FE">
        <w:rPr>
          <w:rFonts w:asciiTheme="minorHAnsi" w:hAnsiTheme="minorHAnsi" w:cstheme="minorHAnsi"/>
          <w:b/>
          <w:sz w:val="20"/>
        </w:rPr>
        <w:t>4</w:t>
      </w:r>
      <w:r w:rsidRPr="00747B60">
        <w:rPr>
          <w:rFonts w:asciiTheme="minorHAnsi" w:hAnsiTheme="minorHAnsi" w:cstheme="minorHAnsi"/>
          <w:sz w:val="20"/>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 xml:space="preserve">działaniami Rosji destabilizującymi sytuację na </w:t>
      </w:r>
      <w:bookmarkStart w:id="3" w:name="_GoBack"/>
      <w:bookmarkEnd w:id="3"/>
      <w:r w:rsidRPr="00563A70">
        <w:rPr>
          <w:rFonts w:asciiTheme="minorHAnsi" w:hAnsiTheme="minorHAnsi" w:cstheme="minorHAnsi"/>
        </w:rPr>
        <w:t>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w:t>
      </w:r>
      <w:r w:rsidRPr="00563A70">
        <w:rPr>
          <w:rFonts w:asciiTheme="minorHAnsi" w:hAnsiTheme="minorHAnsi" w:cstheme="minorHAnsi"/>
          <w:iCs/>
        </w:rPr>
        <w:lastRenderedPageBreak/>
        <w:t xml:space="preserve">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lastRenderedPageBreak/>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89E80" w14:textId="77777777" w:rsidR="00EB4457" w:rsidRDefault="00EB4457" w:rsidP="005D45F2">
      <w:pPr>
        <w:spacing w:line="240" w:lineRule="auto"/>
      </w:pPr>
      <w:r>
        <w:separator/>
      </w:r>
    </w:p>
  </w:endnote>
  <w:endnote w:type="continuationSeparator" w:id="0">
    <w:p w14:paraId="65091E10" w14:textId="77777777" w:rsidR="00EB4457" w:rsidRDefault="00EB4457" w:rsidP="005D45F2">
      <w:pPr>
        <w:spacing w:line="240" w:lineRule="auto"/>
      </w:pPr>
      <w:r>
        <w:continuationSeparator/>
      </w:r>
    </w:p>
  </w:endnote>
  <w:endnote w:type="continuationNotice" w:id="1">
    <w:p w14:paraId="26ED6B99" w14:textId="77777777" w:rsidR="00EB4457" w:rsidRDefault="00EB44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EEF2FD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E2F7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E2F7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D241" w14:textId="77777777" w:rsidR="00EB4457" w:rsidRDefault="00EB4457" w:rsidP="005D45F2">
      <w:pPr>
        <w:spacing w:line="240" w:lineRule="auto"/>
      </w:pPr>
      <w:r>
        <w:separator/>
      </w:r>
    </w:p>
  </w:footnote>
  <w:footnote w:type="continuationSeparator" w:id="0">
    <w:p w14:paraId="691066DE" w14:textId="77777777" w:rsidR="00EB4457" w:rsidRDefault="00EB4457" w:rsidP="005D45F2">
      <w:pPr>
        <w:spacing w:line="240" w:lineRule="auto"/>
      </w:pPr>
      <w:r>
        <w:continuationSeparator/>
      </w:r>
    </w:p>
  </w:footnote>
  <w:footnote w:type="continuationNotice" w:id="1">
    <w:p w14:paraId="0BA14E1D" w14:textId="77777777" w:rsidR="00EB4457" w:rsidRDefault="00EB4457">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F9E1DC1"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EA4589">
          <w:rPr>
            <w:rFonts w:asciiTheme="minorHAnsi" w:hAnsiTheme="minorHAnsi" w:cstheme="minorHAnsi"/>
            <w:sz w:val="18"/>
            <w:szCs w:val="18"/>
          </w:rPr>
          <w:t>POST/DYS/OB/LZA/0</w:t>
        </w:r>
        <w:r w:rsidR="000F5207">
          <w:rPr>
            <w:rFonts w:asciiTheme="minorHAnsi" w:hAnsiTheme="minorHAnsi" w:cstheme="minorHAnsi"/>
            <w:sz w:val="18"/>
            <w:szCs w:val="18"/>
          </w:rPr>
          <w:t>29</w:t>
        </w:r>
        <w:r w:rsidR="00EE2F73">
          <w:rPr>
            <w:rFonts w:asciiTheme="minorHAnsi" w:hAnsiTheme="minorHAnsi" w:cstheme="minorHAnsi"/>
            <w:sz w:val="18"/>
            <w:szCs w:val="18"/>
          </w:rPr>
          <w:t>60</w:t>
        </w:r>
        <w:r w:rsidR="000D7EFA" w:rsidRPr="000D7EFA">
          <w:rPr>
            <w:rFonts w:asciiTheme="minorHAnsi" w:hAnsiTheme="minorHAnsi" w:cstheme="minorHAnsi"/>
            <w:sz w:val="18"/>
            <w:szCs w:val="18"/>
          </w:rPr>
          <w:t>/202</w:t>
        </w:r>
        <w:r w:rsidR="005370C8">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9771C"/>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D7EFA"/>
    <w:rsid w:val="000E06B1"/>
    <w:rsid w:val="000E12EF"/>
    <w:rsid w:val="000E17E0"/>
    <w:rsid w:val="000E197C"/>
    <w:rsid w:val="000E2898"/>
    <w:rsid w:val="000E28C4"/>
    <w:rsid w:val="000E2CD9"/>
    <w:rsid w:val="000E2D08"/>
    <w:rsid w:val="000E4765"/>
    <w:rsid w:val="000E47EF"/>
    <w:rsid w:val="000E5F0F"/>
    <w:rsid w:val="000E6D5C"/>
    <w:rsid w:val="000E6F2C"/>
    <w:rsid w:val="000E7449"/>
    <w:rsid w:val="000F1AE1"/>
    <w:rsid w:val="000F1DF5"/>
    <w:rsid w:val="000F3A2A"/>
    <w:rsid w:val="000F3AD3"/>
    <w:rsid w:val="000F5207"/>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997"/>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896"/>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82F"/>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B6B"/>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9C1"/>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0C8"/>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3946"/>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39FE"/>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3F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0FC8"/>
    <w:rsid w:val="00743719"/>
    <w:rsid w:val="007440B3"/>
    <w:rsid w:val="007468C7"/>
    <w:rsid w:val="00747A18"/>
    <w:rsid w:val="00747B60"/>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7F2"/>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3B1B"/>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3BF1"/>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2A4"/>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775"/>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077"/>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97"/>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EA0"/>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1B47"/>
    <w:rsid w:val="00DE223F"/>
    <w:rsid w:val="00DE2AAE"/>
    <w:rsid w:val="00DE5704"/>
    <w:rsid w:val="00DE7122"/>
    <w:rsid w:val="00DF1EE5"/>
    <w:rsid w:val="00DF2493"/>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4589"/>
    <w:rsid w:val="00EB2269"/>
    <w:rsid w:val="00EB2BDF"/>
    <w:rsid w:val="00EB2EEA"/>
    <w:rsid w:val="00EB38D9"/>
    <w:rsid w:val="00EB4337"/>
    <w:rsid w:val="00EB445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2F73"/>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054491"/>
    <w:rsid w:val="00183A8C"/>
    <w:rsid w:val="001D4A6E"/>
    <w:rsid w:val="003E242E"/>
    <w:rsid w:val="005F5E91"/>
    <w:rsid w:val="00B11D48"/>
    <w:rsid w:val="00EB5E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4.docx</dmsv2BaseFileName>
    <dmsv2BaseDisplayName xmlns="http://schemas.microsoft.com/sharepoint/v3">2960 - Załącznik nr 4</dmsv2BaseDisplayName>
    <dmsv2SWPP2ObjectNumber xmlns="http://schemas.microsoft.com/sharepoint/v3">POST/DYS/OB/LZA/02960/2024                        </dmsv2SWPP2ObjectNumber>
    <dmsv2SWPP2SumMD5 xmlns="http://schemas.microsoft.com/sharepoint/v3">bf0ba4774e133dcfcb814c33cabec04f</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20970356</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AEASQFSYQUA4-921679528-3705</_dlc_DocId>
    <_dlc_DocIdUrl xmlns="a19cb1c7-c5c7-46d4-85ae-d83685407bba">
      <Url>https://swpp2.dms.gkpge.pl/sites/32/_layouts/15/DocIdRedir.aspx?ID=AEASQFSYQUA4-921679528-3705</Url>
      <Description>AEASQFSYQUA4-921679528-3705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E48570-1DA0-4AA7-AF6F-FBB22B664376}"/>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8E60336-2601-4672-A932-4288BED66313}">
  <ds:schemaRefs>
    <ds:schemaRef ds:uri="http://schemas.openxmlformats.org/officeDocument/2006/bibliography"/>
  </ds:schemaRefs>
</ds:datastoreItem>
</file>

<file path=customXml/itemProps6.xml><?xml version="1.0" encoding="utf-8"?>
<ds:datastoreItem xmlns:ds="http://schemas.openxmlformats.org/officeDocument/2006/customXml" ds:itemID="{A75D0FD1-F532-4C00-A1C4-1A8672D3C31D}"/>
</file>

<file path=docProps/app.xml><?xml version="1.0" encoding="utf-8"?>
<Properties xmlns="http://schemas.openxmlformats.org/officeDocument/2006/extended-properties" xmlns:vt="http://schemas.openxmlformats.org/officeDocument/2006/docPropsVTypes">
  <Template>Normal</Template>
  <TotalTime>1883</TotalTime>
  <Pages>3</Pages>
  <Words>776</Words>
  <Characters>4661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POST/DYS/OB/LZA/02960/2024</dc:subject>
  <dc:creator>Okraszewska Anna [PGE S.A.];Anna Okraszewska NzO nowa ustawa PZP</dc:creator>
  <cp:keywords/>
  <dc:description/>
  <cp:lastModifiedBy>Niedźwiecki Adam [PGE Dystr. O.Białystok]</cp:lastModifiedBy>
  <cp:revision>339</cp:revision>
  <cp:lastPrinted>2023-01-05T13:54:00Z</cp:lastPrinted>
  <dcterms:created xsi:type="dcterms:W3CDTF">2020-12-30T21:22:00Z</dcterms:created>
  <dcterms:modified xsi:type="dcterms:W3CDTF">2024-10-15T09:40:00Z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596c2f22-00b4-4e02-9822-0248d9800d02</vt:lpwstr>
  </property>
</Properties>
</file>