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58B21597"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075075">
        <w:rPr>
          <w:rFonts w:cstheme="minorHAnsi"/>
          <w:color w:val="000000" w:themeColor="text1"/>
          <w:sz w:val="20"/>
          <w:szCs w:val="20"/>
        </w:rPr>
        <w:t>1</w:t>
      </w:r>
      <w:r w:rsidR="0046553C">
        <w:rPr>
          <w:rFonts w:cstheme="minorHAnsi"/>
          <w:color w:val="000000" w:themeColor="text1"/>
          <w:sz w:val="20"/>
          <w:szCs w:val="20"/>
        </w:rPr>
        <w:t>0</w:t>
      </w:r>
      <w:bookmarkStart w:id="2" w:name="_GoBack"/>
      <w:bookmarkEnd w:id="2"/>
      <w:r>
        <w:rPr>
          <w:rFonts w:cstheme="minorHAnsi"/>
          <w:color w:val="000000" w:themeColor="text1"/>
          <w:sz w:val="20"/>
          <w:szCs w:val="20"/>
        </w:rPr>
        <w:t xml:space="preserve"> DO SWZ</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r w:rsidR="00533FAA">
        <w:rPr>
          <w:rFonts w:cstheme="minorHAnsi"/>
          <w:color w:val="000000" w:themeColor="text1"/>
          <w:sz w:val="20"/>
          <w:szCs w:val="20"/>
        </w:rPr>
        <w:t xml:space="preserve"> (WZÓR)</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68B8C33"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473EB6A" w14:textId="41616FC5" w:rsidR="00CD053C" w:rsidRPr="00CD053C" w:rsidRDefault="0046553C" w:rsidP="00852585">
      <w:pPr>
        <w:spacing w:before="120" w:after="120" w:line="240" w:lineRule="auto"/>
        <w:rPr>
          <w:rFonts w:ascii="Calibri" w:hAnsi="Calibri"/>
          <w:sz w:val="20"/>
        </w:rPr>
      </w:pPr>
      <w:r>
        <w:rPr>
          <w:rFonts w:asciiTheme="minorHAnsi" w:hAnsiTheme="minorHAnsi" w:cstheme="minorHAnsi"/>
          <w:sz w:val="20"/>
          <w:lang w:eastAsia="pl-PL"/>
        </w:rPr>
        <w:tab/>
      </w:r>
      <w:r w:rsidR="00533FAA" w:rsidRPr="00CD053C">
        <w:rPr>
          <w:rFonts w:asciiTheme="minorHAnsi" w:hAnsiTheme="minorHAnsi" w:cstheme="minorHAnsi"/>
          <w:sz w:val="20"/>
          <w:lang w:eastAsia="pl-PL"/>
        </w:rPr>
        <w:t xml:space="preserve">Składając Ofertę w postępowaniu zakupowym nr </w:t>
      </w:r>
      <w:sdt>
        <w:sdtPr>
          <w:rPr>
            <w:rFonts w:asciiTheme="minorHAnsi" w:hAnsiTheme="minorHAnsi" w:cstheme="minorHAnsi"/>
            <w:b/>
            <w:sz w:val="18"/>
            <w:szCs w:val="18"/>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Pr="0046553C">
            <w:rPr>
              <w:rFonts w:asciiTheme="minorHAnsi" w:hAnsiTheme="minorHAnsi" w:cstheme="minorHAnsi"/>
              <w:b/>
              <w:sz w:val="18"/>
              <w:szCs w:val="18"/>
            </w:rPr>
            <w:t>POST/DYS/OB/LZA/02943/2024</w:t>
          </w:r>
        </w:sdtContent>
      </w:sdt>
      <w:r>
        <w:rPr>
          <w:rFonts w:asciiTheme="minorHAnsi" w:hAnsiTheme="minorHAnsi" w:cstheme="minorHAnsi"/>
          <w:sz w:val="20"/>
          <w:lang w:eastAsia="pl-PL"/>
        </w:rPr>
        <w:t xml:space="preserve"> prowadzonym w </w:t>
      </w:r>
      <w:r w:rsidR="00533FAA" w:rsidRPr="00CD053C">
        <w:rPr>
          <w:rFonts w:asciiTheme="minorHAnsi" w:hAnsiTheme="minorHAnsi" w:cstheme="minorHAnsi"/>
          <w:sz w:val="20"/>
          <w:lang w:eastAsia="pl-PL"/>
        </w:rPr>
        <w:t xml:space="preserve">trybie przetargu nieograniczonego </w:t>
      </w:r>
      <w:r w:rsidR="00EF1BBE" w:rsidRPr="00CD053C">
        <w:rPr>
          <w:rFonts w:asciiTheme="minorHAnsi" w:hAnsiTheme="minorHAnsi" w:cstheme="minorHAnsi"/>
          <w:sz w:val="20"/>
          <w:lang w:eastAsia="pl-PL"/>
        </w:rPr>
        <w:t>pn.</w:t>
      </w:r>
      <w:r w:rsidR="00533FAA" w:rsidRPr="00CD053C">
        <w:rPr>
          <w:rFonts w:asciiTheme="minorHAnsi" w:hAnsiTheme="minorHAnsi" w:cstheme="minorHAnsi"/>
          <w:sz w:val="20"/>
          <w:lang w:eastAsia="pl-PL"/>
        </w:rPr>
        <w:t xml:space="preserve"> </w:t>
      </w:r>
      <w:r w:rsidRPr="0046553C">
        <w:rPr>
          <w:rFonts w:asciiTheme="minorHAnsi" w:hAnsiTheme="minorHAnsi" w:cstheme="minorHAnsi"/>
          <w:b/>
          <w:i/>
          <w:sz w:val="20"/>
        </w:rPr>
        <w:t>Opracowanie dokumentacji projektowej oraz budowa sieci elektroenergetycznej SN w celu przyłączenia nowych odbiorców na terenie PGE Dystrybucja S.A. Oddział Białystok Rejon Energetyczny Łomża – 2 części</w:t>
      </w:r>
      <w:r>
        <w:rPr>
          <w:rFonts w:asciiTheme="minorHAnsi" w:hAnsiTheme="minorHAnsi" w:cstheme="minorHAnsi"/>
          <w:sz w:val="20"/>
        </w:rPr>
        <w:t xml:space="preserve">, </w:t>
      </w:r>
      <w:r w:rsidR="00533FAA" w:rsidRPr="00CD053C">
        <w:rPr>
          <w:rFonts w:asciiTheme="minorHAnsi" w:hAnsiTheme="minorHAnsi" w:cstheme="minorHAnsi"/>
          <w:b/>
          <w:sz w:val="20"/>
          <w:lang w:eastAsia="pl-PL"/>
        </w:rPr>
        <w:t>oświadczamy</w:t>
      </w:r>
      <w:r w:rsidR="00533FAA" w:rsidRPr="00CD053C">
        <w:rPr>
          <w:rFonts w:asciiTheme="minorHAnsi" w:hAnsiTheme="minorHAnsi" w:cstheme="minorHAnsi"/>
          <w:sz w:val="20"/>
          <w:lang w:eastAsia="pl-PL"/>
        </w:rPr>
        <w:t xml:space="preserve">, </w:t>
      </w:r>
      <w:r w:rsidR="00533FAA" w:rsidRPr="00CD053C">
        <w:rPr>
          <w:rFonts w:asciiTheme="minorHAnsi" w:hAnsiTheme="minorHAnsi" w:cstheme="minorHAnsi"/>
          <w:bCs/>
          <w:sz w:val="20"/>
          <w:lang w:eastAsia="pl-PL"/>
        </w:rPr>
        <w:t>że</w:t>
      </w:r>
      <w:r w:rsidR="00533FAA" w:rsidRPr="00CD053C">
        <w:rPr>
          <w:rFonts w:asciiTheme="minorHAnsi" w:hAnsiTheme="minorHAnsi" w:cstheme="minorHAnsi"/>
          <w:sz w:val="20"/>
          <w:lang w:eastAsia="pl-PL"/>
        </w:rPr>
        <w:t xml:space="preserve"> </w:t>
      </w:r>
      <w:r w:rsidR="00CD053C" w:rsidRPr="00CD053C">
        <w:rPr>
          <w:rFonts w:ascii="Calibri" w:hAnsi="Calibri"/>
          <w:sz w:val="20"/>
        </w:rPr>
        <w:t>na dzień podpisania Umowy będziemy posiadać zezwolenia na wytwarzanie odpadów niebezpiecznych i innych niż niebezpieczne, wydane przez organy właściwe dla miejsca wytwarzan</w:t>
      </w:r>
      <w:r>
        <w:rPr>
          <w:rFonts w:ascii="Calibri" w:hAnsi="Calibri"/>
          <w:sz w:val="20"/>
        </w:rPr>
        <w:t xml:space="preserve">ia odpadów i </w:t>
      </w:r>
      <w:r w:rsidR="00CD053C" w:rsidRPr="00CD053C">
        <w:rPr>
          <w:rFonts w:ascii="Calibri" w:hAnsi="Calibri"/>
          <w:sz w:val="20"/>
        </w:rPr>
        <w:t>dotyczące odpadów, które mogą powstać przy realizacji zamówieni</w:t>
      </w:r>
      <w:r>
        <w:rPr>
          <w:rFonts w:ascii="Calibri" w:hAnsi="Calibri"/>
          <w:sz w:val="20"/>
        </w:rPr>
        <w:t xml:space="preserve">a lub będziemy posiadać umowę z </w:t>
      </w:r>
      <w:r w:rsidR="00CD053C" w:rsidRPr="00CD053C">
        <w:rPr>
          <w:rFonts w:ascii="Calibri" w:hAnsi="Calibri"/>
          <w:sz w:val="20"/>
        </w:rPr>
        <w:t>firmą, która takie zezwolenia posiada.</w:t>
      </w:r>
      <w:r>
        <w:rPr>
          <w:rFonts w:ascii="Calibri" w:hAnsi="Calibri"/>
          <w:sz w:val="20"/>
        </w:rPr>
        <w:t xml:space="preserve"> </w:t>
      </w:r>
    </w:p>
    <w:p w14:paraId="5E1B1D38" w14:textId="77777777" w:rsidR="00CD053C" w:rsidRPr="00CD053C" w:rsidRDefault="00CD053C"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CE288" w14:textId="77777777" w:rsidR="0060052B" w:rsidRDefault="0060052B" w:rsidP="004A302B">
      <w:pPr>
        <w:spacing w:line="240" w:lineRule="auto"/>
      </w:pPr>
      <w:r>
        <w:separator/>
      </w:r>
    </w:p>
  </w:endnote>
  <w:endnote w:type="continuationSeparator" w:id="0">
    <w:p w14:paraId="01C9BE1D" w14:textId="77777777" w:rsidR="0060052B" w:rsidRDefault="006005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D69D3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6D53" w14:textId="77777777" w:rsidR="0060052B" w:rsidRDefault="0060052B" w:rsidP="004A302B">
      <w:pPr>
        <w:spacing w:line="240" w:lineRule="auto"/>
      </w:pPr>
      <w:r>
        <w:separator/>
      </w:r>
    </w:p>
  </w:footnote>
  <w:footnote w:type="continuationSeparator" w:id="0">
    <w:p w14:paraId="21A1C004" w14:textId="77777777" w:rsidR="0060052B" w:rsidRDefault="006005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ADBE677"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6553C">
          <w:rPr>
            <w:rFonts w:asciiTheme="minorHAnsi" w:hAnsiTheme="minorHAnsi" w:cstheme="minorHAnsi"/>
            <w:sz w:val="18"/>
            <w:szCs w:val="18"/>
          </w:rPr>
          <w:t>POST/DYS/OB/LZA/02943/2024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0DEFB1AC" w:rsidR="001807B1" w:rsidRPr="00A31C7C" w:rsidRDefault="001807B1" w:rsidP="0046553C">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Content>
        <w:r w:rsidR="0046553C" w:rsidRPr="0046553C">
          <w:rPr>
            <w:rFonts w:asciiTheme="minorHAnsi" w:hAnsiTheme="minorHAnsi" w:cstheme="minorHAnsi"/>
            <w:b/>
            <w:sz w:val="18"/>
            <w:szCs w:val="18"/>
          </w:rPr>
          <w:t>POST/DYS/OB/LZA/02943/2024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7B1"/>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53C"/>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3C6"/>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74833386">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8658E3"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02943 Zał.10 do SWZ - Oświadczenie zezwolenie.docx</dmsv2BaseFileName>
    <dmsv2BaseDisplayName xmlns="http://schemas.microsoft.com/sharepoint/v3">02943 Zał.10 do SWZ - Oświadczenie zezwolenie</dmsv2BaseDisplayName>
    <dmsv2SWPP2ObjectNumber xmlns="http://schemas.microsoft.com/sharepoint/v3">POST/DYS/OB/LZA/02943/2024                        </dmsv2SWPP2ObjectNumber>
    <dmsv2SWPP2SumMD5 xmlns="http://schemas.microsoft.com/sharepoint/v3">f44668f94d31d03c674a1b9e00ec6da7</dmsv2SWPP2SumMD5>
    <dmsv2BaseMoved xmlns="http://schemas.microsoft.com/sharepoint/v3">false</dmsv2BaseMoved>
    <dmsv2BaseIsSensitive xmlns="http://schemas.microsoft.com/sharepoint/v3">true</dmsv2BaseIsSensitive>
    <dmsv2SWPP2IDSWPP2 xmlns="http://schemas.microsoft.com/sharepoint/v3">658897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20995616</dmsv2BaseClientSystemDocumentID>
    <dmsv2BaseModifiedByID xmlns="http://schemas.microsoft.com/sharepoint/v3">11500184</dmsv2BaseModifiedByID>
    <dmsv2BaseCreatedByID xmlns="http://schemas.microsoft.com/sharepoint/v3">11500184</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AEASQFSYQUA4-921679528-12962</_dlc_DocId>
    <_dlc_DocIdUrl xmlns="a19cb1c7-c5c7-46d4-85ae-d83685407bba">
      <Url>https://swpp2.dms.gkpge.pl/sites/32/_layouts/15/DocIdRedir.aspx?ID=AEASQFSYQUA4-921679528-12962</Url>
      <Description>AEASQFSYQUA4-921679528-12962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80E40424-B770-4AD1-BA1F-235C4FDF1B70}"/>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33BFA0A3-2C93-48AA-84E8-0B33387B1513}">
  <ds:schemaRefs>
    <ds:schemaRef ds:uri="http://schemas.openxmlformats.org/officeDocument/2006/bibliography"/>
  </ds:schemaRefs>
</ds:datastoreItem>
</file>

<file path=customXml/itemProps6.xml><?xml version="1.0" encoding="utf-8"?>
<ds:datastoreItem xmlns:ds="http://schemas.openxmlformats.org/officeDocument/2006/customXml" ds:itemID="{B5B88106-05CA-4EC2-B90D-317A37A8175B}"/>
</file>

<file path=docProps/app.xml><?xml version="1.0" encoding="utf-8"?>
<Properties xmlns="http://schemas.openxmlformats.org/officeDocument/2006/extended-properties" xmlns:vt="http://schemas.openxmlformats.org/officeDocument/2006/docPropsVTypes">
  <Template>Normal.dotm</Template>
  <TotalTime>5</TotalTime>
  <Pages>1</Pages>
  <Words>171</Words>
  <Characters>1032</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POST/DYS/OB/LZA/02943/2024</dc:subject>
  <dc:creator>Kurpiewska Katarzyna [PGE S.A.]</dc:creator>
  <cp:lastModifiedBy>Barchanowicz Stanisław [PGE Dystr. O.Białystok]</cp:lastModifiedBy>
  <cp:revision>7</cp:revision>
  <cp:lastPrinted>2021-02-26T13:14:00Z</cp:lastPrinted>
  <dcterms:created xsi:type="dcterms:W3CDTF">2021-05-11T10:47:00Z</dcterms:created>
  <dcterms:modified xsi:type="dcterms:W3CDTF">2024-10-28T12:34:00Z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9ef30b30-fe7c-4b53-be19-52669db8deda</vt:lpwstr>
  </property>
</Properties>
</file>