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0B7088E5"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11270DC" w14:textId="71EBD1A6" w:rsidR="0024148A" w:rsidRDefault="008D5ACE" w:rsidP="001447D8">
      <w:pPr>
        <w:autoSpaceDE w:val="0"/>
        <w:autoSpaceDN w:val="0"/>
        <w:adjustRightInd w:val="0"/>
        <w:spacing w:line="240" w:lineRule="auto"/>
        <w:rPr>
          <w:rFonts w:asciiTheme="minorHAnsi" w:eastAsiaTheme="minorHAnsi" w:hAnsiTheme="minorHAnsi" w:cstheme="minorHAnsi"/>
          <w:i/>
          <w:sz w:val="20"/>
        </w:rPr>
      </w:pPr>
      <w:r w:rsidRPr="00942E90">
        <w:rPr>
          <w:rFonts w:asciiTheme="minorHAnsi" w:hAnsiTheme="minorHAnsi" w:cstheme="minorHAnsi"/>
          <w:sz w:val="20"/>
          <w:lang w:eastAsia="pl-PL"/>
        </w:rPr>
        <w:t xml:space="preserve">Dotyczy postępowania </w:t>
      </w:r>
      <w:r w:rsidR="00464363" w:rsidRPr="00942E90">
        <w:rPr>
          <w:rFonts w:asciiTheme="minorHAnsi" w:hAnsiTheme="minorHAnsi" w:cstheme="minorHAnsi"/>
          <w:sz w:val="20"/>
          <w:lang w:eastAsia="pl-PL"/>
        </w:rPr>
        <w:t xml:space="preserve">zakupowego nr </w:t>
      </w:r>
      <w:sdt>
        <w:sdtPr>
          <w:rPr>
            <w:rFonts w:asciiTheme="minorHAnsi" w:hAnsiTheme="minorHAnsi" w:cstheme="minorHAns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CF39EE">
            <w:rPr>
              <w:rFonts w:asciiTheme="minorHAnsi" w:hAnsiTheme="minorHAnsi" w:cstheme="minorHAnsi"/>
              <w:b/>
              <w:sz w:val="20"/>
            </w:rPr>
            <w:t>POST/DYS/OB/LZA/02867</w:t>
          </w:r>
          <w:r w:rsidR="00764DF8">
            <w:rPr>
              <w:rFonts w:asciiTheme="minorHAnsi" w:hAnsiTheme="minorHAnsi" w:cstheme="minorHAnsi"/>
              <w:b/>
              <w:sz w:val="20"/>
            </w:rPr>
            <w:t>/2024</w:t>
          </w:r>
        </w:sdtContent>
      </w:sdt>
      <w:r w:rsidR="00945CF5" w:rsidRPr="00942E90">
        <w:rPr>
          <w:rFonts w:asciiTheme="minorHAnsi" w:hAnsiTheme="minorHAnsi" w:cstheme="minorHAnsi"/>
          <w:sz w:val="20"/>
          <w:lang w:eastAsia="pl-PL"/>
        </w:rPr>
        <w:t xml:space="preserve"> </w:t>
      </w:r>
      <w:r w:rsidR="00464363" w:rsidRPr="00942E90">
        <w:rPr>
          <w:rFonts w:asciiTheme="minorHAnsi" w:hAnsiTheme="minorHAnsi" w:cstheme="minorHAnsi"/>
          <w:sz w:val="20"/>
          <w:lang w:eastAsia="pl-PL"/>
        </w:rPr>
        <w:t xml:space="preserve">prowadzonego </w:t>
      </w:r>
      <w:r w:rsidRPr="00942E90">
        <w:rPr>
          <w:rFonts w:asciiTheme="minorHAnsi" w:hAnsiTheme="minorHAnsi" w:cstheme="minorHAnsi"/>
          <w:sz w:val="20"/>
          <w:lang w:eastAsia="pl-PL"/>
        </w:rPr>
        <w:t xml:space="preserve">w trybie </w:t>
      </w:r>
      <w:r w:rsidR="000D0D26" w:rsidRPr="00942E90">
        <w:rPr>
          <w:rFonts w:asciiTheme="minorHAnsi" w:hAnsiTheme="minorHAnsi" w:cstheme="minorHAnsi"/>
          <w:sz w:val="20"/>
          <w:lang w:eastAsia="pl-PL"/>
        </w:rPr>
        <w:t xml:space="preserve">przetargu </w:t>
      </w:r>
      <w:r w:rsidR="005C3C8C" w:rsidRPr="00942E90">
        <w:rPr>
          <w:rFonts w:asciiTheme="minorHAnsi" w:hAnsiTheme="minorHAnsi" w:cstheme="minorHAnsi"/>
          <w:sz w:val="20"/>
          <w:lang w:eastAsia="pl-PL"/>
        </w:rPr>
        <w:t>nieograniczonego</w:t>
      </w:r>
      <w:r w:rsidRPr="00942E90">
        <w:rPr>
          <w:rFonts w:asciiTheme="minorHAnsi" w:hAnsiTheme="minorHAnsi" w:cstheme="minorHAnsi"/>
          <w:sz w:val="20"/>
          <w:lang w:eastAsia="pl-PL"/>
        </w:rPr>
        <w:t xml:space="preserve"> pn. </w:t>
      </w:r>
      <w:r w:rsidR="00942E90" w:rsidRPr="00942E90">
        <w:rPr>
          <w:rFonts w:asciiTheme="minorHAnsi" w:eastAsiaTheme="minorHAnsi" w:hAnsiTheme="minorHAnsi" w:cstheme="minorHAnsi"/>
          <w:i/>
          <w:sz w:val="20"/>
        </w:rPr>
        <w:t xml:space="preserve">Opracowanie projektów budowlano-wykonawczych budowy sieci elektroenergetycznej </w:t>
      </w:r>
      <w:r w:rsidR="00764DF8">
        <w:rPr>
          <w:rFonts w:asciiTheme="minorHAnsi" w:eastAsiaTheme="minorHAnsi" w:hAnsiTheme="minorHAnsi" w:cstheme="minorHAnsi"/>
          <w:i/>
          <w:sz w:val="20"/>
        </w:rPr>
        <w:t>SN</w:t>
      </w:r>
      <w:r w:rsidR="00CF39EE">
        <w:rPr>
          <w:rFonts w:asciiTheme="minorHAnsi" w:eastAsiaTheme="minorHAnsi" w:hAnsiTheme="minorHAnsi" w:cstheme="minorHAnsi"/>
          <w:i/>
          <w:sz w:val="20"/>
        </w:rPr>
        <w:t>/nN</w:t>
      </w:r>
      <w:r w:rsidR="00942E90" w:rsidRPr="00942E90">
        <w:rPr>
          <w:rFonts w:asciiTheme="minorHAnsi" w:eastAsiaTheme="minorHAnsi" w:hAnsiTheme="minorHAnsi" w:cstheme="minorHAnsi"/>
          <w:i/>
          <w:sz w:val="20"/>
        </w:rPr>
        <w:t xml:space="preserve"> na terenie działalności Rejonu Energetycznego </w:t>
      </w:r>
      <w:r w:rsidR="008C6FE5">
        <w:rPr>
          <w:rFonts w:asciiTheme="minorHAnsi" w:eastAsiaTheme="minorHAnsi" w:hAnsiTheme="minorHAnsi" w:cstheme="minorHAnsi"/>
          <w:i/>
          <w:sz w:val="20"/>
        </w:rPr>
        <w:t>Białystok Miasto</w:t>
      </w:r>
      <w:r w:rsidR="00942E90" w:rsidRPr="00942E90">
        <w:rPr>
          <w:rFonts w:asciiTheme="minorHAnsi" w:eastAsiaTheme="minorHAnsi" w:hAnsiTheme="minorHAnsi" w:cstheme="minorHAnsi"/>
          <w:i/>
          <w:sz w:val="20"/>
        </w:rPr>
        <w:t xml:space="preserve"> PGE Dystrybucja S.A. Oddział Białystok – </w:t>
      </w:r>
      <w:r w:rsidR="00CF39EE">
        <w:rPr>
          <w:rFonts w:asciiTheme="minorHAnsi" w:eastAsiaTheme="minorHAnsi" w:hAnsiTheme="minorHAnsi" w:cstheme="minorHAnsi"/>
          <w:i/>
          <w:sz w:val="20"/>
        </w:rPr>
        <w:t xml:space="preserve">7 </w:t>
      </w:r>
      <w:r w:rsidR="00942E90" w:rsidRPr="00942E90">
        <w:rPr>
          <w:rFonts w:asciiTheme="minorHAnsi" w:eastAsiaTheme="minorHAnsi" w:hAnsiTheme="minorHAnsi" w:cstheme="minorHAnsi"/>
          <w:i/>
          <w:sz w:val="20"/>
        </w:rPr>
        <w:t>części</w:t>
      </w:r>
      <w:r w:rsidR="001447D8">
        <w:rPr>
          <w:rFonts w:asciiTheme="minorHAnsi" w:eastAsiaTheme="minorHAnsi" w:hAnsiTheme="minorHAnsi" w:cstheme="minorHAnsi"/>
          <w:i/>
          <w:sz w:val="20"/>
        </w:rPr>
        <w:t>.</w:t>
      </w:r>
    </w:p>
    <w:p w14:paraId="35D8119B" w14:textId="77777777" w:rsidR="001447D8" w:rsidRPr="001447D8" w:rsidRDefault="001447D8" w:rsidP="001447D8">
      <w:pPr>
        <w:autoSpaceDE w:val="0"/>
        <w:autoSpaceDN w:val="0"/>
        <w:adjustRightInd w:val="0"/>
        <w:spacing w:line="240" w:lineRule="auto"/>
        <w:rPr>
          <w:rFonts w:asciiTheme="minorHAnsi" w:eastAsiaTheme="minorHAnsi" w:hAnsiTheme="minorHAnsi" w:cstheme="minorHAnsi"/>
          <w: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581233C1" w:rsidR="00F71E5C" w:rsidRDefault="00F71E5C" w:rsidP="00F71E5C">
      <w:pPr>
        <w:pStyle w:val="Akapitzlist"/>
        <w:spacing w:after="80" w:line="240" w:lineRule="exact"/>
        <w:ind w:left="0"/>
        <w:rPr>
          <w:rFonts w:asciiTheme="minorHAnsi" w:hAnsiTheme="minorHAnsi" w:cstheme="minorHAnsi"/>
          <w:b/>
          <w:sz w:val="20"/>
        </w:rPr>
      </w:pPr>
    </w:p>
    <w:p w14:paraId="4D5865D4" w14:textId="3C3AFA56" w:rsidR="000015E8" w:rsidRDefault="000015E8" w:rsidP="00F71E5C">
      <w:pPr>
        <w:pStyle w:val="Akapitzlist"/>
        <w:spacing w:after="80" w:line="240" w:lineRule="exact"/>
        <w:ind w:left="0"/>
        <w:rPr>
          <w:rFonts w:asciiTheme="minorHAnsi" w:hAnsiTheme="minorHAnsi" w:cstheme="minorHAnsi"/>
          <w:b/>
          <w:sz w:val="20"/>
        </w:rPr>
      </w:pPr>
    </w:p>
    <w:p w14:paraId="3DA294C7" w14:textId="77777777" w:rsidR="000015E8" w:rsidRPr="00F71E5C" w:rsidRDefault="000015E8"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CE5BCEC" w14:textId="6657DDF5" w:rsidR="0024148A"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1</w:t>
      </w:r>
    </w:p>
    <w:p w14:paraId="53EAE814" w14:textId="625E13C9" w:rsidR="000015E8" w:rsidRPr="000D0D26" w:rsidRDefault="00CF39EE"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budowy linii kablowej i wymiany transformatora Białystok ul.</w:t>
      </w:r>
      <w:r>
        <w:rPr>
          <w:rFonts w:asciiTheme="minorHAnsi" w:hAnsiTheme="minorHAnsi" w:cstheme="minorHAnsi"/>
          <w:sz w:val="20"/>
        </w:rPr>
        <w:t xml:space="preserve"> </w:t>
      </w:r>
      <w:r w:rsidRPr="006D697F">
        <w:rPr>
          <w:rFonts w:asciiTheme="minorHAnsi" w:hAnsiTheme="minorHAnsi" w:cstheme="minorHAnsi"/>
          <w:sz w:val="20"/>
        </w:rPr>
        <w:t>Czysta</w:t>
      </w:r>
    </w:p>
    <w:p w14:paraId="6978A3C3" w14:textId="44D5B0C1"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42F62EE"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38F31E4D"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64605388"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E716D7C" w14:textId="4DC5B743" w:rsidR="009E5125" w:rsidRDefault="009E5125" w:rsidP="00BA173B">
      <w:pPr>
        <w:pStyle w:val="Akapitzlist"/>
        <w:spacing w:before="100" w:beforeAutospacing="1" w:after="100" w:afterAutospacing="1" w:line="240" w:lineRule="auto"/>
        <w:ind w:left="426" w:hanging="426"/>
        <w:rPr>
          <w:rFonts w:asciiTheme="minorHAnsi" w:hAnsiTheme="minorHAnsi" w:cstheme="minorHAnsi"/>
          <w:b/>
          <w:sz w:val="20"/>
        </w:rPr>
      </w:pPr>
    </w:p>
    <w:p w14:paraId="35147642" w14:textId="026CF1BC" w:rsidR="008A41BF"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28825E63" w14:textId="77777777" w:rsidR="008A41BF" w:rsidRPr="002C1EA1" w:rsidRDefault="008A41BF" w:rsidP="00BA173B">
      <w:pPr>
        <w:pStyle w:val="Akapitzlist"/>
        <w:spacing w:before="100" w:beforeAutospacing="1" w:after="100" w:afterAutospacing="1" w:line="240" w:lineRule="auto"/>
        <w:ind w:left="426" w:hanging="426"/>
        <w:rPr>
          <w:rFonts w:asciiTheme="minorHAnsi" w:hAnsiTheme="minorHAnsi" w:cstheme="minorHAnsi"/>
          <w:b/>
          <w:sz w:val="20"/>
        </w:rPr>
      </w:pPr>
    </w:p>
    <w:p w14:paraId="522B8ACF" w14:textId="7E0A3099" w:rsidR="00945CF5"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lastRenderedPageBreak/>
        <w:t>Część  nr 2</w:t>
      </w:r>
    </w:p>
    <w:p w14:paraId="67F75C95" w14:textId="5816F509" w:rsidR="000015E8" w:rsidRPr="000D0D26" w:rsidRDefault="00CF39EE"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budowy linii kablowej i wymiany transformatora Białystok ul.</w:t>
      </w:r>
      <w:r>
        <w:rPr>
          <w:rFonts w:asciiTheme="minorHAnsi" w:hAnsiTheme="minorHAnsi" w:cstheme="minorHAnsi"/>
          <w:sz w:val="20"/>
        </w:rPr>
        <w:t xml:space="preserve"> </w:t>
      </w:r>
      <w:r w:rsidRPr="006D697F">
        <w:rPr>
          <w:rFonts w:asciiTheme="minorHAnsi" w:hAnsiTheme="minorHAnsi" w:cstheme="minorHAnsi"/>
          <w:sz w:val="20"/>
        </w:rPr>
        <w:t>Świętojańska</w:t>
      </w:r>
      <w:r w:rsidR="000015E8" w:rsidRPr="00564904">
        <w:rPr>
          <w:rFonts w:asciiTheme="minorHAnsi" w:hAnsiTheme="minorHAnsi" w:cstheme="minorHAnsi"/>
          <w:sz w:val="20"/>
        </w:rPr>
        <w:t xml:space="preserve"> </w:t>
      </w:r>
    </w:p>
    <w:p w14:paraId="5FFA7797" w14:textId="77777777"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ACDDD86" w14:textId="77777777" w:rsidR="00CF39EE" w:rsidRDefault="00945CF5"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3</w:t>
      </w:r>
    </w:p>
    <w:p w14:paraId="45CB47A6" w14:textId="188E6BE5" w:rsidR="00F30354" w:rsidRPr="00CF39EE"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wymiany transformatora i budowy linii kablowych Białystok ul.</w:t>
      </w:r>
      <w:r>
        <w:rPr>
          <w:rFonts w:asciiTheme="minorHAnsi" w:hAnsiTheme="minorHAnsi" w:cstheme="minorHAnsi"/>
          <w:sz w:val="20"/>
        </w:rPr>
        <w:t xml:space="preserve"> </w:t>
      </w:r>
      <w:r w:rsidRPr="006D697F">
        <w:rPr>
          <w:rFonts w:asciiTheme="minorHAnsi" w:hAnsiTheme="minorHAnsi" w:cstheme="minorHAnsi"/>
          <w:sz w:val="20"/>
        </w:rPr>
        <w:t>Dojnowska</w:t>
      </w:r>
    </w:p>
    <w:p w14:paraId="258346F9" w14:textId="77777777" w:rsidR="00F30354" w:rsidRDefault="00F30354" w:rsidP="00F30354">
      <w:pPr>
        <w:spacing w:line="240" w:lineRule="auto"/>
        <w:rPr>
          <w:rFonts w:asciiTheme="minorHAnsi" w:hAnsiTheme="minorHAnsi" w:cstheme="minorHAnsi"/>
          <w:b/>
          <w:sz w:val="20"/>
        </w:rPr>
      </w:pPr>
    </w:p>
    <w:p w14:paraId="1B1B35B7" w14:textId="5F1436B2" w:rsidR="00945CF5" w:rsidRPr="002C1EA1" w:rsidRDefault="00945CF5" w:rsidP="00F30354">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2456418D" w14:textId="7E84654D" w:rsidR="0024148A" w:rsidRDefault="00945CF5"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Część  nr 4</w:t>
      </w:r>
    </w:p>
    <w:p w14:paraId="382F2931" w14:textId="59A6005B" w:rsidR="000015E8" w:rsidRPr="000D0D26" w:rsidRDefault="00CF39EE" w:rsidP="008C6FE5">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budowy przyłącza kablowego i wymiany transformatora Białystok ul.</w:t>
      </w:r>
      <w:r>
        <w:rPr>
          <w:rFonts w:asciiTheme="minorHAnsi" w:hAnsiTheme="minorHAnsi" w:cstheme="minorHAnsi"/>
          <w:sz w:val="20"/>
        </w:rPr>
        <w:t xml:space="preserve"> </w:t>
      </w:r>
      <w:r w:rsidRPr="006D697F">
        <w:rPr>
          <w:rFonts w:asciiTheme="minorHAnsi" w:hAnsiTheme="minorHAnsi" w:cstheme="minorHAnsi"/>
          <w:sz w:val="20"/>
        </w:rPr>
        <w:t>Produkcyjna</w:t>
      </w:r>
    </w:p>
    <w:p w14:paraId="3E6C8454" w14:textId="651BA68C" w:rsidR="00945CF5" w:rsidRPr="002C1EA1" w:rsidRDefault="00945CF5" w:rsidP="00945CF5">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A89C860" w14:textId="1B37FD2F" w:rsidR="00DC2165" w:rsidRDefault="00945CF5" w:rsidP="00764DF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4DF8AC45" w14:textId="4B5C38D8" w:rsidR="00CF39EE" w:rsidRDefault="00CF39EE" w:rsidP="00764DF8">
      <w:pPr>
        <w:pStyle w:val="Akapitzlist"/>
        <w:spacing w:before="100" w:beforeAutospacing="1" w:after="100" w:afterAutospacing="1" w:line="360" w:lineRule="auto"/>
        <w:ind w:left="426" w:hanging="426"/>
        <w:rPr>
          <w:rFonts w:asciiTheme="minorHAnsi" w:hAnsiTheme="minorHAnsi" w:cstheme="minorHAnsi"/>
          <w:sz w:val="20"/>
        </w:rPr>
      </w:pPr>
    </w:p>
    <w:p w14:paraId="1FCA576B" w14:textId="3007AB82" w:rsidR="00CF39EE"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 xml:space="preserve">Część  nr </w:t>
      </w:r>
      <w:r>
        <w:rPr>
          <w:rFonts w:asciiTheme="minorHAnsi" w:hAnsiTheme="minorHAnsi" w:cstheme="minorHAnsi"/>
          <w:b/>
          <w:sz w:val="20"/>
          <w:u w:val="single"/>
        </w:rPr>
        <w:t>5</w:t>
      </w:r>
    </w:p>
    <w:p w14:paraId="308859E5" w14:textId="3B684FA2" w:rsidR="00CF39EE" w:rsidRPr="000D0D26"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wymiany transformatora i budowy linii kablowej Białystok ul.</w:t>
      </w:r>
      <w:r>
        <w:rPr>
          <w:rFonts w:asciiTheme="minorHAnsi" w:hAnsiTheme="minorHAnsi" w:cstheme="minorHAnsi"/>
          <w:sz w:val="20"/>
        </w:rPr>
        <w:t xml:space="preserve"> </w:t>
      </w:r>
      <w:r w:rsidRPr="006D697F">
        <w:rPr>
          <w:rFonts w:asciiTheme="minorHAnsi" w:hAnsiTheme="minorHAnsi" w:cstheme="minorHAnsi"/>
          <w:sz w:val="20"/>
        </w:rPr>
        <w:t>Stanisława Andrukiewicza</w:t>
      </w:r>
    </w:p>
    <w:p w14:paraId="79ED7E9B"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71EE70A"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2BFD9A80" w14:textId="5BD2174D" w:rsidR="00CF39EE"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5D4C868" w14:textId="0632C29B" w:rsidR="00CF39EE"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p>
    <w:p w14:paraId="7EC85956" w14:textId="35A8E3C3" w:rsidR="00CF39EE"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 xml:space="preserve">Część  nr </w:t>
      </w:r>
      <w:r>
        <w:rPr>
          <w:rFonts w:asciiTheme="minorHAnsi" w:hAnsiTheme="minorHAnsi" w:cstheme="minorHAnsi"/>
          <w:b/>
          <w:sz w:val="20"/>
          <w:u w:val="single"/>
        </w:rPr>
        <w:t>6</w:t>
      </w:r>
    </w:p>
    <w:p w14:paraId="6718239D" w14:textId="64C81F0A" w:rsidR="00CF39EE" w:rsidRPr="000D0D26"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budowy linii kablowych i kontenerowej stacji transformatorowej Białystok ul.</w:t>
      </w:r>
      <w:r>
        <w:rPr>
          <w:rFonts w:asciiTheme="minorHAnsi" w:hAnsiTheme="minorHAnsi" w:cstheme="minorHAnsi"/>
          <w:sz w:val="20"/>
        </w:rPr>
        <w:t xml:space="preserve"> </w:t>
      </w:r>
      <w:r w:rsidRPr="006D697F">
        <w:rPr>
          <w:rFonts w:asciiTheme="minorHAnsi" w:hAnsiTheme="minorHAnsi" w:cstheme="minorHAnsi"/>
          <w:sz w:val="20"/>
        </w:rPr>
        <w:t>Adama Asnyka</w:t>
      </w:r>
    </w:p>
    <w:p w14:paraId="241B231E"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401EEAA6"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64605C18" w14:textId="6B186BB0" w:rsidR="00CF39EE"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2E82478" w14:textId="4720605A" w:rsidR="00CF39EE"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p>
    <w:p w14:paraId="790C6243" w14:textId="48A09DE5" w:rsidR="00CF39EE"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0D0D26">
        <w:rPr>
          <w:rFonts w:asciiTheme="minorHAnsi" w:hAnsiTheme="minorHAnsi" w:cstheme="minorHAnsi"/>
          <w:b/>
          <w:sz w:val="20"/>
          <w:u w:val="single"/>
        </w:rPr>
        <w:t xml:space="preserve">Część  nr </w:t>
      </w:r>
      <w:r>
        <w:rPr>
          <w:rFonts w:asciiTheme="minorHAnsi" w:hAnsiTheme="minorHAnsi" w:cstheme="minorHAnsi"/>
          <w:b/>
          <w:sz w:val="20"/>
          <w:u w:val="single"/>
        </w:rPr>
        <w:t>7</w:t>
      </w:r>
    </w:p>
    <w:p w14:paraId="6B22AEBB" w14:textId="7CC785EB" w:rsidR="00CF39EE" w:rsidRPr="000D0D26" w:rsidRDefault="00CF39EE" w:rsidP="00CF39EE">
      <w:pPr>
        <w:pStyle w:val="Akapitzlist"/>
        <w:spacing w:before="100" w:beforeAutospacing="1" w:after="100" w:afterAutospacing="1" w:line="240" w:lineRule="auto"/>
        <w:ind w:left="0"/>
        <w:jc w:val="center"/>
        <w:rPr>
          <w:rFonts w:asciiTheme="minorHAnsi" w:hAnsiTheme="minorHAnsi" w:cstheme="minorHAnsi"/>
          <w:b/>
          <w:sz w:val="20"/>
          <w:u w:val="single"/>
        </w:rPr>
      </w:pPr>
      <w:r w:rsidRPr="006D697F">
        <w:rPr>
          <w:rFonts w:asciiTheme="minorHAnsi" w:hAnsiTheme="minorHAnsi" w:cstheme="minorHAnsi"/>
          <w:sz w:val="20"/>
        </w:rPr>
        <w:t>Projekt budowy linii kablowych i kontenerowej stacji transformatorowej Horodniany</w:t>
      </w:r>
      <w:bookmarkStart w:id="3" w:name="_GoBack"/>
      <w:bookmarkEnd w:id="3"/>
    </w:p>
    <w:p w14:paraId="2C9628A8" w14:textId="77777777" w:rsidR="00CF39EE" w:rsidRPr="002C1EA1" w:rsidRDefault="00CF39EE" w:rsidP="00CF39E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17A27E17" w14:textId="77777777" w:rsidR="00CF39EE" w:rsidRPr="002C1EA1"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01D29CC" w14:textId="4FCBEFA7" w:rsidR="00CF39EE" w:rsidRPr="00764DF8" w:rsidRDefault="00CF39EE" w:rsidP="00CF39E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16A1D6C" w14:textId="760777F7"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CF39EE"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CF39EE"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F39EE"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lastRenderedPageBreak/>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F39EE"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6776D" w14:textId="77777777" w:rsidR="00764DF8" w:rsidRDefault="00764D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EF94875"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F39EE">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F39EE">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F0D0D" w14:textId="77777777" w:rsidR="00764DF8" w:rsidRDefault="00764DF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85ACC" w14:textId="77777777" w:rsidR="00764DF8" w:rsidRDefault="00764DF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202730A1"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CF39EE">
          <w:rPr>
            <w:rFonts w:ascii="Calibri" w:hAnsi="Calibri" w:cs="Calibri"/>
            <w:sz w:val="18"/>
            <w:szCs w:val="18"/>
          </w:rPr>
          <w:t>POST/DYS/OB/LZA/02867/2024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0B401DC"/>
    <w:multiLevelType w:val="multilevel"/>
    <w:tmpl w:val="9F10A20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7667E07"/>
    <w:multiLevelType w:val="multilevel"/>
    <w:tmpl w:val="36642A40"/>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3"/>
  </w:num>
  <w:num w:numId="4">
    <w:abstractNumId w:val="21"/>
  </w:num>
  <w:num w:numId="5">
    <w:abstractNumId w:val="6"/>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7"/>
  </w:num>
  <w:num w:numId="17">
    <w:abstractNumId w:val="36"/>
  </w:num>
  <w:num w:numId="18">
    <w:abstractNumId w:val="34"/>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2"/>
  </w:num>
  <w:num w:numId="36">
    <w:abstractNumId w:val="3"/>
  </w:num>
  <w:num w:numId="37">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5E8"/>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26"/>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47D8"/>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4DF8"/>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41BF"/>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6FE5"/>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2E90"/>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125"/>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39EE"/>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165"/>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354"/>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6C9C"/>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94210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2867_Załącznik nr 3 do SWZ.docx</dmsv2BaseFileName>
    <dmsv2BaseDisplayName xmlns="http://schemas.microsoft.com/sharepoint/v3">2867_Załącznik nr 3 do SWZ</dmsv2BaseDisplayName>
    <dmsv2SWPP2ObjectNumber xmlns="http://schemas.microsoft.com/sharepoint/v3">POST/DYS/OB/LZA/02867/2024                        </dmsv2SWPP2ObjectNumber>
    <dmsv2SWPP2SumMD5 xmlns="http://schemas.microsoft.com/sharepoint/v3">d00c8dc9ad78b45168944da8515bd7fc</dmsv2SWPP2SumMD5>
    <dmsv2BaseMoved xmlns="http://schemas.microsoft.com/sharepoint/v3">false</dmsv2BaseMoved>
    <dmsv2BaseIsSensitive xmlns="http://schemas.microsoft.com/sharepoint/v3">true</dmsv2BaseIsSensitive>
    <dmsv2SWPP2IDSWPP2 xmlns="http://schemas.microsoft.com/sharepoint/v3">657813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20925522</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AEASQFSYQUA4-1784930391-6747</_dlc_DocId>
    <_dlc_DocIdUrl xmlns="a19cb1c7-c5c7-46d4-85ae-d83685407bba">
      <Url>https://swpp2.dms.gkpge.pl/sites/32/_layouts/15/DocIdRedir.aspx?ID=AEASQFSYQUA4-1784930391-6747</Url>
      <Description>AEASQFSYQUA4-1784930391-6747</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85961963-6987-49BA-B7E5-AF052304CE5D}"/>
</file>

<file path=customXml/itemProps3.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32308F96-5D65-4E16-8FBE-B7BBAED9212B}">
  <ds:schemaRefs>
    <ds:schemaRef ds:uri="http://schemas.openxmlformats.org/officeDocument/2006/bibliography"/>
  </ds:schemaRefs>
</ds:datastoreItem>
</file>

<file path=customXml/itemProps6.xml><?xml version="1.0" encoding="utf-8"?>
<ds:datastoreItem xmlns:ds="http://schemas.openxmlformats.org/officeDocument/2006/customXml" ds:itemID="{489D435E-4F80-4840-8E8D-1367F75A108A}"/>
</file>

<file path=docProps/app.xml><?xml version="1.0" encoding="utf-8"?>
<Properties xmlns="http://schemas.openxmlformats.org/officeDocument/2006/extended-properties" xmlns:vt="http://schemas.openxmlformats.org/officeDocument/2006/docPropsVTypes">
  <Template>Normal</Template>
  <TotalTime>0</TotalTime>
  <Pages>4</Pages>
  <Words>1496</Words>
  <Characters>8982</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POST/DYS/OB/LZA/02867/2024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2024-10-01T09:25:00Z</dcterms:created>
  <dcterms:modified xsi:type="dcterms:W3CDTF">2024-10-01T09:25:00Z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85a108bc-2110-46be-ba10-a6e6b399e663</vt:lpwstr>
  </property>
</Properties>
</file>