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EC43F3" w14:textId="77777777" w:rsidR="00C82ACD" w:rsidRPr="009C2468" w:rsidRDefault="00C82ACD" w:rsidP="00DD7BEE">
      <w:pPr>
        <w:rPr>
          <w:rFonts w:asciiTheme="minorHAnsi" w:hAnsiTheme="minorHAnsi" w:cstheme="minorHAnsi"/>
          <w:sz w:val="20"/>
        </w:rPr>
      </w:pPr>
    </w:p>
    <w:p w14:paraId="76ACECB9" w14:textId="14742EB0" w:rsidR="00AA39FD" w:rsidRPr="009C2468" w:rsidRDefault="00DD7BEE" w:rsidP="00173F1D">
      <w:pPr>
        <w:keepNext/>
        <w:keepLines/>
        <w:shd w:val="clear" w:color="auto" w:fill="D9DFEF"/>
        <w:spacing w:line="240" w:lineRule="auto"/>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sidR="00101B7B">
        <w:rPr>
          <w:rFonts w:asciiTheme="minorHAnsi" w:hAnsiTheme="minorHAnsi" w:cstheme="minorHAnsi"/>
          <w:b/>
          <w:bCs/>
          <w:color w:val="000000"/>
          <w:sz w:val="20"/>
        </w:rPr>
        <w:t>9</w:t>
      </w:r>
      <w:r w:rsidRPr="009C2468">
        <w:rPr>
          <w:rFonts w:asciiTheme="minorHAnsi" w:hAnsiTheme="minorHAnsi" w:cstheme="minorHAnsi"/>
          <w:b/>
          <w:bCs/>
          <w:color w:val="000000"/>
          <w:sz w:val="20"/>
        </w:rPr>
        <w:t xml:space="preserve"> </w:t>
      </w:r>
      <w:r w:rsidR="00A56090">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OŚWIADCZENIE O ZACHOWA</w:t>
      </w:r>
      <w:r w:rsidR="008C045B" w:rsidRPr="009C2468">
        <w:rPr>
          <w:rFonts w:asciiTheme="minorHAnsi" w:hAnsiTheme="minorHAnsi" w:cstheme="minorHAnsi"/>
          <w:b/>
          <w:bCs/>
          <w:color w:val="000000"/>
          <w:sz w:val="20"/>
        </w:rPr>
        <w:t xml:space="preserve">NIU POUFNOŚCI </w:t>
      </w:r>
    </w:p>
    <w:p w14:paraId="6E71BFC6" w14:textId="2054158C" w:rsidR="00AA39FD" w:rsidRDefault="00AA39FD" w:rsidP="00AA39FD">
      <w:pPr>
        <w:tabs>
          <w:tab w:val="left" w:pos="2100"/>
        </w:tabs>
        <w:rPr>
          <w:rFonts w:asciiTheme="minorHAnsi" w:hAnsiTheme="minorHAnsi" w:cstheme="minorHAnsi"/>
          <w:sz w:val="20"/>
        </w:rPr>
      </w:pPr>
    </w:p>
    <w:p w14:paraId="54CB575A" w14:textId="310C667C" w:rsidR="00173F1D" w:rsidRDefault="00173F1D" w:rsidP="00AA39FD">
      <w:pPr>
        <w:tabs>
          <w:tab w:val="left" w:pos="2100"/>
        </w:tabs>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7B5C8C" w:rsidRPr="006B56FD" w14:paraId="578F1EB9" w14:textId="77777777" w:rsidTr="00BE2BB2">
        <w:trPr>
          <w:trHeight w:val="1488"/>
          <w:jc w:val="center"/>
        </w:trPr>
        <w:tc>
          <w:tcPr>
            <w:tcW w:w="3965" w:type="dxa"/>
            <w:tcBorders>
              <w:right w:val="single" w:sz="4" w:space="0" w:color="auto"/>
            </w:tcBorders>
          </w:tcPr>
          <w:p w14:paraId="2C541823" w14:textId="77777777" w:rsidR="007B5C8C" w:rsidRPr="006B56FD" w:rsidRDefault="007B5C8C" w:rsidP="00BE2BB2">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312ECE29" w14:textId="77777777" w:rsidR="007B5C8C" w:rsidRPr="006B56FD" w:rsidRDefault="007B5C8C" w:rsidP="00BE2BB2">
            <w:pPr>
              <w:ind w:right="28"/>
              <w:jc w:val="left"/>
              <w:rPr>
                <w:rFonts w:asciiTheme="minorHAnsi" w:hAnsiTheme="minorHAnsi" w:cstheme="minorHAnsi"/>
              </w:rPr>
            </w:pPr>
          </w:p>
          <w:p w14:paraId="6BA7C466" w14:textId="77777777" w:rsidR="007B5C8C" w:rsidRPr="006B56FD" w:rsidRDefault="007B5C8C" w:rsidP="00BE2BB2">
            <w:pPr>
              <w:ind w:right="28"/>
              <w:jc w:val="center"/>
              <w:rPr>
                <w:rFonts w:asciiTheme="minorHAnsi" w:hAnsiTheme="minorHAnsi" w:cstheme="minorHAnsi"/>
              </w:rPr>
            </w:pPr>
            <w:r w:rsidRPr="006B56FD">
              <w:rPr>
                <w:rFonts w:asciiTheme="minorHAnsi" w:hAnsiTheme="minorHAnsi" w:cstheme="minorHAnsi"/>
              </w:rPr>
              <w:t>…………………………………………………</w:t>
            </w:r>
          </w:p>
          <w:p w14:paraId="1E265E2A" w14:textId="77777777" w:rsidR="007B5C8C" w:rsidRPr="006B56FD" w:rsidRDefault="007B5C8C" w:rsidP="00BE2BB2">
            <w:pPr>
              <w:ind w:right="28"/>
              <w:jc w:val="center"/>
              <w:rPr>
                <w:rFonts w:asciiTheme="minorHAnsi" w:hAnsiTheme="minorHAnsi" w:cstheme="minorHAnsi"/>
              </w:rPr>
            </w:pPr>
            <w:r w:rsidRPr="006B56FD">
              <w:rPr>
                <w:rFonts w:asciiTheme="minorHAnsi" w:hAnsiTheme="minorHAnsi" w:cstheme="minorHAnsi"/>
              </w:rPr>
              <w:t>……………………………………………….</w:t>
            </w:r>
          </w:p>
          <w:p w14:paraId="721223B1" w14:textId="77777777" w:rsidR="007B5C8C" w:rsidRDefault="007B5C8C" w:rsidP="00BE2BB2">
            <w:pPr>
              <w:ind w:right="28"/>
              <w:jc w:val="center"/>
              <w:rPr>
                <w:rFonts w:asciiTheme="minorHAnsi" w:hAnsiTheme="minorHAnsi" w:cstheme="minorHAnsi"/>
                <w:i/>
              </w:rPr>
            </w:pPr>
            <w:r w:rsidRPr="006B56FD">
              <w:rPr>
                <w:rFonts w:asciiTheme="minorHAnsi" w:hAnsiTheme="minorHAnsi" w:cstheme="minorHAnsi"/>
                <w:i/>
              </w:rPr>
              <w:t>Nazwa i adres</w:t>
            </w:r>
          </w:p>
          <w:p w14:paraId="40F73452" w14:textId="5B3C777C" w:rsidR="00794FF2" w:rsidRPr="00B36DC5" w:rsidRDefault="00794FF2" w:rsidP="00BE2BB2">
            <w:pPr>
              <w:ind w:right="28"/>
              <w:jc w:val="center"/>
              <w:rPr>
                <w:rFonts w:asciiTheme="minorHAnsi" w:hAnsiTheme="minorHAnsi" w:cstheme="minorHAnsi"/>
                <w:b/>
                <w:i/>
              </w:rPr>
            </w:pPr>
          </w:p>
        </w:tc>
        <w:tc>
          <w:tcPr>
            <w:tcW w:w="850" w:type="dxa"/>
            <w:tcBorders>
              <w:top w:val="nil"/>
              <w:left w:val="single" w:sz="4" w:space="0" w:color="auto"/>
              <w:bottom w:val="nil"/>
              <w:right w:val="single" w:sz="4" w:space="0" w:color="auto"/>
            </w:tcBorders>
          </w:tcPr>
          <w:p w14:paraId="669EF711" w14:textId="77777777" w:rsidR="007B5C8C" w:rsidRPr="006B56FD" w:rsidRDefault="007B5C8C" w:rsidP="00BE2BB2">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left w:val="single" w:sz="4" w:space="0" w:color="auto"/>
            </w:tcBorders>
          </w:tcPr>
          <w:p w14:paraId="7B7939BD" w14:textId="77777777" w:rsidR="007B5C8C" w:rsidRPr="006B56FD" w:rsidRDefault="007B5C8C" w:rsidP="00BE2BB2">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4A8FD72" w14:textId="77777777" w:rsidR="007B5C8C" w:rsidRPr="006B56FD" w:rsidRDefault="007B5C8C" w:rsidP="00BE2BB2">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120FECF0" w14:textId="77777777" w:rsidR="007B5C8C" w:rsidRPr="006B56FD" w:rsidRDefault="007B5C8C" w:rsidP="00BE2BB2">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80163AB" w14:textId="60A76CDA" w:rsidR="007B5C8C" w:rsidRPr="006B56FD" w:rsidRDefault="007B5C8C" w:rsidP="00BE2BB2">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 xml:space="preserve">PGE Dystrybucja S.A. Oddział </w:t>
            </w:r>
            <w:r w:rsidR="00A86BAE" w:rsidRPr="00A86BAE">
              <w:rPr>
                <w:rFonts w:asciiTheme="minorHAnsi" w:eastAsia="Calibri" w:hAnsiTheme="minorHAnsi" w:cstheme="minorHAnsi"/>
                <w:b/>
              </w:rPr>
              <w:t>Białystok</w:t>
            </w:r>
          </w:p>
          <w:p w14:paraId="4F547A9E" w14:textId="3A18F4FC" w:rsidR="007B5C8C" w:rsidRDefault="00A86BAE" w:rsidP="00BE2BB2">
            <w:pPr>
              <w:spacing w:before="120" w:after="120" w:line="240" w:lineRule="auto"/>
              <w:contextualSpacing/>
              <w:jc w:val="center"/>
              <w:rPr>
                <w:rFonts w:asciiTheme="minorHAnsi" w:eastAsia="Calibri" w:hAnsiTheme="minorHAnsi" w:cstheme="minorHAnsi"/>
                <w:color w:val="000000"/>
              </w:rPr>
            </w:pPr>
            <w:r>
              <w:rPr>
                <w:rFonts w:asciiTheme="minorHAnsi" w:eastAsia="Calibri" w:hAnsiTheme="minorHAnsi" w:cstheme="minorHAnsi"/>
                <w:color w:val="000000"/>
              </w:rPr>
              <w:t>ul. Elektryczna 13</w:t>
            </w:r>
          </w:p>
          <w:p w14:paraId="38595E9A" w14:textId="4E4BC956" w:rsidR="00A86BAE" w:rsidRPr="00724BFB" w:rsidRDefault="00A86BAE" w:rsidP="00BE2BB2">
            <w:pPr>
              <w:spacing w:before="120" w:after="120" w:line="240" w:lineRule="auto"/>
              <w:contextualSpacing/>
              <w:jc w:val="center"/>
              <w:rPr>
                <w:rFonts w:asciiTheme="minorHAnsi" w:eastAsia="Calibri" w:hAnsiTheme="minorHAnsi" w:cstheme="minorHAnsi"/>
                <w:color w:val="000000"/>
              </w:rPr>
            </w:pPr>
            <w:r>
              <w:rPr>
                <w:rFonts w:asciiTheme="minorHAnsi" w:eastAsia="Calibri" w:hAnsiTheme="minorHAnsi" w:cstheme="minorHAnsi"/>
                <w:color w:val="000000"/>
              </w:rPr>
              <w:t>15-950 Białystok</w:t>
            </w:r>
          </w:p>
        </w:tc>
      </w:tr>
    </w:tbl>
    <w:p w14:paraId="289A84D0" w14:textId="792FE827" w:rsidR="007B5C8C" w:rsidRDefault="007B5C8C" w:rsidP="007B5C8C">
      <w:pPr>
        <w:spacing w:after="80" w:line="240" w:lineRule="auto"/>
        <w:rPr>
          <w:rFonts w:asciiTheme="minorHAnsi" w:eastAsia="Calibri" w:hAnsiTheme="minorHAnsi" w:cstheme="minorHAnsi"/>
          <w:sz w:val="20"/>
          <w:lang w:eastAsia="pl-PL"/>
        </w:rPr>
      </w:pPr>
    </w:p>
    <w:p w14:paraId="3DEA09AB" w14:textId="77777777" w:rsidR="007B5C8C" w:rsidRDefault="007B5C8C" w:rsidP="007B5C8C">
      <w:pPr>
        <w:spacing w:after="80" w:line="240" w:lineRule="auto"/>
        <w:rPr>
          <w:rFonts w:asciiTheme="minorHAnsi" w:eastAsia="Calibri" w:hAnsiTheme="minorHAnsi" w:cstheme="minorHAnsi"/>
          <w:sz w:val="20"/>
          <w:lang w:eastAsia="pl-PL"/>
        </w:rPr>
      </w:pPr>
    </w:p>
    <w:p w14:paraId="22D037B8" w14:textId="10225541" w:rsidR="00AA39FD" w:rsidRPr="009C2468" w:rsidRDefault="008C045B" w:rsidP="008C045B">
      <w:pPr>
        <w:autoSpaceDE w:val="0"/>
        <w:autoSpaceDN w:val="0"/>
        <w:adjustRightInd w:val="0"/>
        <w:spacing w:before="120" w:after="120" w:line="240" w:lineRule="auto"/>
        <w:jc w:val="center"/>
        <w:outlineLvl w:val="0"/>
        <w:rPr>
          <w:rFonts w:asciiTheme="minorHAnsi" w:eastAsia="Calibri" w:hAnsiTheme="minorHAnsi" w:cstheme="minorHAnsi"/>
          <w:sz w:val="20"/>
        </w:rPr>
      </w:pPr>
      <w:r w:rsidRPr="009C2468">
        <w:rPr>
          <w:rFonts w:asciiTheme="minorHAnsi" w:eastAsia="Calibri" w:hAnsiTheme="minorHAnsi" w:cstheme="minorHAnsi"/>
          <w:b/>
          <w:bCs/>
          <w:sz w:val="20"/>
        </w:rPr>
        <w:t xml:space="preserve">OŚWIADCZENIE O ZACHOWANIU POUFNOŚCI </w:t>
      </w:r>
    </w:p>
    <w:p w14:paraId="26ECEB70" w14:textId="77777777" w:rsidR="00AA39FD" w:rsidRPr="009C2468" w:rsidRDefault="00AA39FD" w:rsidP="00173F1D">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14:paraId="18B8BFF7" w14:textId="29202C12" w:rsidR="008C045B" w:rsidRPr="009C2468" w:rsidRDefault="008C045B" w:rsidP="008C045B">
      <w:pPr>
        <w:spacing w:after="80" w:line="240" w:lineRule="auto"/>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sidR="0072734A">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sidR="00503702">
        <w:rPr>
          <w:rFonts w:asciiTheme="minorHAnsi" w:eastAsia="Calibri" w:hAnsiTheme="minorHAnsi" w:cstheme="minorHAnsi"/>
          <w:sz w:val="20"/>
          <w:lang w:eastAsia="pl-PL"/>
        </w:rPr>
        <w:t xml:space="preserve">nr </w:t>
      </w:r>
      <w:sdt>
        <w:sdtPr>
          <w:rPr>
            <w:rFonts w:asciiTheme="minorHAnsi" w:hAnsiTheme="minorHAnsi" w:cstheme="minorHAnsi"/>
            <w:b/>
            <w:sz w:val="20"/>
          </w:rPr>
          <w:alias w:val="Podtytuł"/>
          <w:id w:val="1804734404"/>
          <w:placeholder>
            <w:docPart w:val="C897392FC312437AAF417AE0D055ABFE"/>
          </w:placeholder>
          <w:dataBinding w:prefixMappings="xmlns:ns0='http://schemas.openxmlformats.org/package/2006/metadata/core-properties' xmlns:ns1='http://purl.org/dc/elements/1.1/'" w:xpath="/ns0:coreProperties[1]/ns1:subject[1]" w:storeItemID="{6C3C8BC8-F283-45AE-878A-BAB7291924A1}"/>
          <w:text/>
        </w:sdtPr>
        <w:sdtEndPr/>
        <w:sdtContent>
          <w:r w:rsidR="00931900">
            <w:rPr>
              <w:rFonts w:asciiTheme="minorHAnsi" w:hAnsiTheme="minorHAnsi" w:cstheme="minorHAnsi"/>
              <w:b/>
              <w:sz w:val="20"/>
            </w:rPr>
            <w:t>POST/DYS/OB/LZA/02866</w:t>
          </w:r>
          <w:r w:rsidR="00C8779F">
            <w:rPr>
              <w:rFonts w:asciiTheme="minorHAnsi" w:hAnsiTheme="minorHAnsi" w:cstheme="minorHAnsi"/>
              <w:b/>
              <w:sz w:val="20"/>
            </w:rPr>
            <w:t>/2024</w:t>
          </w:r>
        </w:sdtContent>
      </w:sdt>
      <w:r w:rsidR="0072734A">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sidR="002F2912">
        <w:rPr>
          <w:rFonts w:asciiTheme="minorHAnsi" w:eastAsia="Calibri" w:hAnsiTheme="minorHAnsi" w:cstheme="minorHAnsi"/>
          <w:sz w:val="20"/>
          <w:lang w:eastAsia="pl-PL"/>
        </w:rPr>
        <w:t>przetargu nieograniczonego</w:t>
      </w:r>
      <w:r w:rsidR="00E17319">
        <w:rPr>
          <w:rFonts w:asciiTheme="minorHAnsi" w:eastAsia="Calibri" w:hAnsiTheme="minorHAnsi" w:cstheme="minorHAnsi"/>
          <w:sz w:val="20"/>
          <w:lang w:eastAsia="pl-PL"/>
        </w:rPr>
        <w:t xml:space="preserve"> pn. </w:t>
      </w:r>
      <w:r w:rsidR="00931900" w:rsidRPr="000D41BF">
        <w:rPr>
          <w:rFonts w:asciiTheme="minorHAnsi" w:hAnsiTheme="minorHAnsi" w:cstheme="minorHAnsi"/>
          <w:i/>
          <w:color w:val="000000"/>
          <w:spacing w:val="-15"/>
          <w:sz w:val="20"/>
        </w:rPr>
        <w:t xml:space="preserve">Budowa sieci </w:t>
      </w:r>
      <w:r w:rsidR="00931900">
        <w:rPr>
          <w:rFonts w:asciiTheme="minorHAnsi" w:hAnsiTheme="minorHAnsi" w:cstheme="minorHAnsi"/>
          <w:i/>
          <w:color w:val="000000"/>
          <w:spacing w:val="-15"/>
          <w:sz w:val="20"/>
        </w:rPr>
        <w:t xml:space="preserve">elektroenergetycznej </w:t>
      </w:r>
      <w:r w:rsidR="00931900" w:rsidRPr="000D41BF">
        <w:rPr>
          <w:rFonts w:asciiTheme="minorHAnsi" w:hAnsiTheme="minorHAnsi" w:cstheme="minorHAnsi"/>
          <w:i/>
          <w:color w:val="000000"/>
          <w:spacing w:val="-15"/>
          <w:sz w:val="20"/>
        </w:rPr>
        <w:t xml:space="preserve"> </w:t>
      </w:r>
      <w:proofErr w:type="spellStart"/>
      <w:r w:rsidR="00931900" w:rsidRPr="000D41BF">
        <w:rPr>
          <w:rFonts w:asciiTheme="minorHAnsi" w:hAnsiTheme="minorHAnsi" w:cstheme="minorHAnsi"/>
          <w:i/>
          <w:color w:val="000000"/>
          <w:spacing w:val="-15"/>
          <w:sz w:val="20"/>
        </w:rPr>
        <w:t>nN</w:t>
      </w:r>
      <w:proofErr w:type="spellEnd"/>
      <w:r w:rsidR="00931900" w:rsidRPr="000D41BF">
        <w:rPr>
          <w:rFonts w:asciiTheme="minorHAnsi" w:hAnsiTheme="minorHAnsi" w:cstheme="minorHAnsi"/>
          <w:i/>
          <w:color w:val="000000"/>
          <w:spacing w:val="-15"/>
          <w:sz w:val="20"/>
        </w:rPr>
        <w:t xml:space="preserve"> w celu zasilenia nowych odbiorców na terenie działalności PGE Dystrybucja S.A. Oddział Białystok Rejon Energetyczny Białystok Miasto - </w:t>
      </w:r>
      <w:r w:rsidR="00931900">
        <w:rPr>
          <w:rFonts w:asciiTheme="minorHAnsi" w:hAnsiTheme="minorHAnsi" w:cstheme="minorHAnsi"/>
          <w:i/>
          <w:color w:val="000000"/>
          <w:spacing w:val="-15"/>
          <w:sz w:val="20"/>
        </w:rPr>
        <w:t>5</w:t>
      </w:r>
      <w:r w:rsidR="00931900" w:rsidRPr="000D41BF">
        <w:rPr>
          <w:rFonts w:asciiTheme="minorHAnsi" w:hAnsiTheme="minorHAnsi" w:cstheme="minorHAnsi"/>
          <w:i/>
          <w:color w:val="000000"/>
          <w:spacing w:val="-15"/>
          <w:sz w:val="20"/>
        </w:rPr>
        <w:t xml:space="preserve"> części</w:t>
      </w:r>
      <w:bookmarkStart w:id="0" w:name="_GoBack"/>
      <w:bookmarkEnd w:id="0"/>
    </w:p>
    <w:p w14:paraId="198056FD" w14:textId="4662ED60" w:rsidR="008C045B" w:rsidRPr="009C2468" w:rsidRDefault="008C045B" w:rsidP="008C045B">
      <w:pPr>
        <w:autoSpaceDE w:val="0"/>
        <w:autoSpaceDN w:val="0"/>
        <w:adjustRightInd w:val="0"/>
        <w:spacing w:before="120" w:after="120" w:line="240" w:lineRule="auto"/>
        <w:outlineLvl w:val="0"/>
        <w:rPr>
          <w:rFonts w:asciiTheme="minorHAnsi" w:eastAsia="Calibri" w:hAnsiTheme="minorHAnsi" w:cstheme="minorHAnsi"/>
          <w:sz w:val="20"/>
        </w:rPr>
      </w:pPr>
    </w:p>
    <w:p w14:paraId="50E8B9A9" w14:textId="003E1D9F" w:rsidR="00AA39FD" w:rsidRPr="009C2468" w:rsidRDefault="00AA39FD" w:rsidP="00D31303">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9C2468">
        <w:rPr>
          <w:rFonts w:asciiTheme="minorHAnsi" w:eastAsia="Calibri" w:hAnsiTheme="minorHAnsi" w:cstheme="minorHAnsi"/>
          <w:sz w:val="20"/>
        </w:rPr>
        <w:t>M</w:t>
      </w:r>
      <w:r w:rsidRPr="009C2468">
        <w:rPr>
          <w:rFonts w:asciiTheme="minorHAnsi" w:eastAsia="Calibri" w:hAnsiTheme="minorHAnsi" w:cstheme="minorHAnsi"/>
          <w:color w:val="000000"/>
          <w:sz w:val="20"/>
        </w:rPr>
        <w:t>ając na uwadze</w:t>
      </w:r>
      <w:r w:rsidRPr="009C2468">
        <w:rPr>
          <w:rFonts w:asciiTheme="minorHAnsi" w:eastAsia="Calibri" w:hAnsiTheme="minorHAnsi" w:cstheme="minorHAnsi"/>
          <w:sz w:val="20"/>
        </w:rPr>
        <w:t xml:space="preserve"> potrzebę zapewnienia ochrony i bezpieczeństwa informacji przekazywanych przez</w:t>
      </w:r>
      <w:r w:rsidR="008C045B" w:rsidRPr="009C2468">
        <w:rPr>
          <w:rFonts w:asciiTheme="minorHAnsi" w:eastAsia="Calibri" w:hAnsiTheme="minorHAnsi" w:cstheme="minorHAnsi"/>
          <w:sz w:val="20"/>
        </w:rPr>
        <w:t xml:space="preserve"> Zamawiającego,</w:t>
      </w:r>
      <w:r w:rsidRPr="009C2468">
        <w:rPr>
          <w:rFonts w:asciiTheme="minorHAnsi" w:eastAsia="Calibri" w:hAnsiTheme="minorHAnsi" w:cstheme="minorHAnsi"/>
          <w:sz w:val="20"/>
        </w:rPr>
        <w:t xml:space="preserve"> oświadczamy niniejszym, iż </w:t>
      </w:r>
      <w:r w:rsidRPr="009C2468">
        <w:rPr>
          <w:rFonts w:asciiTheme="minorHAnsi" w:eastAsia="Calibri" w:hAnsiTheme="minorHAnsi" w:cstheme="minorHAnsi"/>
          <w:b/>
          <w:sz w:val="20"/>
        </w:rPr>
        <w:t>zobowiązujemy się do zachowania w poufności informacji</w:t>
      </w:r>
      <w:r w:rsidR="0072734A">
        <w:rPr>
          <w:rFonts w:asciiTheme="minorHAnsi" w:eastAsia="Calibri" w:hAnsiTheme="minorHAnsi" w:cstheme="minorHAnsi"/>
          <w:b/>
          <w:sz w:val="20"/>
        </w:rPr>
        <w:t xml:space="preserve"> poufnych</w:t>
      </w:r>
      <w:r w:rsidRPr="009C2468">
        <w:rPr>
          <w:rFonts w:asciiTheme="minorHAnsi" w:eastAsia="Calibri" w:hAnsiTheme="minorHAnsi" w:cstheme="minorHAnsi"/>
          <w:b/>
          <w:sz w:val="20"/>
        </w:rPr>
        <w:t xml:space="preserve"> uzyskanych od </w:t>
      </w:r>
      <w:r w:rsidR="008C045B" w:rsidRPr="009C2468">
        <w:rPr>
          <w:rFonts w:asciiTheme="minorHAnsi" w:eastAsia="Calibri" w:hAnsiTheme="minorHAnsi" w:cstheme="minorHAnsi"/>
          <w:b/>
          <w:sz w:val="20"/>
        </w:rPr>
        <w:t xml:space="preserve">Zamawiającego </w:t>
      </w:r>
      <w:r w:rsidRPr="009C2468">
        <w:rPr>
          <w:rFonts w:asciiTheme="minorHAnsi" w:eastAsia="Calibri" w:hAnsiTheme="minorHAnsi" w:cstheme="minorHAnsi"/>
          <w:b/>
          <w:sz w:val="20"/>
        </w:rPr>
        <w:t>w trakcie p</w:t>
      </w:r>
      <w:r w:rsidR="008C045B" w:rsidRPr="009C2468">
        <w:rPr>
          <w:rFonts w:asciiTheme="minorHAnsi" w:eastAsia="Calibri" w:hAnsiTheme="minorHAnsi" w:cstheme="minorHAnsi"/>
          <w:b/>
          <w:sz w:val="20"/>
        </w:rPr>
        <w:t>rowadzonego postępowania</w:t>
      </w:r>
      <w:r w:rsidRPr="009C2468">
        <w:rPr>
          <w:rFonts w:asciiTheme="minorHAnsi" w:eastAsia="Calibri" w:hAnsiTheme="minorHAnsi" w:cstheme="minorHAnsi"/>
          <w:b/>
          <w:sz w:val="20"/>
        </w:rPr>
        <w:t>, zarówno w formie pisemnej, dokumentowej</w:t>
      </w:r>
      <w:r w:rsidR="00487FAA">
        <w:rPr>
          <w:rFonts w:asciiTheme="minorHAnsi" w:eastAsia="Calibri" w:hAnsiTheme="minorHAnsi" w:cstheme="minorHAnsi"/>
          <w:b/>
          <w:sz w:val="20"/>
        </w:rPr>
        <w:t>, elektronicznej jak i ustnej,</w:t>
      </w:r>
      <w:r w:rsidRPr="009C2468">
        <w:rPr>
          <w:rFonts w:asciiTheme="minorHAnsi" w:eastAsia="Calibri" w:hAnsiTheme="minorHAnsi" w:cstheme="minorHAnsi"/>
          <w:b/>
          <w:sz w:val="20"/>
        </w:rPr>
        <w:t xml:space="preserve"> a w szczególności do: </w:t>
      </w:r>
    </w:p>
    <w:p w14:paraId="0B2759EC" w14:textId="4164CF47" w:rsidR="00AA39FD" w:rsidRPr="009C2468"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Zachowania w tajemnicy, nie ujawniania i nie rozpowszechniania w jakiejkolwiek formie informacji </w:t>
      </w:r>
      <w:r w:rsidR="00D31303" w:rsidRPr="009C2468">
        <w:rPr>
          <w:rFonts w:asciiTheme="minorHAnsi" w:eastAsia="Calibri" w:hAnsiTheme="minorHAnsi" w:cstheme="minorHAnsi"/>
          <w:sz w:val="20"/>
        </w:rPr>
        <w:t xml:space="preserve">poufnych </w:t>
      </w:r>
      <w:r w:rsidRPr="009C2468">
        <w:rPr>
          <w:rFonts w:asciiTheme="minorHAnsi" w:eastAsia="Calibri" w:hAnsiTheme="minorHAnsi" w:cstheme="minorHAnsi"/>
          <w:sz w:val="20"/>
        </w:rPr>
        <w:t>dotyczących lub pochodzących od PGE Dystrybucja S.A., do których będziemy mieli dostęp w ramach p</w:t>
      </w:r>
      <w:r w:rsidR="008C045B" w:rsidRPr="009C2468">
        <w:rPr>
          <w:rFonts w:asciiTheme="minorHAnsi" w:eastAsia="Calibri" w:hAnsiTheme="minorHAnsi" w:cstheme="minorHAnsi"/>
          <w:sz w:val="20"/>
        </w:rPr>
        <w:t>rowadzonego postępowania</w:t>
      </w:r>
      <w:r w:rsidRPr="009C2468">
        <w:rPr>
          <w:rFonts w:asciiTheme="minorHAnsi" w:eastAsia="Calibri" w:hAnsiTheme="minorHAnsi" w:cstheme="minorHAnsi"/>
          <w:sz w:val="20"/>
        </w:rPr>
        <w:t xml:space="preserve">; </w:t>
      </w:r>
    </w:p>
    <w:p w14:paraId="7FB157D2" w14:textId="77777777" w:rsidR="00AA39FD" w:rsidRPr="009C2468"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Zapewnienia wyżej wymienionym informacjom ochrony przed nieuprawnionym ujawnieniem, upublicznieniem, udostępnieniem lub utratą;  </w:t>
      </w:r>
    </w:p>
    <w:p w14:paraId="5183101E" w14:textId="458CE2EC" w:rsidR="00AA39FD" w:rsidRPr="009C2468"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Wykorzystania wyżej wymienionych informacji wyłącznie w zakresie niezbędnym dla realizacji oczekiwań PGE Dystrybucja S.A. i celów </w:t>
      </w:r>
      <w:r w:rsidR="008C045B" w:rsidRPr="009C2468">
        <w:rPr>
          <w:rFonts w:asciiTheme="minorHAnsi" w:eastAsia="Calibri" w:hAnsiTheme="minorHAnsi" w:cstheme="minorHAnsi"/>
          <w:sz w:val="20"/>
        </w:rPr>
        <w:t>niniejszego postępowania</w:t>
      </w:r>
      <w:r w:rsidRPr="009C2468">
        <w:rPr>
          <w:rFonts w:asciiTheme="minorHAnsi" w:eastAsia="Calibri" w:hAnsiTheme="minorHAnsi" w:cstheme="minorHAnsi"/>
          <w:sz w:val="20"/>
        </w:rPr>
        <w:t xml:space="preserve"> oraz niewykorzystywania tych informacji w żadnym innym celu;</w:t>
      </w:r>
    </w:p>
    <w:p w14:paraId="43AA92EF" w14:textId="1CA49C8F" w:rsidR="008C045B" w:rsidRPr="009C2468" w:rsidRDefault="00AA39FD" w:rsidP="002759B4">
      <w:pPr>
        <w:numPr>
          <w:ilvl w:val="1"/>
          <w:numId w:val="28"/>
        </w:numPr>
        <w:autoSpaceDE w:val="0"/>
        <w:autoSpaceDN w:val="0"/>
        <w:adjustRightInd w:val="0"/>
        <w:spacing w:before="120" w:after="120" w:line="240" w:lineRule="auto"/>
        <w:contextualSpacing/>
        <w:rPr>
          <w:rFonts w:asciiTheme="minorHAnsi" w:eastAsia="Calibri" w:hAnsiTheme="minorHAnsi" w:cstheme="minorHAnsi"/>
          <w:sz w:val="20"/>
        </w:rPr>
      </w:pPr>
      <w:r w:rsidRPr="009C2468">
        <w:rPr>
          <w:rFonts w:asciiTheme="minorHAnsi" w:eastAsia="Calibri" w:hAnsiTheme="minorHAnsi" w:cstheme="minorHAnsi"/>
          <w:sz w:val="20"/>
        </w:rPr>
        <w:t>Zapłacenia na rzecz PGE Dystrybucja S.A.</w:t>
      </w:r>
      <w:r w:rsidR="008C045B" w:rsidRPr="009C2468">
        <w:rPr>
          <w:rFonts w:asciiTheme="minorHAnsi" w:eastAsia="Calibri" w:hAnsiTheme="minorHAnsi" w:cstheme="minorHAnsi"/>
          <w:sz w:val="20"/>
        </w:rPr>
        <w:t xml:space="preserve"> kary umownej </w:t>
      </w:r>
      <w:r w:rsidRPr="009C2468">
        <w:rPr>
          <w:rFonts w:asciiTheme="minorHAnsi" w:eastAsia="Calibri" w:hAnsiTheme="minorHAnsi" w:cstheme="minorHAnsi"/>
          <w:sz w:val="20"/>
        </w:rPr>
        <w:t>w przypadku naruszenia zobowiązań niniejszego Oświadczenia o zachowaniu poufności i</w:t>
      </w:r>
      <w:r w:rsidR="00A86BAE">
        <w:rPr>
          <w:rFonts w:asciiTheme="minorHAnsi" w:eastAsia="Calibri" w:hAnsiTheme="minorHAnsi" w:cstheme="minorHAnsi"/>
          <w:sz w:val="20"/>
        </w:rPr>
        <w:t> </w:t>
      </w:r>
      <w:r w:rsidRPr="009C2468">
        <w:rPr>
          <w:rFonts w:asciiTheme="minorHAnsi" w:eastAsia="Calibri" w:hAnsiTheme="minorHAnsi" w:cstheme="minorHAnsi"/>
          <w:sz w:val="20"/>
        </w:rPr>
        <w:t>nieujawnianiu informacji. Zapłata kary umowne</w:t>
      </w:r>
      <w:r w:rsidR="008C045B" w:rsidRPr="009C2468">
        <w:rPr>
          <w:rFonts w:asciiTheme="minorHAnsi" w:eastAsia="Calibri" w:hAnsiTheme="minorHAnsi" w:cstheme="minorHAnsi"/>
          <w:sz w:val="20"/>
        </w:rPr>
        <w:t>j nie wyłącza prawa Zamawiającego</w:t>
      </w:r>
      <w:r w:rsidRPr="009C2468">
        <w:rPr>
          <w:rFonts w:asciiTheme="minorHAnsi" w:eastAsia="Calibri" w:hAnsiTheme="minorHAnsi" w:cstheme="minorHAnsi"/>
          <w:sz w:val="20"/>
        </w:rPr>
        <w:t xml:space="preserve"> do dochodzenia odszkodowania na zasadach ogólnych.</w:t>
      </w:r>
    </w:p>
    <w:p w14:paraId="2C0E406B" w14:textId="1CD57307" w:rsidR="00AA39FD" w:rsidRPr="009C2468" w:rsidRDefault="00AA39FD" w:rsidP="008C045B">
      <w:pPr>
        <w:autoSpaceDE w:val="0"/>
        <w:autoSpaceDN w:val="0"/>
        <w:adjustRightInd w:val="0"/>
        <w:spacing w:before="120" w:after="120" w:line="240" w:lineRule="auto"/>
        <w:ind w:left="360"/>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 </w:t>
      </w:r>
    </w:p>
    <w:p w14:paraId="39CA0377" w14:textId="10240DCC" w:rsidR="00AA39FD" w:rsidRPr="009C2468" w:rsidRDefault="00AA39FD" w:rsidP="00AA39FD">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 xml:space="preserve">Zobowiązujemy się dochować powyższych wymogów zarówno w trakcie </w:t>
      </w:r>
      <w:r w:rsidR="008C045B" w:rsidRPr="009C2468">
        <w:rPr>
          <w:rFonts w:asciiTheme="minorHAnsi" w:eastAsia="Calibri" w:hAnsiTheme="minorHAnsi" w:cstheme="minorHAnsi"/>
          <w:sz w:val="20"/>
        </w:rPr>
        <w:t>prowadzenia postępowania</w:t>
      </w:r>
      <w:r w:rsidRPr="009C2468">
        <w:rPr>
          <w:rFonts w:asciiTheme="minorHAnsi" w:eastAsia="Calibri" w:hAnsiTheme="minorHAnsi" w:cstheme="minorHAnsi"/>
          <w:sz w:val="20"/>
        </w:rPr>
        <w:t>, jak i po jego zakończeniu.</w:t>
      </w:r>
    </w:p>
    <w:p w14:paraId="15F3C7B9" w14:textId="77777777" w:rsidR="00AA39FD" w:rsidRPr="007B5C8C" w:rsidRDefault="00AA39FD" w:rsidP="00AA39FD">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9C2468">
        <w:rPr>
          <w:rFonts w:asciiTheme="minorHAnsi" w:eastAsia="Calibri" w:hAnsiTheme="minorHAnsi" w:cstheme="minorHAnsi"/>
          <w:sz w:val="20"/>
        </w:rPr>
        <w:t>t.j</w:t>
      </w:r>
      <w:proofErr w:type="spellEnd"/>
      <w:r w:rsidRPr="009C2468">
        <w:rPr>
          <w:rFonts w:asciiTheme="minorHAnsi" w:eastAsia="Calibri" w:hAnsiTheme="minorHAnsi" w:cstheme="minorHAnsi"/>
          <w:sz w:val="20"/>
        </w:rPr>
        <w:t>. Dz. U. 2020, poz. 1913 ze zm</w:t>
      </w:r>
      <w:r w:rsidRPr="007B5C8C">
        <w:rPr>
          <w:rFonts w:asciiTheme="minorHAnsi" w:eastAsia="Calibri" w:hAnsiTheme="minorHAnsi" w:cstheme="minorHAnsi"/>
          <w:sz w:val="20"/>
        </w:rPr>
        <w:t>.).</w:t>
      </w:r>
    </w:p>
    <w:p w14:paraId="4441AF5E" w14:textId="77777777" w:rsidR="00AA39FD" w:rsidRPr="009C2468" w:rsidRDefault="00AA39FD" w:rsidP="00AA39FD">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8C045B" w:rsidRPr="009C2468" w14:paraId="2E1CC383" w14:textId="77777777" w:rsidTr="008C045B">
        <w:trPr>
          <w:trHeight w:val="284"/>
        </w:trPr>
        <w:tc>
          <w:tcPr>
            <w:tcW w:w="4922" w:type="dxa"/>
            <w:hideMark/>
          </w:tcPr>
          <w:p w14:paraId="18130E6A" w14:textId="77777777" w:rsidR="008C045B" w:rsidRPr="009C2468" w:rsidRDefault="008C045B" w:rsidP="00AA39FD">
            <w:pPr>
              <w:tabs>
                <w:tab w:val="left" w:pos="-360"/>
              </w:tabs>
              <w:spacing w:line="240" w:lineRule="auto"/>
              <w:jc w:val="center"/>
              <w:rPr>
                <w:rFonts w:asciiTheme="minorHAnsi" w:hAnsiTheme="minorHAnsi" w:cstheme="minorHAnsi"/>
                <w:sz w:val="20"/>
                <w:lang w:eastAsia="pl-PL"/>
              </w:rPr>
            </w:pPr>
            <w:r w:rsidRPr="009C2468">
              <w:rPr>
                <w:rFonts w:asciiTheme="minorHAnsi" w:hAnsiTheme="minorHAnsi" w:cstheme="minorHAnsi"/>
                <w:sz w:val="20"/>
                <w:lang w:eastAsia="pl-PL"/>
              </w:rPr>
              <w:t>…………………..……………................................</w:t>
            </w:r>
          </w:p>
        </w:tc>
      </w:tr>
      <w:tr w:rsidR="008C045B" w:rsidRPr="009C2468" w14:paraId="3F67D731" w14:textId="77777777" w:rsidTr="008C045B">
        <w:trPr>
          <w:trHeight w:val="284"/>
        </w:trPr>
        <w:tc>
          <w:tcPr>
            <w:tcW w:w="4922" w:type="dxa"/>
            <w:hideMark/>
          </w:tcPr>
          <w:p w14:paraId="38D5DC74" w14:textId="77777777" w:rsidR="00475D82" w:rsidRDefault="00475D82" w:rsidP="00475D82">
            <w:pPr>
              <w:tabs>
                <w:tab w:val="left" w:pos="-360"/>
              </w:tabs>
              <w:spacing w:line="240" w:lineRule="auto"/>
              <w:jc w:val="center"/>
              <w:rPr>
                <w:rFonts w:asciiTheme="minorHAnsi" w:hAnsiTheme="minorHAnsi" w:cstheme="minorHAnsi"/>
                <w:i/>
                <w:sz w:val="16"/>
                <w:szCs w:val="16"/>
                <w:lang w:eastAsia="pl-PL"/>
              </w:rPr>
            </w:pPr>
            <w:r>
              <w:rPr>
                <w:rFonts w:asciiTheme="minorHAnsi" w:hAnsiTheme="minorHAnsi" w:cstheme="minorHAnsi"/>
                <w:i/>
                <w:sz w:val="16"/>
                <w:szCs w:val="16"/>
                <w:lang w:eastAsia="pl-PL"/>
              </w:rPr>
              <w:t>P</w:t>
            </w:r>
            <w:r w:rsidR="008C045B" w:rsidRPr="009C2468">
              <w:rPr>
                <w:rFonts w:asciiTheme="minorHAnsi" w:hAnsiTheme="minorHAnsi" w:cstheme="minorHAnsi"/>
                <w:i/>
                <w:sz w:val="16"/>
                <w:szCs w:val="16"/>
                <w:lang w:eastAsia="pl-PL"/>
              </w:rPr>
              <w:t>odpis osoby/osób umocowanych do składania</w:t>
            </w:r>
          </w:p>
          <w:p w14:paraId="34B28367" w14:textId="2D83EADD" w:rsidR="008C045B" w:rsidRPr="009C2468" w:rsidRDefault="008C045B" w:rsidP="00475D82">
            <w:pPr>
              <w:tabs>
                <w:tab w:val="left" w:pos="-360"/>
              </w:tabs>
              <w:spacing w:line="240" w:lineRule="auto"/>
              <w:jc w:val="center"/>
              <w:rPr>
                <w:rFonts w:asciiTheme="minorHAnsi" w:hAnsiTheme="minorHAnsi" w:cstheme="minorHAnsi"/>
                <w:i/>
                <w:sz w:val="20"/>
                <w:lang w:eastAsia="pl-PL"/>
              </w:rPr>
            </w:pPr>
            <w:r w:rsidRPr="009C2468">
              <w:rPr>
                <w:rFonts w:asciiTheme="minorHAnsi" w:hAnsiTheme="minorHAnsi" w:cstheme="minorHAnsi"/>
                <w:i/>
                <w:sz w:val="16"/>
                <w:szCs w:val="16"/>
                <w:lang w:eastAsia="pl-PL"/>
              </w:rPr>
              <w:t xml:space="preserve"> oświ</w:t>
            </w:r>
            <w:r w:rsidR="009C2468">
              <w:rPr>
                <w:rFonts w:asciiTheme="minorHAnsi" w:hAnsiTheme="minorHAnsi" w:cstheme="minorHAnsi"/>
                <w:i/>
                <w:sz w:val="16"/>
                <w:szCs w:val="16"/>
                <w:lang w:eastAsia="pl-PL"/>
              </w:rPr>
              <w:t>adczeń woli w imieniu Wykonawcy</w:t>
            </w:r>
            <w:r w:rsidRPr="009C2468">
              <w:rPr>
                <w:rFonts w:asciiTheme="minorHAnsi" w:hAnsiTheme="minorHAnsi" w:cstheme="minorHAnsi"/>
                <w:i/>
                <w:sz w:val="20"/>
                <w:lang w:eastAsia="pl-PL"/>
              </w:rPr>
              <w:t xml:space="preserve">  </w:t>
            </w:r>
          </w:p>
        </w:tc>
      </w:tr>
    </w:tbl>
    <w:p w14:paraId="4B41D60D" w14:textId="7D7D5A26" w:rsidR="00DD7BEE" w:rsidRDefault="00DD7BEE" w:rsidP="00DD7BEE">
      <w:pPr>
        <w:tabs>
          <w:tab w:val="left" w:pos="2100"/>
        </w:tabs>
        <w:rPr>
          <w:rFonts w:asciiTheme="minorHAnsi" w:hAnsiTheme="minorHAnsi" w:cstheme="minorHAnsi"/>
          <w:sz w:val="20"/>
        </w:rPr>
      </w:pPr>
    </w:p>
    <w:p w14:paraId="4CF86581" w14:textId="2276FC2D" w:rsidR="00E54F13" w:rsidRDefault="00E54F13" w:rsidP="00DD7BEE">
      <w:pPr>
        <w:tabs>
          <w:tab w:val="left" w:pos="2100"/>
        </w:tabs>
        <w:rPr>
          <w:rFonts w:asciiTheme="minorHAnsi" w:hAnsiTheme="minorHAnsi" w:cstheme="minorHAnsi"/>
          <w:sz w:val="20"/>
        </w:rPr>
      </w:pPr>
    </w:p>
    <w:sectPr w:rsidR="00E54F13" w:rsidSect="00A86BAE">
      <w:headerReference w:type="first" r:id="rId12"/>
      <w:footerReference w:type="first" r:id="rId13"/>
      <w:type w:val="continuous"/>
      <w:pgSz w:w="11909" w:h="16834" w:code="9"/>
      <w:pgMar w:top="1134" w:right="1276" w:bottom="992" w:left="1134" w:header="1138"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26B91E" w14:textId="77777777" w:rsidR="00040856" w:rsidRDefault="00040856" w:rsidP="005D45F2">
      <w:pPr>
        <w:spacing w:line="240" w:lineRule="auto"/>
      </w:pPr>
      <w:r>
        <w:separator/>
      </w:r>
    </w:p>
  </w:endnote>
  <w:endnote w:type="continuationSeparator" w:id="0">
    <w:p w14:paraId="43318A02" w14:textId="77777777" w:rsidR="00040856" w:rsidRDefault="00040856" w:rsidP="005D45F2">
      <w:pPr>
        <w:spacing w:line="240" w:lineRule="auto"/>
      </w:pPr>
      <w:r>
        <w:continuationSeparator/>
      </w:r>
    </w:p>
  </w:endnote>
  <w:endnote w:type="continuationNotice" w:id="1">
    <w:p w14:paraId="2DA81099" w14:textId="77777777" w:rsidR="00040856" w:rsidRDefault="0004085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254E241"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931900">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931900">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1E7D2C" w14:textId="77777777" w:rsidR="00040856" w:rsidRDefault="00040856" w:rsidP="005D45F2">
      <w:pPr>
        <w:spacing w:line="240" w:lineRule="auto"/>
      </w:pPr>
      <w:r>
        <w:separator/>
      </w:r>
    </w:p>
  </w:footnote>
  <w:footnote w:type="continuationSeparator" w:id="0">
    <w:p w14:paraId="004F3EF8" w14:textId="77777777" w:rsidR="00040856" w:rsidRDefault="00040856" w:rsidP="005D45F2">
      <w:pPr>
        <w:spacing w:line="240" w:lineRule="auto"/>
      </w:pPr>
      <w:r>
        <w:continuationSeparator/>
      </w:r>
    </w:p>
  </w:footnote>
  <w:footnote w:type="continuationNotice" w:id="1">
    <w:p w14:paraId="62879B2B" w14:textId="77777777" w:rsidR="00040856" w:rsidRDefault="0004085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4410A" w14:textId="2D54D00A" w:rsidR="00A86BAE" w:rsidRPr="00A86BAE" w:rsidRDefault="00A86BAE" w:rsidP="00A86BAE">
    <w:pPr>
      <w:tabs>
        <w:tab w:val="left" w:pos="5265"/>
      </w:tabs>
      <w:spacing w:after="120" w:line="276" w:lineRule="auto"/>
      <w:ind w:firstLine="1134"/>
      <w:rPr>
        <w:rFonts w:ascii="Calibri" w:hAnsi="Calibri" w:cs="Calibri"/>
        <w:color w:val="4F81BD"/>
      </w:rPr>
    </w:pPr>
    <w:r>
      <w:rPr>
        <w:rFonts w:ascii="Calibri" w:hAnsi="Calibri" w:cs="Calibri"/>
        <w:sz w:val="18"/>
        <w:szCs w:val="18"/>
      </w:rPr>
      <w:t xml:space="preserve">        </w:t>
    </w:r>
    <w:r w:rsidRPr="00A86BAE">
      <w:rPr>
        <w:rFonts w:ascii="Calibri" w:hAnsi="Calibri" w:cs="Calibri"/>
        <w:sz w:val="18"/>
        <w:szCs w:val="18"/>
      </w:rPr>
      <w:t>Postępowanie zakupowe nr</w:t>
    </w:r>
    <w:r>
      <w:rPr>
        <w:rFonts w:ascii="Calibri" w:hAnsi="Calibri" w:cs="Calibri"/>
        <w:sz w:val="18"/>
        <w:szCs w:val="18"/>
      </w:rPr>
      <w:t xml:space="preserve">    </w:t>
    </w:r>
    <w:r w:rsidRPr="00A86BAE">
      <w:rPr>
        <w:rFonts w:ascii="Calibri" w:hAnsi="Calibri" w:cs="Calibri"/>
        <w:sz w:val="18"/>
        <w:szCs w:val="18"/>
      </w:rPr>
      <w:t xml:space="preserve"> </w:t>
    </w:r>
    <w:sdt>
      <w:sdtPr>
        <w:rPr>
          <w:rFonts w:ascii="Calibri" w:hAnsi="Calibri" w:cs="Calibri"/>
          <w:sz w:val="18"/>
          <w:szCs w:val="18"/>
        </w:rPr>
        <w:alias w:val="Podtytuł"/>
        <w:id w:val="77807653"/>
        <w:placeholder>
          <w:docPart w:val="8E2D0AD38D0540FEA7AC2313F003CF8F"/>
        </w:placeholder>
        <w:dataBinding w:prefixMappings="xmlns:ns0='http://schemas.openxmlformats.org/package/2006/metadata/core-properties' xmlns:ns1='http://purl.org/dc/elements/1.1/'" w:xpath="/ns0:coreProperties[1]/ns1:subject[1]" w:storeItemID="{6C3C8BC8-F283-45AE-878A-BAB7291924A1}"/>
        <w:text/>
      </w:sdtPr>
      <w:sdtEndPr/>
      <w:sdtContent>
        <w:r w:rsidR="00931900">
          <w:rPr>
            <w:rFonts w:ascii="Calibri" w:hAnsi="Calibri" w:cs="Calibri"/>
            <w:sz w:val="18"/>
            <w:szCs w:val="18"/>
          </w:rPr>
          <w:t>POST/DYS/OB/LZA/02866/2024</w:t>
        </w:r>
      </w:sdtContent>
    </w:sdt>
    <w:r w:rsidRPr="00A86BAE">
      <w:rPr>
        <w:rFonts w:ascii="Calibri" w:hAnsi="Calibri" w:cs="Calibri"/>
        <w:color w:val="4F81BD"/>
      </w:rPr>
      <w:tab/>
    </w:r>
    <w:r w:rsidRPr="00A86BAE">
      <w:rPr>
        <w:rFonts w:ascii="Calibri" w:hAnsi="Calibri" w:cs="Calibri"/>
        <w:noProof/>
        <w:lang w:eastAsia="pl-PL"/>
      </w:rPr>
      <w:drawing>
        <wp:anchor distT="0" distB="0" distL="114300" distR="114300" simplePos="0" relativeHeight="251659264" behindDoc="0" locked="1" layoutInCell="1" allowOverlap="1" wp14:anchorId="556FE29D" wp14:editId="259E8836">
          <wp:simplePos x="0" y="0"/>
          <wp:positionH relativeFrom="column">
            <wp:posOffset>80645</wp:posOffset>
          </wp:positionH>
          <wp:positionV relativeFrom="paragraph">
            <wp:posOffset>-243205</wp:posOffset>
          </wp:positionV>
          <wp:extent cx="753110" cy="533400"/>
          <wp:effectExtent l="0" t="0" r="8890" b="0"/>
          <wp:wrapNone/>
          <wp:docPr id="3" name="Obraz 3"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B3C577" w14:textId="77777777" w:rsidR="00A86BAE" w:rsidRDefault="00A86BA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3"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5"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3"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4"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28"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29"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0"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1"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8"/>
  </w:num>
  <w:num w:numId="3">
    <w:abstractNumId w:val="28"/>
  </w:num>
  <w:num w:numId="4">
    <w:abstractNumId w:val="17"/>
  </w:num>
  <w:num w:numId="5">
    <w:abstractNumId w:val="5"/>
  </w:num>
  <w:num w:numId="6">
    <w:abstractNumId w:val="20"/>
  </w:num>
  <w:num w:numId="7">
    <w:abstractNumId w:val="12"/>
  </w:num>
  <w:num w:numId="8">
    <w:abstractNumId w:val="23"/>
  </w:num>
  <w:num w:numId="9">
    <w:abstractNumId w:val="11"/>
  </w:num>
  <w:num w:numId="10">
    <w:abstractNumId w:val="9"/>
  </w:num>
  <w:num w:numId="11">
    <w:abstractNumId w:val="24"/>
  </w:num>
  <w:num w:numId="12">
    <w:abstractNumId w:val="26"/>
  </w:num>
  <w:num w:numId="13">
    <w:abstractNumId w:val="21"/>
  </w:num>
  <w:num w:numId="14">
    <w:abstractNumId w:val="15"/>
  </w:num>
  <w:num w:numId="15">
    <w:abstractNumId w:val="2"/>
  </w:num>
  <w:num w:numId="16">
    <w:abstractNumId w:val="6"/>
  </w:num>
  <w:num w:numId="17">
    <w:abstractNumId w:val="31"/>
  </w:num>
  <w:num w:numId="18">
    <w:abstractNumId w:val="29"/>
  </w:num>
  <w:num w:numId="19">
    <w:abstractNumId w:val="1"/>
  </w:num>
  <w:num w:numId="20">
    <w:abstractNumId w:val="0"/>
  </w:num>
  <w:num w:numId="21">
    <w:abstractNumId w:val="3"/>
  </w:num>
  <w:num w:numId="22">
    <w:abstractNumId w:val="22"/>
    <w:lvlOverride w:ilvl="0">
      <w:startOverride w:val="1"/>
    </w:lvlOverride>
  </w:num>
  <w:num w:numId="23">
    <w:abstractNumId w:val="30"/>
  </w:num>
  <w:num w:numId="24">
    <w:abstractNumId w:val="18"/>
    <w:lvlOverride w:ilvl="0">
      <w:startOverride w:val="1"/>
    </w:lvlOverride>
  </w:num>
  <w:num w:numId="25">
    <w:abstractNumId w:val="19"/>
  </w:num>
  <w:num w:numId="26">
    <w:abstractNumId w:val="25"/>
  </w:num>
  <w:num w:numId="27">
    <w:abstractNumId w:val="10"/>
  </w:num>
  <w:num w:numId="28">
    <w:abstractNumId w:val="16"/>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13"/>
  </w:num>
  <w:num w:numId="32">
    <w:abstractNumId w:val="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29E0"/>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0856"/>
    <w:rsid w:val="00041605"/>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E06B1"/>
    <w:rsid w:val="000E12EF"/>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4E03"/>
    <w:rsid w:val="000F5282"/>
    <w:rsid w:val="000F5490"/>
    <w:rsid w:val="000F5812"/>
    <w:rsid w:val="001007EC"/>
    <w:rsid w:val="00100E5E"/>
    <w:rsid w:val="00101B7B"/>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6D68"/>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3F1D"/>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95A48"/>
    <w:rsid w:val="001A18B4"/>
    <w:rsid w:val="001A3465"/>
    <w:rsid w:val="001A4CF6"/>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307"/>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2D8"/>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12"/>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50D9"/>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D82"/>
    <w:rsid w:val="00475EE8"/>
    <w:rsid w:val="0048016F"/>
    <w:rsid w:val="00481127"/>
    <w:rsid w:val="00482F55"/>
    <w:rsid w:val="00484B03"/>
    <w:rsid w:val="004865BA"/>
    <w:rsid w:val="00486AA2"/>
    <w:rsid w:val="004876E8"/>
    <w:rsid w:val="00487FAA"/>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750"/>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0C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4FF2"/>
    <w:rsid w:val="007963E3"/>
    <w:rsid w:val="007A034E"/>
    <w:rsid w:val="007A06AA"/>
    <w:rsid w:val="007A125B"/>
    <w:rsid w:val="007A1F9B"/>
    <w:rsid w:val="007A259B"/>
    <w:rsid w:val="007A2D7D"/>
    <w:rsid w:val="007A3CC8"/>
    <w:rsid w:val="007A5A18"/>
    <w:rsid w:val="007A7784"/>
    <w:rsid w:val="007B0D9D"/>
    <w:rsid w:val="007B1577"/>
    <w:rsid w:val="007B17DB"/>
    <w:rsid w:val="007B227D"/>
    <w:rsid w:val="007B3018"/>
    <w:rsid w:val="007B379A"/>
    <w:rsid w:val="007B4F7F"/>
    <w:rsid w:val="007B5A0D"/>
    <w:rsid w:val="007B5C8C"/>
    <w:rsid w:val="007B6388"/>
    <w:rsid w:val="007B7134"/>
    <w:rsid w:val="007B74C8"/>
    <w:rsid w:val="007B7C01"/>
    <w:rsid w:val="007B7DC4"/>
    <w:rsid w:val="007C0DFF"/>
    <w:rsid w:val="007C1042"/>
    <w:rsid w:val="007C12B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3F99"/>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28F4"/>
    <w:rsid w:val="00824E87"/>
    <w:rsid w:val="008262BA"/>
    <w:rsid w:val="008262C3"/>
    <w:rsid w:val="008302E2"/>
    <w:rsid w:val="00830E6B"/>
    <w:rsid w:val="00830E72"/>
    <w:rsid w:val="00830FB0"/>
    <w:rsid w:val="00831B30"/>
    <w:rsid w:val="00833883"/>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3CFF"/>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575"/>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39FC"/>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1900"/>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178"/>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090"/>
    <w:rsid w:val="00A562C3"/>
    <w:rsid w:val="00A57CAA"/>
    <w:rsid w:val="00A60201"/>
    <w:rsid w:val="00A608DB"/>
    <w:rsid w:val="00A6128A"/>
    <w:rsid w:val="00A619D6"/>
    <w:rsid w:val="00A61F69"/>
    <w:rsid w:val="00A629D4"/>
    <w:rsid w:val="00A6333F"/>
    <w:rsid w:val="00A633D7"/>
    <w:rsid w:val="00A644AC"/>
    <w:rsid w:val="00A64BBA"/>
    <w:rsid w:val="00A64D5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86BAE"/>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4B0"/>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36DC5"/>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EE1"/>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6DB0"/>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102"/>
    <w:rsid w:val="00BF191D"/>
    <w:rsid w:val="00BF36CE"/>
    <w:rsid w:val="00BF3D84"/>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322"/>
    <w:rsid w:val="00C828B6"/>
    <w:rsid w:val="00C82ACD"/>
    <w:rsid w:val="00C83D64"/>
    <w:rsid w:val="00C85974"/>
    <w:rsid w:val="00C86447"/>
    <w:rsid w:val="00C8779F"/>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8FE"/>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0AB"/>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2CC6"/>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E0320"/>
    <w:rsid w:val="00DE074C"/>
    <w:rsid w:val="00DE2AAE"/>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17319"/>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3E11"/>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C67"/>
    <w:rsid w:val="00F65D57"/>
    <w:rsid w:val="00F67DBF"/>
    <w:rsid w:val="00F70597"/>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446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3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E2D0AD38D0540FEA7AC2313F003CF8F"/>
        <w:category>
          <w:name w:val="Ogólne"/>
          <w:gallery w:val="placeholder"/>
        </w:category>
        <w:types>
          <w:type w:val="bbPlcHdr"/>
        </w:types>
        <w:behaviors>
          <w:behavior w:val="content"/>
        </w:behaviors>
        <w:guid w:val="{DAA3736C-1A01-4A3F-908C-B1045C1672FB}"/>
      </w:docPartPr>
      <w:docPartBody>
        <w:p w:rsidR="0093224D" w:rsidRDefault="00762E9A" w:rsidP="00762E9A">
          <w:pPr>
            <w:pStyle w:val="8E2D0AD38D0540FEA7AC2313F003CF8F"/>
          </w:pPr>
          <w:r>
            <w:rPr>
              <w:color w:val="5B9BD5" w:themeColor="accent1"/>
            </w:rPr>
            <w:t>[Wpisz podtytuł dokumentu]</w:t>
          </w:r>
        </w:p>
      </w:docPartBody>
    </w:docPart>
    <w:docPart>
      <w:docPartPr>
        <w:name w:val="C897392FC312437AAF417AE0D055ABFE"/>
        <w:category>
          <w:name w:val="Ogólne"/>
          <w:gallery w:val="placeholder"/>
        </w:category>
        <w:types>
          <w:type w:val="bbPlcHdr"/>
        </w:types>
        <w:behaviors>
          <w:behavior w:val="content"/>
        </w:behaviors>
        <w:guid w:val="{A2CB6910-5F3F-499E-A84B-28E580C0720C}"/>
      </w:docPartPr>
      <w:docPartBody>
        <w:p w:rsidR="0093224D" w:rsidRDefault="00762E9A" w:rsidP="00762E9A">
          <w:pPr>
            <w:pStyle w:val="C897392FC312437AAF417AE0D055ABFE"/>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E9A"/>
    <w:rsid w:val="00762E9A"/>
    <w:rsid w:val="009122AF"/>
    <w:rsid w:val="009322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8E2D0AD38D0540FEA7AC2313F003CF8F">
    <w:name w:val="8E2D0AD38D0540FEA7AC2313F003CF8F"/>
    <w:rsid w:val="00762E9A"/>
  </w:style>
  <w:style w:type="paragraph" w:customStyle="1" w:styleId="C897392FC312437AAF417AE0D055ABFE">
    <w:name w:val="C897392FC312437AAF417AE0D055ABFE"/>
    <w:rsid w:val="00762E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2866_Załącznik nr 9 do SWZ.docx</dmsv2BaseFileName>
    <dmsv2BaseDisplayName xmlns="http://schemas.microsoft.com/sharepoint/v3">2866_Załącznik nr 9 do SWZ</dmsv2BaseDisplayName>
    <dmsv2SWPP2ObjectNumber xmlns="http://schemas.microsoft.com/sharepoint/v3">POST/DYS/OB/LZA/02866/2024                        </dmsv2SWPP2ObjectNumber>
    <dmsv2SWPP2SumMD5 xmlns="http://schemas.microsoft.com/sharepoint/v3">d87715c8ffa5935be4db55c3273a2e10</dmsv2SWPP2SumMD5>
    <dmsv2BaseMoved xmlns="http://schemas.microsoft.com/sharepoint/v3">false</dmsv2BaseMoved>
    <dmsv2BaseIsSensitive xmlns="http://schemas.microsoft.com/sharepoint/v3">true</dmsv2BaseIsSensitive>
    <dmsv2SWPP2IDSWPP2 xmlns="http://schemas.microsoft.com/sharepoint/v3">657810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20924216</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00000001000700000000000900000003</dmsv2SWPP2ObjectDepartment>
    <dmsv2SWPP2ObjectName xmlns="http://schemas.microsoft.com/sharepoint/v3">Postępowanie</dmsv2SWPP2ObjectName>
    <_dlc_DocId xmlns="a19cb1c7-c5c7-46d4-85ae-d83685407bba">AEASQFSYQUA4-1784930391-5700</_dlc_DocId>
    <_dlc_DocIdUrl xmlns="a19cb1c7-c5c7-46d4-85ae-d83685407bba">
      <Url>https://swpp2.dms.gkpge.pl/sites/32/_layouts/15/DocIdRedir.aspx?ID=AEASQFSYQUA4-1784930391-5700</Url>
      <Description>AEASQFSYQUA4-1784930391-5700</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506D67B-8087-43FC-9051-CBE5C177A1D1}">
  <ds:schemaRefs>
    <ds:schemaRef ds:uri="http://schemas.microsoft.com/office/2006/documentManagement/types"/>
    <ds:schemaRef ds:uri="http://purl.org/dc/terms/"/>
    <ds:schemaRef ds:uri="http://www.w3.org/XML/1998/namespace"/>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327CF8D8-028A-4A0A-BCD7-A1DB353F0C3C}"/>
</file>

<file path=customXml/itemProps5.xml><?xml version="1.0" encoding="utf-8"?>
<ds:datastoreItem xmlns:ds="http://schemas.openxmlformats.org/officeDocument/2006/customXml" ds:itemID="{6657AFAE-9E17-4B3B-A7E3-627AE29558DA}">
  <ds:schemaRefs>
    <ds:schemaRef ds:uri="http://schemas.openxmlformats.org/officeDocument/2006/bibliography"/>
  </ds:schemaRefs>
</ds:datastoreItem>
</file>

<file path=customXml/itemProps6.xml><?xml version="1.0" encoding="utf-8"?>
<ds:datastoreItem xmlns:ds="http://schemas.openxmlformats.org/officeDocument/2006/customXml" ds:itemID="{A71F3D19-F8D5-4A2C-A356-CB9327859531}"/>
</file>

<file path=docProps/app.xml><?xml version="1.0" encoding="utf-8"?>
<Properties xmlns="http://schemas.openxmlformats.org/officeDocument/2006/extended-properties" xmlns:vt="http://schemas.openxmlformats.org/officeDocument/2006/docPropsVTypes">
  <Template>Normal</Template>
  <TotalTime>0</TotalTime>
  <Pages>1</Pages>
  <Words>331</Words>
  <Characters>1992</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POST/DYS/OB/LZA/02866/2024</dc:subject>
  <dc:creator>Okraszewska Anna [PGE S.A.];Anna Okraszewska NzO nowa ustawa PZP</dc:creator>
  <cp:keywords/>
  <dc:description/>
  <cp:lastModifiedBy>Naumowicz Magdalena [PGE Dystr. O.Białystok]</cp:lastModifiedBy>
  <cp:revision>2</cp:revision>
  <cp:lastPrinted>2021-03-08T07:37:00Z</cp:lastPrinted>
  <dcterms:created xsi:type="dcterms:W3CDTF">2024-10-01T07:09:00Z</dcterms:created>
  <dcterms:modified xsi:type="dcterms:W3CDTF">2024-10-01T07:09:00Z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c8488d62-4f17-4b0a-85cd-73de95a44199</vt:lpwstr>
  </property>
</Properties>
</file>