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6C4E2C2" w:rsidR="00535E9B" w:rsidRPr="00D87373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87373">
        <w:rPr>
          <w:rFonts w:ascii="Verdana" w:eastAsia="Verdana" w:hAnsi="Verdana" w:cs="Times New Roman"/>
          <w:b/>
        </w:rPr>
        <w:t xml:space="preserve">ZAŁĄCZNIK NR </w:t>
      </w:r>
      <w:r w:rsidR="00623D5E" w:rsidRPr="00D87373">
        <w:rPr>
          <w:rFonts w:ascii="Verdana" w:eastAsia="Verdana" w:hAnsi="Verdana" w:cs="Times New Roman"/>
          <w:b/>
        </w:rPr>
        <w:t>7</w:t>
      </w:r>
      <w:r w:rsidRPr="00D87373">
        <w:rPr>
          <w:rFonts w:ascii="Verdana" w:eastAsia="Verdana" w:hAnsi="Verdana" w:cs="Times New Roman"/>
          <w:b/>
        </w:rPr>
        <w:t xml:space="preserve"> DO SWZ – </w:t>
      </w:r>
      <w:r w:rsidR="00116274" w:rsidRPr="00D87373">
        <w:rPr>
          <w:rFonts w:ascii="Verdana" w:eastAsia="Verdana" w:hAnsi="Verdana" w:cs="Times New Roman"/>
          <w:b/>
        </w:rPr>
        <w:t>O</w:t>
      </w:r>
      <w:r w:rsidR="00B12E87" w:rsidRPr="00D87373">
        <w:rPr>
          <w:rFonts w:ascii="Verdana" w:eastAsia="Verdana" w:hAnsi="Verdana" w:cs="Times New Roman"/>
          <w:b/>
        </w:rPr>
        <w:t>ŚWIADCZENIE O DYSPONOWANIU OSOBAMI POSIADAJĄCYMI UPRAWNIENIA (WZÓR</w:t>
      </w:r>
      <w:r w:rsidR="00FC34F2" w:rsidRPr="00D87373">
        <w:rPr>
          <w:rFonts w:ascii="Verdana" w:eastAsia="Verdana" w:hAnsi="Verdana" w:cs="Times New Roman"/>
          <w:b/>
        </w:rPr>
        <w:t>)</w:t>
      </w:r>
    </w:p>
    <w:p w14:paraId="40B95D0E" w14:textId="1528BC9D" w:rsidR="00B67D39" w:rsidRPr="00D87373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D87373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D87373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D87373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D87373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D87373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D87373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D87373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87373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D87373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87373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D87373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D87373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D87373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D87373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D87373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D87373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D87373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8737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D87373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87373">
              <w:rPr>
                <w:rFonts w:asciiTheme="minorHAnsi" w:hAnsiTheme="minorHAnsi" w:cstheme="minorHAnsi"/>
              </w:rPr>
              <w:t>w imieniu i na rzecz której działa:</w:t>
            </w:r>
          </w:p>
          <w:p w14:paraId="16C36F9D" w14:textId="77777777" w:rsidR="00116274" w:rsidRPr="00D87373" w:rsidRDefault="00B67D39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87373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6274" w:rsidRPr="00D87373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29DA244" w14:textId="77777777" w:rsidR="00116274" w:rsidRPr="00D87373" w:rsidRDefault="00116274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D87373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5466E870" w:rsidR="00B67D39" w:rsidRPr="00D87373" w:rsidRDefault="00116274" w:rsidP="0011627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87373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D87373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D87373" w:rsidRDefault="00A62B4C" w:rsidP="00A62B4C">
      <w:pPr>
        <w:rPr>
          <w:rFonts w:ascii="Verdana" w:eastAsia="Verdana" w:hAnsi="Verdana" w:cs="Times New Roman"/>
        </w:rPr>
      </w:pPr>
    </w:p>
    <w:p w14:paraId="50FE6A55" w14:textId="19F16019" w:rsidR="00381365" w:rsidRPr="00D87373" w:rsidRDefault="00FC34F2" w:rsidP="00381365">
      <w:pPr>
        <w:tabs>
          <w:tab w:val="left" w:pos="1628"/>
        </w:tabs>
        <w:jc w:val="center"/>
        <w:rPr>
          <w:rFonts w:ascii="Verdana" w:eastAsia="Verdana" w:hAnsi="Verdana" w:cs="Times New Roman"/>
          <w:b/>
        </w:rPr>
      </w:pPr>
      <w:r w:rsidRPr="00D87373">
        <w:rPr>
          <w:rFonts w:ascii="Verdana" w:eastAsia="Verdana" w:hAnsi="Verdana" w:cs="Times New Roman"/>
          <w:b/>
        </w:rPr>
        <w:t>Oświadczenie o dysponowaniu osobami posiadającymi uprawnienia</w:t>
      </w:r>
    </w:p>
    <w:p w14:paraId="374FBE27" w14:textId="21DD10D2" w:rsidR="00A62B4C" w:rsidRPr="00D87373" w:rsidRDefault="00A62B4C" w:rsidP="00A62B4C">
      <w:pPr>
        <w:rPr>
          <w:rFonts w:eastAsia="Verdana" w:cs="Times New Roman"/>
          <w:szCs w:val="18"/>
        </w:rPr>
      </w:pPr>
    </w:p>
    <w:p w14:paraId="2ACF3E59" w14:textId="3DD1446A" w:rsidR="00FC34F2" w:rsidRPr="00D87373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  <w:r w:rsidRPr="00D87373">
        <w:rPr>
          <w:rFonts w:cstheme="minorHAnsi"/>
          <w:bCs/>
          <w:iCs/>
          <w:lang w:eastAsia="pl-PL"/>
        </w:rPr>
        <w:t xml:space="preserve">My niżej podpisani, przystępując do postępowania zakupowego nr </w:t>
      </w:r>
      <w:sdt>
        <w:sdtPr>
          <w:rPr>
            <w:rFonts w:cstheme="minorHAnsi"/>
            <w:b/>
            <w:bCs/>
            <w:iCs/>
            <w:lang w:eastAsia="pl-PL"/>
          </w:rPr>
          <w:alias w:val="Podtytuł"/>
          <w:id w:val="-178813571"/>
          <w:placeholder>
            <w:docPart w:val="3D80D8F011D244EF8AD6AFE4A944ADCA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87373" w:rsidRPr="00D87373">
            <w:rPr>
              <w:rFonts w:cstheme="minorHAnsi"/>
              <w:b/>
              <w:bCs/>
              <w:iCs/>
              <w:lang w:eastAsia="pl-PL"/>
            </w:rPr>
            <w:t>POST/DYS/OB/GZA/01656</w:t>
          </w:r>
          <w:r w:rsidRPr="00D87373">
            <w:rPr>
              <w:rFonts w:cstheme="minorHAnsi"/>
              <w:b/>
              <w:bCs/>
              <w:iCs/>
              <w:lang w:eastAsia="pl-PL"/>
            </w:rPr>
            <w:t>/2025</w:t>
          </w:r>
        </w:sdtContent>
      </w:sdt>
      <w:r w:rsidRPr="00D87373">
        <w:rPr>
          <w:rFonts w:cstheme="minorHAnsi"/>
          <w:bCs/>
          <w:iCs/>
          <w:lang w:eastAsia="pl-PL"/>
        </w:rPr>
        <w:t xml:space="preserve"> prowadzonego w trybie przetargu nieograniczonego pn. </w:t>
      </w:r>
      <w:r w:rsidRPr="00D87373">
        <w:rPr>
          <w:rFonts w:cstheme="minorHAnsi"/>
          <w:b/>
          <w:bCs/>
          <w:iCs/>
          <w:lang w:eastAsia="pl-PL"/>
        </w:rPr>
        <w:t>„</w:t>
      </w:r>
      <w:r w:rsidR="00D87373" w:rsidRPr="00D87373">
        <w:rPr>
          <w:rFonts w:cs="Arial"/>
          <w:b/>
          <w:szCs w:val="18"/>
        </w:rPr>
        <w:t xml:space="preserve">Sukcesywne opracowywanie dokumentacji projektowych i/lub budowa przyłączy elektroenergetycznych niskiego napięcia na terenie działania Rejonu Energetycznego Łomża na obszar IV wiejski: obszar powiatu kolneńskiego (z wyłączeniem Miasta </w:t>
      </w:r>
      <w:bookmarkStart w:id="6" w:name="_GoBack"/>
      <w:bookmarkEnd w:id="6"/>
      <w:r w:rsidR="00D87373" w:rsidRPr="00D87373">
        <w:rPr>
          <w:rFonts w:cs="Arial"/>
          <w:b/>
          <w:szCs w:val="18"/>
        </w:rPr>
        <w:t>Kolno i miejscowości: Turośl, Grabowo, Stawiski, Mały Płock), Gmina Łyse</w:t>
      </w:r>
      <w:r w:rsidRPr="00D87373">
        <w:rPr>
          <w:rFonts w:cstheme="minorHAnsi"/>
          <w:b/>
          <w:bCs/>
          <w:iCs/>
          <w:lang w:eastAsia="pl-PL"/>
        </w:rPr>
        <w:t>”</w:t>
      </w:r>
      <w:r w:rsidRPr="00D87373">
        <w:rPr>
          <w:rFonts w:cstheme="minorHAnsi"/>
          <w:bCs/>
          <w:iCs/>
          <w:lang w:eastAsia="pl-PL"/>
        </w:rPr>
        <w:t>, niniejszym oświadczamy</w:t>
      </w:r>
      <w:r w:rsidRPr="00D87373">
        <w:rPr>
          <w:rFonts w:cstheme="minorHAnsi"/>
          <w:bCs/>
          <w:lang w:eastAsia="pl-PL"/>
        </w:rPr>
        <w:t>, że dysponujemy osobami posiadającymi wymagane uprawnienia określone przez Zamawiającego w SWZ</w:t>
      </w:r>
      <w:r w:rsidRPr="00D87373">
        <w:rPr>
          <w:rFonts w:cstheme="minorHAnsi"/>
          <w:bCs/>
          <w:iCs/>
          <w:lang w:eastAsia="pl-PL"/>
        </w:rPr>
        <w:t>, w tym:</w:t>
      </w:r>
    </w:p>
    <w:p w14:paraId="6B97A6CF" w14:textId="77777777" w:rsidR="00FC34F2" w:rsidRPr="00D87373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</w:p>
    <w:p w14:paraId="33E7422B" w14:textId="20C08045" w:rsidR="00FC34F2" w:rsidRPr="00D87373" w:rsidRDefault="00B02623" w:rsidP="00B02623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bCs/>
          <w:iCs/>
          <w:lang w:eastAsia="pl-PL"/>
        </w:rPr>
      </w:pPr>
      <w:r w:rsidRPr="00D87373">
        <w:rPr>
          <w:rFonts w:cstheme="minorHAnsi"/>
          <w:bCs/>
          <w:iCs/>
          <w:lang w:eastAsia="pl-PL"/>
        </w:rPr>
        <w:t>Co najmniej 1 osobą posiadającą uprawnienia do projektowania w specjalności instalacyjnej w zakresie sieci, instalacji i urządzeń elektrycznych i elektroenergetycznych, posiadającą aktualny wpis do Polskiej Izby Inżynierów Budownictwa</w:t>
      </w:r>
      <w:r w:rsidR="00FC34F2" w:rsidRPr="00D87373">
        <w:rPr>
          <w:rFonts w:cstheme="minorHAnsi"/>
          <w:bCs/>
          <w:iCs/>
          <w:lang w:eastAsia="pl-PL"/>
        </w:rPr>
        <w:t>;</w:t>
      </w:r>
    </w:p>
    <w:p w14:paraId="14059EED" w14:textId="77777777" w:rsidR="00B02623" w:rsidRPr="00D87373" w:rsidRDefault="00B02623" w:rsidP="00B02623">
      <w:pPr>
        <w:spacing w:before="60" w:after="120"/>
        <w:ind w:left="720"/>
        <w:contextualSpacing/>
        <w:jc w:val="both"/>
        <w:rPr>
          <w:rFonts w:cstheme="minorHAnsi"/>
          <w:sz w:val="20"/>
          <w:lang w:eastAsia="pl-PL"/>
        </w:rPr>
      </w:pPr>
    </w:p>
    <w:p w14:paraId="3998122A" w14:textId="76EDEA0D" w:rsidR="00B02623" w:rsidRPr="00D87373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D87373">
        <w:rPr>
          <w:rFonts w:cstheme="minorHAnsi"/>
          <w:bCs/>
          <w:iCs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do 1 </w:t>
      </w:r>
      <w:proofErr w:type="spellStart"/>
      <w:r w:rsidRPr="00D87373">
        <w:rPr>
          <w:rFonts w:cstheme="minorHAnsi"/>
          <w:bCs/>
          <w:iCs/>
          <w:lang w:eastAsia="pl-PL"/>
        </w:rPr>
        <w:t>kV</w:t>
      </w:r>
      <w:proofErr w:type="spellEnd"/>
      <w:r w:rsidRPr="00D87373">
        <w:rPr>
          <w:rFonts w:cstheme="minorHAnsi"/>
          <w:bCs/>
          <w:iCs/>
          <w:lang w:eastAsia="pl-PL"/>
        </w:rPr>
        <w:t xml:space="preserve"> (grupa „E’ i „D”);</w:t>
      </w:r>
    </w:p>
    <w:p w14:paraId="2F05BEB6" w14:textId="22F04EF6" w:rsidR="00B02623" w:rsidRPr="00D87373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D87373">
        <w:rPr>
          <w:rFonts w:cstheme="minorHAnsi"/>
          <w:bCs/>
          <w:iCs/>
          <w:lang w:eastAsia="pl-PL"/>
        </w:rPr>
        <w:t xml:space="preserve">Co najmniej 2 osobami posiadającymi świadectwo kwalifikacyjne uprawniające do zajmowania się eksploatacją instalacji i sieci elektroenergetycznych w zakresie do 1 </w:t>
      </w:r>
      <w:proofErr w:type="spellStart"/>
      <w:r w:rsidRPr="00D87373">
        <w:rPr>
          <w:rFonts w:cstheme="minorHAnsi"/>
          <w:bCs/>
          <w:iCs/>
          <w:lang w:eastAsia="pl-PL"/>
        </w:rPr>
        <w:t>kV</w:t>
      </w:r>
      <w:proofErr w:type="spellEnd"/>
      <w:r w:rsidRPr="00D87373">
        <w:rPr>
          <w:rFonts w:cstheme="minorHAnsi"/>
          <w:bCs/>
          <w:iCs/>
          <w:lang w:eastAsia="pl-PL"/>
        </w:rPr>
        <w:t xml:space="preserve"> (grupa „E”).</w:t>
      </w:r>
    </w:p>
    <w:p w14:paraId="5A1D6794" w14:textId="77777777" w:rsidR="00B02623" w:rsidRPr="00D87373" w:rsidRDefault="00B02623" w:rsidP="00B02623">
      <w:pPr>
        <w:spacing w:after="120"/>
        <w:ind w:left="720"/>
        <w:jc w:val="both"/>
        <w:rPr>
          <w:rFonts w:cstheme="minorHAnsi"/>
          <w:bCs/>
          <w:iCs/>
          <w:lang w:eastAsia="pl-PL"/>
        </w:rPr>
      </w:pPr>
    </w:p>
    <w:p w14:paraId="32361789" w14:textId="77777777" w:rsidR="000D24FD" w:rsidRPr="00D87373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2D1E1B98" w14:textId="77777777" w:rsidR="00FC34F2" w:rsidRPr="00D87373" w:rsidRDefault="00FC34F2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18BCF4A9" w14:textId="2EBB73B3" w:rsidR="00381365" w:rsidRPr="00D87373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87373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D87373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87373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D87373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87373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D87373" w:rsidRDefault="00381365" w:rsidP="00381365">
      <w:pPr>
        <w:rPr>
          <w:rFonts w:cstheme="minorHAnsi"/>
        </w:rPr>
      </w:pPr>
    </w:p>
    <w:p w14:paraId="7E8AC570" w14:textId="77777777" w:rsidR="00381365" w:rsidRPr="00D87373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D87373" w:rsidRDefault="00A62B4C" w:rsidP="00A62B4C">
      <w:pPr>
        <w:rPr>
          <w:rFonts w:ascii="Verdana" w:eastAsia="Verdana" w:hAnsi="Verdana" w:cs="Times New Roman"/>
        </w:rPr>
      </w:pPr>
    </w:p>
    <w:sectPr w:rsidR="00A62B4C" w:rsidRPr="00D87373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E5DB2" w14:textId="77777777" w:rsidR="005B401E" w:rsidRDefault="005B401E" w:rsidP="00582CE9">
      <w:pPr>
        <w:spacing w:after="0"/>
      </w:pPr>
      <w:r>
        <w:separator/>
      </w:r>
    </w:p>
  </w:endnote>
  <w:endnote w:type="continuationSeparator" w:id="0">
    <w:p w14:paraId="67F7868A" w14:textId="77777777" w:rsidR="005B401E" w:rsidRDefault="005B401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CCF9A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37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FF77" w14:textId="77777777" w:rsidR="005B401E" w:rsidRDefault="005B401E" w:rsidP="00582CE9">
      <w:pPr>
        <w:spacing w:after="0"/>
      </w:pPr>
      <w:r>
        <w:separator/>
      </w:r>
    </w:p>
  </w:footnote>
  <w:footnote w:type="continuationSeparator" w:id="0">
    <w:p w14:paraId="49ABA51E" w14:textId="77777777" w:rsidR="005B401E" w:rsidRDefault="005B401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5AAB966" w14:textId="77777777" w:rsidR="0011627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00E2709" w14:textId="77777777" w:rsidR="00D87373" w:rsidRPr="00D75E28" w:rsidRDefault="00D87373" w:rsidP="00D87373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D75E28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    </w:r>
        </w:p>
        <w:p w14:paraId="59C0225A" w14:textId="1F07E6DE" w:rsidR="00116274" w:rsidRPr="006B2C28" w:rsidRDefault="00D87373" w:rsidP="001162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POST/DYS/OB/GZA/01656</w:t>
          </w:r>
          <w:r w:rsidR="00116274"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  <w:r w:rsidR="00116274"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38EAD944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27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01E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623"/>
    <w:rsid w:val="00B0459E"/>
    <w:rsid w:val="00B05E1A"/>
    <w:rsid w:val="00B10201"/>
    <w:rsid w:val="00B10A71"/>
    <w:rsid w:val="00B12E87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7373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34F2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80D8F011D244EF8AD6AFE4A944AD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5E16CB-F154-478C-A2C4-B19118369BF3}"/>
      </w:docPartPr>
      <w:docPartBody>
        <w:p w:rsidR="00F11A30" w:rsidRDefault="00264C90" w:rsidP="00264C90">
          <w:pPr>
            <w:pStyle w:val="3D80D8F011D244EF8AD6AFE4A944ADCA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90"/>
    <w:rsid w:val="00264C90"/>
    <w:rsid w:val="00F11A30"/>
    <w:rsid w:val="00F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80D8F011D244EF8AD6AFE4A944ADCA">
    <w:name w:val="3D80D8F011D244EF8AD6AFE4A944ADCA"/>
    <w:rsid w:val="002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1656 - Załącznik nr 7 do SWZ - Oświadczenie_osoby.docx</dmsv2BaseFileName>
    <dmsv2BaseDisplayName xmlns="http://schemas.microsoft.com/sharepoint/v3">1656 - Załącznik nr 7 do SWZ - Oświadczenie_osoby</dmsv2BaseDisplayName>
    <dmsv2SWPP2ObjectNumber xmlns="http://schemas.microsoft.com/sharepoint/v3">POST/DYS/OB/GZA/01656/2025                        </dmsv2SWPP2ObjectNumber>
    <dmsv2SWPP2SumMD5 xmlns="http://schemas.microsoft.com/sharepoint/v3">1e847453d1186b530ebc2e8e37171a99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22436635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M37YNRNYPV7A-523317178-27361</_dlc_DocId>
    <_dlc_DocIdUrl xmlns="a19cb1c7-c5c7-46d4-85ae-d83685407bba">
      <Url>https://swpp2.dms.gkpge.pl/sites/37/_layouts/15/DocIdRedir.aspx?ID=M37YNRNYPV7A-523317178-27361</Url>
      <Description>M37YNRNYPV7A-523317178-27361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036E56A-F77C-45BD-A0FB-0F57B5B6C39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26D03B-EE1D-4C7B-8B19-6D0F65FE77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E2DDE9-E9F2-45DD-A5FA-045BBC4D7E0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79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POST/DYS/OB/GZA/01656/2025</dc:subject>
  <dc:creator>Chmielnicka Katarzyna [PGE S.A.]</dc:creator>
  <cp:keywords/>
  <dc:description/>
  <cp:lastModifiedBy>Hus Krzysztof [PGE Dystr. O.Białystok]</cp:lastModifiedBy>
  <cp:revision>20</cp:revision>
  <cp:lastPrinted>2024-07-15T11:21:00Z</cp:lastPrinted>
  <dcterms:created xsi:type="dcterms:W3CDTF">2025-01-15T13:15:00Z</dcterms:created>
  <dcterms:modified xsi:type="dcterms:W3CDTF">2025-05-13T05:03:00Z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3b8f0a35-7e24-4611-84b2-cba646924300</vt:lpwstr>
  </property>
</Properties>
</file>