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C4654D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AB5E50">
        <w:rPr>
          <w:rFonts w:cstheme="minorHAnsi"/>
          <w:color w:val="000000" w:themeColor="text1"/>
          <w:sz w:val="20"/>
          <w:szCs w:val="20"/>
        </w:rPr>
        <w:t>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49FD896" w:rsidR="00533FAA" w:rsidRPr="00082472" w:rsidRDefault="00547A1B" w:rsidP="00082472">
      <w:pPr>
        <w:pStyle w:val="Nagwek2"/>
        <w:spacing w:before="0"/>
        <w:rPr>
          <w:rFonts w:ascii="Arial" w:hAnsi="Arial" w:cs="Arial"/>
          <w:b w:val="0"/>
          <w:color w:val="auto"/>
          <w:spacing w:val="-15"/>
          <w:sz w:val="20"/>
          <w:szCs w:val="20"/>
        </w:rPr>
      </w:pPr>
      <w:r w:rsidRPr="00082472">
        <w:rPr>
          <w:rFonts w:asciiTheme="minorHAnsi" w:hAnsiTheme="minorHAnsi" w:cstheme="minorHAnsi"/>
          <w:b w:val="0"/>
          <w:color w:val="auto"/>
          <w:sz w:val="20"/>
          <w:szCs w:val="20"/>
          <w:lang w:eastAsia="pl-PL"/>
        </w:rPr>
        <w:t>W związku z Ofertą Wykonawcy złożoną</w:t>
      </w:r>
      <w:r w:rsidR="00533FAA" w:rsidRPr="00082472">
        <w:rPr>
          <w:rFonts w:asciiTheme="minorHAnsi" w:hAnsiTheme="minorHAnsi" w:cstheme="minorHAnsi"/>
          <w:b w:val="0"/>
          <w:color w:val="auto"/>
          <w:sz w:val="20"/>
          <w:szCs w:val="20"/>
          <w:lang w:eastAsia="pl-PL"/>
        </w:rPr>
        <w:t xml:space="preserve"> w postępowaniu zakupowym nr </w:t>
      </w:r>
      <w:r w:rsidR="00AB5E50" w:rsidRPr="00082472">
        <w:rPr>
          <w:rFonts w:asciiTheme="minorHAnsi" w:hAnsiTheme="minorHAnsi" w:cstheme="minorHAnsi"/>
          <w:b w:val="0"/>
          <w:color w:val="auto"/>
          <w:sz w:val="20"/>
          <w:szCs w:val="20"/>
          <w:lang w:eastAsia="pl-PL"/>
        </w:rPr>
        <w:t>POST/DYS/OB/G</w:t>
      </w:r>
      <w:r w:rsidR="00C5012E" w:rsidRPr="00082472">
        <w:rPr>
          <w:rFonts w:asciiTheme="minorHAnsi" w:hAnsiTheme="minorHAnsi" w:cstheme="minorHAnsi"/>
          <w:b w:val="0"/>
          <w:color w:val="auto"/>
          <w:sz w:val="20"/>
          <w:szCs w:val="20"/>
          <w:lang w:eastAsia="pl-PL"/>
        </w:rPr>
        <w:t>ZA/0</w:t>
      </w:r>
      <w:r w:rsidR="00082472" w:rsidRPr="00082472">
        <w:rPr>
          <w:rFonts w:asciiTheme="minorHAnsi" w:hAnsiTheme="minorHAnsi" w:cstheme="minorHAnsi"/>
          <w:b w:val="0"/>
          <w:color w:val="auto"/>
          <w:sz w:val="20"/>
          <w:szCs w:val="20"/>
          <w:lang w:eastAsia="pl-PL"/>
        </w:rPr>
        <w:t>0959</w:t>
      </w:r>
      <w:r w:rsidR="00BC4C88" w:rsidRPr="00082472">
        <w:rPr>
          <w:rFonts w:asciiTheme="minorHAnsi" w:hAnsiTheme="minorHAnsi" w:cstheme="minorHAnsi"/>
          <w:b w:val="0"/>
          <w:color w:val="auto"/>
          <w:sz w:val="20"/>
          <w:szCs w:val="20"/>
          <w:lang w:eastAsia="pl-PL"/>
        </w:rPr>
        <w:t>/202</w:t>
      </w:r>
      <w:r w:rsidR="00572330" w:rsidRPr="00082472">
        <w:rPr>
          <w:rFonts w:asciiTheme="minorHAnsi" w:hAnsiTheme="minorHAnsi" w:cstheme="minorHAnsi"/>
          <w:b w:val="0"/>
          <w:color w:val="auto"/>
          <w:sz w:val="20"/>
          <w:szCs w:val="20"/>
          <w:lang w:eastAsia="pl-PL"/>
        </w:rPr>
        <w:t>5</w:t>
      </w:r>
      <w:r w:rsidR="00BC4C88" w:rsidRPr="00082472">
        <w:rPr>
          <w:rFonts w:asciiTheme="minorHAnsi" w:hAnsiTheme="minorHAnsi" w:cstheme="minorHAnsi"/>
          <w:b w:val="0"/>
          <w:color w:val="auto"/>
          <w:sz w:val="20"/>
          <w:szCs w:val="20"/>
          <w:lang w:eastAsia="pl-PL"/>
        </w:rPr>
        <w:t xml:space="preserve"> </w:t>
      </w:r>
      <w:r w:rsidR="00533FAA" w:rsidRPr="00082472">
        <w:rPr>
          <w:rFonts w:asciiTheme="minorHAnsi" w:hAnsiTheme="minorHAnsi" w:cstheme="minorHAnsi"/>
          <w:b w:val="0"/>
          <w:color w:val="auto"/>
          <w:sz w:val="20"/>
          <w:szCs w:val="20"/>
          <w:lang w:eastAsia="pl-PL"/>
        </w:rPr>
        <w:t xml:space="preserve">prowadzonym w trybie przetargu nieograniczonego </w:t>
      </w:r>
      <w:r w:rsidR="00EF1BBE" w:rsidRPr="00082472">
        <w:rPr>
          <w:rFonts w:asciiTheme="minorHAnsi" w:hAnsiTheme="minorHAnsi" w:cstheme="minorHAnsi"/>
          <w:b w:val="0"/>
          <w:color w:val="auto"/>
          <w:sz w:val="20"/>
          <w:szCs w:val="20"/>
          <w:lang w:eastAsia="pl-PL"/>
        </w:rPr>
        <w:t>pn.</w:t>
      </w:r>
      <w:r w:rsidR="00E61BE6" w:rsidRPr="00082472">
        <w:rPr>
          <w:rFonts w:asciiTheme="minorHAnsi" w:hAnsiTheme="minorHAnsi" w:cstheme="minorHAnsi"/>
          <w:b w:val="0"/>
          <w:color w:val="auto"/>
          <w:sz w:val="20"/>
          <w:szCs w:val="20"/>
        </w:rPr>
        <w:t xml:space="preserve"> </w:t>
      </w:r>
      <w:r w:rsidR="00F57E18" w:rsidRPr="00082472">
        <w:rPr>
          <w:rFonts w:asciiTheme="minorHAnsi" w:hAnsiTheme="minorHAnsi" w:cstheme="minorHAnsi"/>
          <w:b w:val="0"/>
          <w:i/>
          <w:color w:val="auto"/>
          <w:spacing w:val="-15"/>
          <w:sz w:val="20"/>
          <w:szCs w:val="20"/>
        </w:rPr>
        <w:t>Opracowanie dokumentacji technicznej oraz wykonanie robót budowlano-montażowych związanych z modernizac</w:t>
      </w:r>
      <w:r w:rsidR="00F57E18">
        <w:rPr>
          <w:rFonts w:asciiTheme="minorHAnsi" w:hAnsiTheme="minorHAnsi" w:cstheme="minorHAnsi"/>
          <w:b w:val="0"/>
          <w:i/>
          <w:color w:val="auto"/>
          <w:spacing w:val="-15"/>
          <w:sz w:val="20"/>
          <w:szCs w:val="20"/>
        </w:rPr>
        <w:t xml:space="preserve">ją układu telemechaniki w stacjach elektroenergetycznych </w:t>
      </w:r>
      <w:r w:rsidR="00F57E18" w:rsidRPr="00082472">
        <w:rPr>
          <w:rFonts w:asciiTheme="minorHAnsi" w:hAnsiTheme="minorHAnsi" w:cstheme="minorHAnsi"/>
          <w:b w:val="0"/>
          <w:i/>
          <w:color w:val="auto"/>
          <w:spacing w:val="-15"/>
          <w:sz w:val="20"/>
          <w:szCs w:val="20"/>
        </w:rPr>
        <w:t xml:space="preserve">110/15 </w:t>
      </w:r>
      <w:proofErr w:type="spellStart"/>
      <w:r w:rsidR="00F57E18" w:rsidRPr="00082472">
        <w:rPr>
          <w:rFonts w:asciiTheme="minorHAnsi" w:hAnsiTheme="minorHAnsi" w:cstheme="minorHAnsi"/>
          <w:b w:val="0"/>
          <w:i/>
          <w:color w:val="auto"/>
          <w:spacing w:val="-15"/>
          <w:sz w:val="20"/>
          <w:szCs w:val="20"/>
        </w:rPr>
        <w:t>kV</w:t>
      </w:r>
      <w:proofErr w:type="spellEnd"/>
      <w:r w:rsidR="00F57E18" w:rsidRPr="00082472">
        <w:rPr>
          <w:rFonts w:asciiTheme="minorHAnsi" w:hAnsiTheme="minorHAnsi" w:cstheme="minorHAnsi"/>
          <w:b w:val="0"/>
          <w:i/>
          <w:color w:val="auto"/>
          <w:spacing w:val="-15"/>
          <w:sz w:val="20"/>
          <w:szCs w:val="20"/>
        </w:rPr>
        <w:t xml:space="preserve"> na terenie działalności PGE Dystrybucja S.A. Oddział Białystok - 2 części</w:t>
      </w:r>
      <w:bookmarkStart w:id="2" w:name="_GoBack"/>
      <w:bookmarkEnd w:id="2"/>
      <w:r w:rsidR="00E61BE6" w:rsidRPr="00082472">
        <w:rPr>
          <w:rFonts w:asciiTheme="minorHAnsi" w:hAnsiTheme="minorHAnsi" w:cstheme="minorHAnsi"/>
          <w:b w:val="0"/>
          <w:i/>
          <w:color w:val="auto"/>
          <w:sz w:val="20"/>
          <w:szCs w:val="20"/>
        </w:rPr>
        <w:t>,</w:t>
      </w:r>
      <w:r w:rsidR="0055329B" w:rsidRPr="00082472">
        <w:rPr>
          <w:rFonts w:asciiTheme="minorHAnsi" w:hAnsiTheme="minorHAnsi" w:cstheme="minorHAnsi"/>
          <w:b w:val="0"/>
          <w:color w:val="auto"/>
          <w:sz w:val="20"/>
          <w:szCs w:val="20"/>
        </w:rPr>
        <w:t xml:space="preserve"> </w:t>
      </w:r>
      <w:r w:rsidR="00533FAA" w:rsidRPr="00082472">
        <w:rPr>
          <w:rFonts w:asciiTheme="minorHAnsi" w:hAnsiTheme="minorHAnsi" w:cstheme="minorHAnsi"/>
          <w:b w:val="0"/>
          <w:color w:val="auto"/>
          <w:sz w:val="20"/>
          <w:szCs w:val="20"/>
          <w:lang w:eastAsia="pl-PL"/>
        </w:rPr>
        <w:t>niżej</w:t>
      </w:r>
      <w:r w:rsidRPr="00082472">
        <w:rPr>
          <w:rFonts w:asciiTheme="minorHAnsi" w:hAnsiTheme="minorHAnsi" w:cstheme="minorHAnsi"/>
          <w:b w:val="0"/>
          <w:color w:val="auto"/>
          <w:sz w:val="20"/>
          <w:szCs w:val="20"/>
          <w:lang w:eastAsia="pl-PL"/>
        </w:rPr>
        <w:t xml:space="preserve"> wskazujemy informacje dotyczące zapewnienia gwarancji bezpieczeństwa przetwarzania</w:t>
      </w:r>
      <w:r w:rsidR="002B3C41" w:rsidRPr="00082472">
        <w:rPr>
          <w:rFonts w:asciiTheme="minorHAnsi" w:hAnsiTheme="minorHAnsi" w:cstheme="minorHAnsi"/>
          <w:b w:val="0"/>
          <w:color w:val="auto"/>
          <w:sz w:val="20"/>
          <w:szCs w:val="20"/>
          <w:lang w:eastAsia="pl-PL"/>
        </w:rPr>
        <w:t xml:space="preserve"> danych osobowych</w:t>
      </w:r>
      <w:r w:rsidR="00533FAA" w:rsidRPr="00082472">
        <w:rPr>
          <w:rFonts w:asciiTheme="minorHAnsi" w:hAnsiTheme="minorHAnsi" w:cstheme="minorHAnsi"/>
          <w:b w:val="0"/>
          <w:color w:val="auto"/>
          <w:sz w:val="20"/>
          <w:szCs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C32F1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57E1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57E1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0255F8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82472">
          <w:rPr>
            <w:rFonts w:asciiTheme="minorHAnsi" w:hAnsiTheme="minorHAnsi" w:cstheme="minorHAnsi"/>
            <w:sz w:val="18"/>
            <w:szCs w:val="18"/>
          </w:rPr>
          <w:t>POST/DYS/OB/GZA/00959/2025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5E5C6D4"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 xml:space="preserve">Postępowanie zakupowe </w:t>
    </w:r>
    <w:r w:rsidRPr="00BC4C88">
      <w:rPr>
        <w:rFonts w:ascii="Calibri" w:hAnsi="Calibri" w:cs="Calibri"/>
        <w:b/>
        <w:sz w:val="18"/>
        <w:szCs w:val="18"/>
      </w:rPr>
      <w:t>nr</w:t>
    </w:r>
    <w:r w:rsidRPr="00BC4C88">
      <w:rPr>
        <w:rFonts w:ascii="Calibri" w:hAnsi="Calibri" w:cs="Calibri"/>
        <w:sz w:val="18"/>
        <w:szCs w:val="18"/>
      </w:rPr>
      <w:t xml:space="preserve"> </w:t>
    </w:r>
    <w:sdt>
      <w:sdtPr>
        <w:rPr>
          <w:rFonts w:ascii="Calibri" w:hAnsi="Calibri" w:cs="Calibr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AB5E50">
          <w:rPr>
            <w:rFonts w:ascii="Calibri" w:hAnsi="Calibri" w:cs="Calibri"/>
            <w:sz w:val="18"/>
            <w:szCs w:val="18"/>
          </w:rPr>
          <w:t>POST/DYS/OB/G</w:t>
        </w:r>
        <w:r w:rsidR="00C5012E">
          <w:rPr>
            <w:rFonts w:ascii="Calibri" w:hAnsi="Calibri" w:cs="Calibri"/>
            <w:sz w:val="18"/>
            <w:szCs w:val="18"/>
          </w:rPr>
          <w:t>ZA/0</w:t>
        </w:r>
        <w:r w:rsidR="00082472">
          <w:rPr>
            <w:rFonts w:ascii="Calibri" w:hAnsi="Calibri" w:cs="Calibri"/>
            <w:sz w:val="18"/>
            <w:szCs w:val="18"/>
          </w:rPr>
          <w:t>0959</w:t>
        </w:r>
        <w:r w:rsidR="00BC4C88" w:rsidRPr="00BC4C88">
          <w:rPr>
            <w:rFonts w:ascii="Calibri" w:hAnsi="Calibri" w:cs="Calibri"/>
            <w:sz w:val="18"/>
            <w:szCs w:val="18"/>
          </w:rPr>
          <w:t>/202</w:t>
        </w:r>
        <w:r w:rsidR="00572330">
          <w:rPr>
            <w:rFonts w:ascii="Calibri" w:hAnsi="Calibri" w:cs="Calibri"/>
            <w:sz w:val="18"/>
            <w:szCs w:val="18"/>
          </w:rPr>
          <w:t>5</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472"/>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CC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24B"/>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882"/>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75E"/>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329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233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4DB5"/>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5E50"/>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4C88"/>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12E"/>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4455"/>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66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35B"/>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1BE6"/>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C06"/>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E18"/>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79044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959_Załącznik nr 10 do SWZ_Ankieta.docx</dmsv2BaseFileName>
    <dmsv2BaseDisplayName xmlns="http://schemas.microsoft.com/sharepoint/v3">959_Załącznik nr 10 do SWZ_Ankieta</dmsv2BaseDisplayName>
    <dmsv2SWPP2ObjectNumber xmlns="http://schemas.microsoft.com/sharepoint/v3">POST/DYS/OB/GZA/00959/2025                        </dmsv2SWPP2ObjectNumber>
    <dmsv2SWPP2SumMD5 xmlns="http://schemas.microsoft.com/sharepoint/v3">8847f95b6ad16b87784069acfcb73ab5</dmsv2SWPP2SumMD5>
    <dmsv2BaseMoved xmlns="http://schemas.microsoft.com/sharepoint/v3">false</dmsv2BaseMoved>
    <dmsv2BaseIsSensitive xmlns="http://schemas.microsoft.com/sharepoint/v3">true</dmsv2BaseIsSensitive>
    <dmsv2SWPP2IDSWPP2 xmlns="http://schemas.microsoft.com/sharepoint/v3">673807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21950695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JT264K7MUK5A-1833278153-21460</_dlc_DocId>
    <_dlc_DocIdUrl xmlns="a19cb1c7-c5c7-46d4-85ae-d83685407bba">
      <Url>https://swpp2.dms.gkpge.pl/sites/35/_layouts/15/DocIdRedir.aspx?ID=JT264K7MUK5A-1833278153-21460</Url>
      <Description>JT264K7MUK5A-1833278153-21460</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http://schemas.microsoft.com/office/infopath/2007/PartnerControls"/>
    <ds:schemaRef ds:uri="efb9c7a9-fb7a-49d0-ad5d-64d3cce8bf9e"/>
    <ds:schemaRef ds:uri="http://purl.org/dc/elements/1.1/"/>
    <ds:schemaRef ds:uri="http://schemas.microsoft.com/office/2006/metadata/properties"/>
    <ds:schemaRef ds:uri="http://schemas.openxmlformats.org/package/2006/metadata/core-properties"/>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CF170E8-3D05-426B-BC0A-C35F94E128C5}"/>
</file>

<file path=customXml/itemProps5.xml><?xml version="1.0" encoding="utf-8"?>
<ds:datastoreItem xmlns:ds="http://schemas.openxmlformats.org/officeDocument/2006/customXml" ds:itemID="{488C4EC6-B3E8-44F4-98D8-DB737FEDC6EB}">
  <ds:schemaRefs>
    <ds:schemaRef ds:uri="http://schemas.openxmlformats.org/officeDocument/2006/bibliography"/>
  </ds:schemaRefs>
</ds:datastoreItem>
</file>

<file path=customXml/itemProps6.xml><?xml version="1.0" encoding="utf-8"?>
<ds:datastoreItem xmlns:ds="http://schemas.openxmlformats.org/officeDocument/2006/customXml" ds:itemID="{A2F980AD-BC8F-45C0-8D1F-F277F095B9BB}"/>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3030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POST/DYS/OB/GZA/00959/2025</dc:subject>
  <dc:creator>Kurpiewska Katarzyna [PGE S.A.]</dc:creator>
  <cp:lastModifiedBy>Naumowicz Magdalena [PGE Dystr. O.Białystok]</cp:lastModifiedBy>
  <cp:revision>3</cp:revision>
  <cp:lastPrinted>2021-02-26T13:14:00Z</cp:lastPrinted>
  <dcterms:created xsi:type="dcterms:W3CDTF">2025-03-21T06:34:00Z</dcterms:created>
  <dcterms:modified xsi:type="dcterms:W3CDTF">2025-03-21T07:05:00Z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4ab02b0d-053b-45ee-934e-cfc5b472eeea</vt:lpwstr>
  </property>
</Properties>
</file>