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3F5" w:rsidRPr="00A703F5" w:rsidRDefault="00A703F5" w:rsidP="007E3A4F">
      <w:pPr>
        <w:jc w:val="both"/>
        <w:rPr>
          <w:i/>
          <w:color w:val="0070C0"/>
        </w:rPr>
      </w:pPr>
      <w:r w:rsidRPr="00A703F5">
        <w:rPr>
          <w:i/>
          <w:color w:val="0070C0"/>
        </w:rPr>
        <w:t>Nazwa przedsięwzięcia</w:t>
      </w:r>
    </w:p>
    <w:p w:rsidR="00A703F5" w:rsidRPr="00A703F5" w:rsidRDefault="00A703F5" w:rsidP="007C1680">
      <w:pPr>
        <w:jc w:val="center"/>
        <w:rPr>
          <w:b/>
          <w:sz w:val="28"/>
          <w:szCs w:val="28"/>
        </w:rPr>
      </w:pPr>
      <w:r w:rsidRPr="00A703F5">
        <w:rPr>
          <w:b/>
          <w:sz w:val="28"/>
          <w:szCs w:val="28"/>
        </w:rPr>
        <w:t xml:space="preserve">Dostawa kompletnych szaf falownikowych do zespołu maszyn zwałowarki ZGOT </w:t>
      </w:r>
      <w:r w:rsidR="005844DF">
        <w:rPr>
          <w:b/>
          <w:sz w:val="28"/>
          <w:szCs w:val="28"/>
        </w:rPr>
        <w:t>–</w:t>
      </w:r>
      <w:r w:rsidR="007C1680">
        <w:rPr>
          <w:b/>
          <w:sz w:val="28"/>
          <w:szCs w:val="28"/>
        </w:rPr>
        <w:t xml:space="preserve"> </w:t>
      </w:r>
      <w:r w:rsidRPr="00A703F5">
        <w:rPr>
          <w:b/>
          <w:sz w:val="28"/>
          <w:szCs w:val="28"/>
        </w:rPr>
        <w:t>11500</w:t>
      </w:r>
      <w:r w:rsidR="005844DF">
        <w:rPr>
          <w:b/>
          <w:sz w:val="28"/>
          <w:szCs w:val="28"/>
        </w:rPr>
        <w:t>.100</w:t>
      </w:r>
      <w:r w:rsidRPr="00A703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(Z-48) </w:t>
      </w:r>
      <w:r w:rsidR="000364DF">
        <w:rPr>
          <w:b/>
          <w:sz w:val="28"/>
          <w:szCs w:val="28"/>
        </w:rPr>
        <w:t xml:space="preserve">na podstawie </w:t>
      </w:r>
      <w:r w:rsidRPr="00A703F5">
        <w:rPr>
          <w:b/>
          <w:sz w:val="28"/>
          <w:szCs w:val="28"/>
        </w:rPr>
        <w:t>projektu technicznego</w:t>
      </w:r>
      <w:r>
        <w:rPr>
          <w:b/>
          <w:sz w:val="28"/>
          <w:szCs w:val="28"/>
        </w:rPr>
        <w:t>.</w:t>
      </w:r>
    </w:p>
    <w:p w:rsidR="00BD75D4" w:rsidRDefault="00BD75D4" w:rsidP="007E3A4F">
      <w:pPr>
        <w:jc w:val="both"/>
        <w:rPr>
          <w:i/>
          <w:color w:val="0070C0"/>
        </w:rPr>
      </w:pPr>
    </w:p>
    <w:p w:rsidR="00BD75D4" w:rsidRDefault="00BD75D4" w:rsidP="007E3A4F">
      <w:pPr>
        <w:jc w:val="both"/>
        <w:rPr>
          <w:i/>
          <w:color w:val="0070C0"/>
        </w:rPr>
      </w:pPr>
      <w:r>
        <w:rPr>
          <w:i/>
          <w:color w:val="0070C0"/>
        </w:rPr>
        <w:t>Termin realizacji</w:t>
      </w:r>
      <w:r w:rsidR="004410CE">
        <w:rPr>
          <w:i/>
          <w:color w:val="0070C0"/>
        </w:rPr>
        <w:t xml:space="preserve"> zamówienia: </w:t>
      </w:r>
      <w:r w:rsidR="004410CE" w:rsidRPr="004410CE">
        <w:rPr>
          <w:b/>
        </w:rPr>
        <w:t>do 30.05.2026r</w:t>
      </w:r>
    </w:p>
    <w:p w:rsidR="004410CE" w:rsidRPr="004410CE" w:rsidRDefault="004410CE" w:rsidP="004410CE">
      <w:pPr>
        <w:ind w:left="709" w:hanging="709"/>
        <w:jc w:val="both"/>
      </w:pPr>
      <w:r>
        <w:rPr>
          <w:i/>
          <w:color w:val="0070C0"/>
        </w:rPr>
        <w:t xml:space="preserve">Uwagi: </w:t>
      </w:r>
      <w:r w:rsidRPr="004410CE">
        <w:t xml:space="preserve">Poszczególne etapy realizacji zamówienia oraz jego termin odbioru uzależniony jest od harmonogramu remontu głównego przedstawionego przez Generalnego Wykonawcę </w:t>
      </w:r>
      <w:r>
        <w:t xml:space="preserve">z którym należy </w:t>
      </w:r>
      <w:r w:rsidR="006B2BF4">
        <w:t>skoordynować prace po podpisaniu Umowy PGE Oddział KWB Turów z Generalnym Wykonawcą remontu głównego zespołu maszyn zwałowarki Z-48.</w:t>
      </w:r>
    </w:p>
    <w:p w:rsidR="00A703F5" w:rsidRPr="00A703F5" w:rsidRDefault="00B37077" w:rsidP="007E3A4F">
      <w:pPr>
        <w:jc w:val="both"/>
        <w:rPr>
          <w:i/>
          <w:color w:val="0070C0"/>
        </w:rPr>
      </w:pPr>
      <w:r>
        <w:rPr>
          <w:i/>
          <w:color w:val="0070C0"/>
        </w:rPr>
        <w:t>Opis</w:t>
      </w:r>
      <w:r w:rsidR="00A703F5" w:rsidRPr="00A703F5">
        <w:rPr>
          <w:i/>
          <w:color w:val="0070C0"/>
        </w:rPr>
        <w:t xml:space="preserve"> przedsięwzięcia</w:t>
      </w:r>
    </w:p>
    <w:p w:rsidR="00261E4C" w:rsidRDefault="005917DC" w:rsidP="007E3A4F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</w:pPr>
      <w:r>
        <w:t>Dostawa</w:t>
      </w:r>
      <w:r w:rsidR="000B1055">
        <w:t xml:space="preserve"> i montaż </w:t>
      </w:r>
      <w:r w:rsidR="00410CBC">
        <w:t>szaf falownikowych</w:t>
      </w:r>
      <w:r w:rsidR="00261E4C">
        <w:t xml:space="preserve"> w stacji elektrycznej</w:t>
      </w:r>
      <w:r>
        <w:t xml:space="preserve"> </w:t>
      </w:r>
      <w:r w:rsidR="00261E4C">
        <w:t xml:space="preserve"> </w:t>
      </w:r>
      <w:r>
        <w:t>podwozia</w:t>
      </w:r>
      <w:r w:rsidR="00261E4C">
        <w:t xml:space="preserve"> (EXT1)</w:t>
      </w:r>
      <w:r>
        <w:t xml:space="preserve"> zwałowarki </w:t>
      </w:r>
      <w:r w:rsidR="00410CBC">
        <w:t xml:space="preserve"> ZGOT</w:t>
      </w:r>
      <w:r w:rsidR="007C1680">
        <w:t>-</w:t>
      </w:r>
      <w:r w:rsidR="00410CBC">
        <w:t xml:space="preserve"> 11</w:t>
      </w:r>
      <w:r w:rsidR="005844DF">
        <w:t> </w:t>
      </w:r>
      <w:r w:rsidR="00410CBC">
        <w:t>500</w:t>
      </w:r>
      <w:r w:rsidR="005844DF">
        <w:t>.100</w:t>
      </w:r>
      <w:r w:rsidR="00410CBC">
        <w:t xml:space="preserve"> (</w:t>
      </w:r>
      <w:r>
        <w:t>Z-48</w:t>
      </w:r>
      <w:r w:rsidR="00437C40">
        <w:t>) zgodnie z projektem nr R-EA-0043Z/2 – Zwałowarka Z48 – modernizacja napędów falownikowych ZGOT.</w:t>
      </w:r>
    </w:p>
    <w:p w:rsidR="00437C40" w:rsidRDefault="00437C40" w:rsidP="007E3A4F">
      <w:pPr>
        <w:pStyle w:val="Akapitzlist"/>
        <w:tabs>
          <w:tab w:val="left" w:pos="284"/>
        </w:tabs>
        <w:ind w:left="284"/>
        <w:jc w:val="both"/>
      </w:pPr>
    </w:p>
    <w:p w:rsidR="00410CBC" w:rsidRPr="00261E4C" w:rsidRDefault="00410CBC" w:rsidP="007E3A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 w:rsidR="00261E4C" w:rsidRPr="00840493">
        <w:rPr>
          <w:rFonts w:ascii="Calibri" w:hAnsi="Calibri" w:cs="Calibri"/>
        </w:rPr>
        <w:t>+X06.1</w:t>
      </w:r>
      <w:r w:rsidRPr="00410CBC">
        <w:rPr>
          <w:rFonts w:ascii="Calibri" w:hAnsi="Calibri" w:cs="Calibri"/>
        </w:rPr>
        <w:t>- ZGOT podwozie - jazda zwałowarki, napęd 1</w:t>
      </w:r>
      <w:r w:rsidR="00261E4C">
        <w:rPr>
          <w:rFonts w:ascii="Calibri" w:hAnsi="Calibri" w:cs="Calibri"/>
        </w:rPr>
        <w:t>.</w:t>
      </w:r>
    </w:p>
    <w:p w:rsidR="00261E4C" w:rsidRPr="00261E4C" w:rsidRDefault="00261E4C" w:rsidP="007E3A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>
        <w:rPr>
          <w:rFonts w:ascii="Calibri" w:hAnsi="Calibri" w:cs="Calibri"/>
        </w:rPr>
        <w:t>+X06.2</w:t>
      </w:r>
      <w:r w:rsidRPr="00410CBC">
        <w:rPr>
          <w:rFonts w:ascii="Calibri" w:hAnsi="Calibri" w:cs="Calibri"/>
        </w:rPr>
        <w:t>- ZGOT podw</w:t>
      </w:r>
      <w:r>
        <w:rPr>
          <w:rFonts w:ascii="Calibri" w:hAnsi="Calibri" w:cs="Calibri"/>
        </w:rPr>
        <w:t>ozie - jazda zwałowarki, napęd 2.</w:t>
      </w:r>
    </w:p>
    <w:p w:rsidR="00261E4C" w:rsidRPr="00261E4C" w:rsidRDefault="00261E4C" w:rsidP="007E3A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>
        <w:rPr>
          <w:rFonts w:ascii="Calibri" w:hAnsi="Calibri" w:cs="Calibri"/>
        </w:rPr>
        <w:t>+X06.3</w:t>
      </w:r>
      <w:r w:rsidRPr="00410CBC">
        <w:rPr>
          <w:rFonts w:ascii="Calibri" w:hAnsi="Calibri" w:cs="Calibri"/>
        </w:rPr>
        <w:t>- ZGOT podw</w:t>
      </w:r>
      <w:r>
        <w:rPr>
          <w:rFonts w:ascii="Calibri" w:hAnsi="Calibri" w:cs="Calibri"/>
        </w:rPr>
        <w:t>ozie - jazda zwałowarki, napęd 3.</w:t>
      </w:r>
    </w:p>
    <w:p w:rsidR="00261E4C" w:rsidRPr="00261E4C" w:rsidRDefault="00261E4C" w:rsidP="007E3A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>
        <w:rPr>
          <w:rFonts w:ascii="Calibri" w:hAnsi="Calibri" w:cs="Calibri"/>
        </w:rPr>
        <w:t>+X06.4</w:t>
      </w:r>
      <w:r w:rsidRPr="00410CBC">
        <w:rPr>
          <w:rFonts w:ascii="Calibri" w:hAnsi="Calibri" w:cs="Calibri"/>
        </w:rPr>
        <w:t>- ZGOT podw</w:t>
      </w:r>
      <w:r>
        <w:rPr>
          <w:rFonts w:ascii="Calibri" w:hAnsi="Calibri" w:cs="Calibri"/>
        </w:rPr>
        <w:t>ozie – pole zasilające jednostki prostownikowej.</w:t>
      </w:r>
    </w:p>
    <w:p w:rsidR="00261E4C" w:rsidRPr="00261E4C" w:rsidRDefault="00261E4C" w:rsidP="007E3A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>
        <w:rPr>
          <w:rFonts w:ascii="Calibri" w:hAnsi="Calibri" w:cs="Calibri"/>
        </w:rPr>
        <w:t>+X06.5</w:t>
      </w:r>
      <w:r w:rsidRPr="00410CBC">
        <w:rPr>
          <w:rFonts w:ascii="Calibri" w:hAnsi="Calibri" w:cs="Calibri"/>
        </w:rPr>
        <w:t>- ZGOT podw</w:t>
      </w:r>
      <w:r>
        <w:rPr>
          <w:rFonts w:ascii="Calibri" w:hAnsi="Calibri" w:cs="Calibri"/>
        </w:rPr>
        <w:t>ozie – pole jednostki prostownikowej.</w:t>
      </w:r>
    </w:p>
    <w:p w:rsidR="00261E4C" w:rsidRPr="00261E4C" w:rsidRDefault="00261E4C" w:rsidP="007E3A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>
        <w:rPr>
          <w:rFonts w:ascii="Calibri" w:hAnsi="Calibri" w:cs="Calibri"/>
        </w:rPr>
        <w:t>+X06.6</w:t>
      </w:r>
      <w:r w:rsidRPr="00410CBC">
        <w:rPr>
          <w:rFonts w:ascii="Calibri" w:hAnsi="Calibri" w:cs="Calibri"/>
        </w:rPr>
        <w:t>- ZGOT podw</w:t>
      </w:r>
      <w:r>
        <w:rPr>
          <w:rFonts w:ascii="Calibri" w:hAnsi="Calibri" w:cs="Calibri"/>
        </w:rPr>
        <w:t>ozie - jazda zwałowarki, napęd 4.</w:t>
      </w:r>
    </w:p>
    <w:p w:rsidR="00261E4C" w:rsidRPr="00261E4C" w:rsidRDefault="00261E4C" w:rsidP="007E3A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>
        <w:rPr>
          <w:rFonts w:ascii="Calibri" w:hAnsi="Calibri" w:cs="Calibri"/>
        </w:rPr>
        <w:t>+X06.7</w:t>
      </w:r>
      <w:r w:rsidRPr="00410CBC">
        <w:rPr>
          <w:rFonts w:ascii="Calibri" w:hAnsi="Calibri" w:cs="Calibri"/>
        </w:rPr>
        <w:t>- ZGOT podw</w:t>
      </w:r>
      <w:r>
        <w:rPr>
          <w:rFonts w:ascii="Calibri" w:hAnsi="Calibri" w:cs="Calibri"/>
        </w:rPr>
        <w:t>ozie - jazda zwałowarki, napęd 5.</w:t>
      </w:r>
    </w:p>
    <w:p w:rsidR="00261E4C" w:rsidRPr="00261E4C" w:rsidRDefault="00261E4C" w:rsidP="007E3A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>
        <w:rPr>
          <w:rFonts w:ascii="Calibri" w:hAnsi="Calibri" w:cs="Calibri"/>
        </w:rPr>
        <w:t>+X06.8</w:t>
      </w:r>
      <w:r w:rsidRPr="00410CBC">
        <w:rPr>
          <w:rFonts w:ascii="Calibri" w:hAnsi="Calibri" w:cs="Calibri"/>
        </w:rPr>
        <w:t>- ZGOT podw</w:t>
      </w:r>
      <w:r>
        <w:rPr>
          <w:rFonts w:ascii="Calibri" w:hAnsi="Calibri" w:cs="Calibri"/>
        </w:rPr>
        <w:t>ozie - jazda zwałowarki, napęd 6.</w:t>
      </w:r>
    </w:p>
    <w:p w:rsidR="00261E4C" w:rsidRDefault="00261E4C" w:rsidP="007E3A4F">
      <w:pPr>
        <w:pStyle w:val="Akapitzlist"/>
        <w:spacing w:after="0" w:line="240" w:lineRule="auto"/>
        <w:jc w:val="both"/>
        <w:rPr>
          <w:rFonts w:ascii="Calibri" w:hAnsi="Calibri" w:cs="Calibri"/>
        </w:rPr>
      </w:pPr>
    </w:p>
    <w:p w:rsidR="00437C40" w:rsidRDefault="00261E4C" w:rsidP="007E3A4F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</w:pPr>
      <w:r>
        <w:t>Dostawa i montaż szaf falownikowych w stacji elektrycznej  nadwozia</w:t>
      </w:r>
      <w:r w:rsidR="007165C0">
        <w:t xml:space="preserve"> (EXT2</w:t>
      </w:r>
      <w:r>
        <w:t>) zwałowarki  ZGOT</w:t>
      </w:r>
      <w:r w:rsidR="007C1680">
        <w:t>-</w:t>
      </w:r>
      <w:r>
        <w:t xml:space="preserve"> 11</w:t>
      </w:r>
      <w:r w:rsidR="005844DF">
        <w:t> </w:t>
      </w:r>
      <w:r>
        <w:t>500</w:t>
      </w:r>
      <w:r w:rsidR="005844DF">
        <w:t>.100</w:t>
      </w:r>
      <w:r>
        <w:t xml:space="preserve"> (Z-48) </w:t>
      </w:r>
      <w:r w:rsidR="00437C40">
        <w:t>zgodnie z projektem nr R-EA-0043Z/2 – Zwałowarka Z48 – modernizacja napędów falownikowych ZGOT.</w:t>
      </w:r>
    </w:p>
    <w:p w:rsidR="007165C0" w:rsidRDefault="007165C0" w:rsidP="007E3A4F">
      <w:pPr>
        <w:pStyle w:val="Akapitzlist"/>
        <w:tabs>
          <w:tab w:val="left" w:pos="284"/>
        </w:tabs>
        <w:ind w:left="142"/>
        <w:jc w:val="both"/>
      </w:pPr>
    </w:p>
    <w:p w:rsidR="007165C0" w:rsidRPr="007165C0" w:rsidRDefault="007165C0" w:rsidP="007E3A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7165C0">
        <w:rPr>
          <w:rFonts w:ascii="Calibri" w:hAnsi="Calibri" w:cs="Calibri"/>
        </w:rPr>
        <w:t xml:space="preserve">Szafa falownikowa </w:t>
      </w:r>
      <w:r>
        <w:rPr>
          <w:rFonts w:ascii="Calibri" w:hAnsi="Calibri" w:cs="Calibri"/>
        </w:rPr>
        <w:t>+X06.11- ZGOT nadwozie</w:t>
      </w:r>
      <w:r w:rsidRPr="007165C0">
        <w:rPr>
          <w:rFonts w:ascii="Calibri" w:hAnsi="Calibri" w:cs="Calibri"/>
        </w:rPr>
        <w:t xml:space="preserve"> – pole zasilające jednostki prostownikowej.</w:t>
      </w:r>
    </w:p>
    <w:p w:rsidR="007165C0" w:rsidRPr="00261E4C" w:rsidRDefault="007165C0" w:rsidP="007E3A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>
        <w:rPr>
          <w:rFonts w:ascii="Calibri" w:hAnsi="Calibri" w:cs="Calibri"/>
        </w:rPr>
        <w:t>+X06.12- ZGOT nadwozie – pole jednostki prostownikowej.</w:t>
      </w:r>
    </w:p>
    <w:p w:rsidR="007165C0" w:rsidRPr="007165C0" w:rsidRDefault="007165C0" w:rsidP="007E3A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 w:rsidRPr="00840493">
        <w:rPr>
          <w:rFonts w:ascii="Calibri" w:hAnsi="Calibri" w:cs="Calibri"/>
        </w:rPr>
        <w:t>+X06.1</w:t>
      </w:r>
      <w:r>
        <w:rPr>
          <w:rFonts w:ascii="Calibri" w:hAnsi="Calibri" w:cs="Calibri"/>
        </w:rPr>
        <w:t>3- ZGOT nadwozie</w:t>
      </w:r>
      <w:r w:rsidRPr="00410CBC">
        <w:rPr>
          <w:rFonts w:ascii="Calibri" w:hAnsi="Calibri" w:cs="Calibri"/>
        </w:rPr>
        <w:t xml:space="preserve"> - jazda </w:t>
      </w:r>
      <w:r>
        <w:rPr>
          <w:rFonts w:ascii="Calibri" w:hAnsi="Calibri" w:cs="Calibri"/>
        </w:rPr>
        <w:t xml:space="preserve">podpory </w:t>
      </w:r>
      <w:r w:rsidRPr="00410CBC">
        <w:rPr>
          <w:rFonts w:ascii="Calibri" w:hAnsi="Calibri" w:cs="Calibri"/>
        </w:rPr>
        <w:t>zwałowarki, napęd 1</w:t>
      </w:r>
      <w:r>
        <w:rPr>
          <w:rFonts w:ascii="Calibri" w:hAnsi="Calibri" w:cs="Calibri"/>
        </w:rPr>
        <w:t>.</w:t>
      </w:r>
    </w:p>
    <w:p w:rsidR="007165C0" w:rsidRPr="007165C0" w:rsidRDefault="007165C0" w:rsidP="007E3A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 w:rsidRPr="00840493">
        <w:rPr>
          <w:rFonts w:ascii="Calibri" w:hAnsi="Calibri" w:cs="Calibri"/>
        </w:rPr>
        <w:t>+X06.1</w:t>
      </w:r>
      <w:r>
        <w:rPr>
          <w:rFonts w:ascii="Calibri" w:hAnsi="Calibri" w:cs="Calibri"/>
        </w:rPr>
        <w:t>4- ZGOT nadwozie</w:t>
      </w:r>
      <w:r w:rsidRPr="00410CBC">
        <w:rPr>
          <w:rFonts w:ascii="Calibri" w:hAnsi="Calibri" w:cs="Calibri"/>
        </w:rPr>
        <w:t xml:space="preserve"> - jazda </w:t>
      </w:r>
      <w:r>
        <w:rPr>
          <w:rFonts w:ascii="Calibri" w:hAnsi="Calibri" w:cs="Calibri"/>
        </w:rPr>
        <w:t>podpory zwałowarki, napęd 2.</w:t>
      </w:r>
    </w:p>
    <w:p w:rsidR="007165C0" w:rsidRPr="007165C0" w:rsidRDefault="007165C0" w:rsidP="007E3A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 w:rsidRPr="00840493">
        <w:rPr>
          <w:rFonts w:ascii="Calibri" w:hAnsi="Calibri" w:cs="Calibri"/>
        </w:rPr>
        <w:t>+X06.1</w:t>
      </w:r>
      <w:r>
        <w:rPr>
          <w:rFonts w:ascii="Calibri" w:hAnsi="Calibri" w:cs="Calibri"/>
        </w:rPr>
        <w:t>5- ZGOT nadwozie</w:t>
      </w:r>
      <w:r w:rsidRPr="00410CB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- zwodzenie wysięgnika zwałującego napęd 1 i 2.</w:t>
      </w:r>
    </w:p>
    <w:p w:rsidR="007165C0" w:rsidRPr="007165C0" w:rsidRDefault="007165C0" w:rsidP="007E3A4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hAnsi="Calibri" w:cs="Calibri"/>
        </w:rPr>
        <w:t xml:space="preserve">Szafa </w:t>
      </w:r>
      <w:r w:rsidRPr="00410CBC">
        <w:rPr>
          <w:rFonts w:ascii="Calibri" w:hAnsi="Calibri" w:cs="Calibri"/>
        </w:rPr>
        <w:t xml:space="preserve">falownikowa </w:t>
      </w:r>
      <w:r w:rsidRPr="00840493">
        <w:rPr>
          <w:rFonts w:ascii="Calibri" w:hAnsi="Calibri" w:cs="Calibri"/>
        </w:rPr>
        <w:t>+X06.1</w:t>
      </w:r>
      <w:r>
        <w:rPr>
          <w:rFonts w:ascii="Calibri" w:hAnsi="Calibri" w:cs="Calibri"/>
        </w:rPr>
        <w:t>6- ZGOT nadwozie</w:t>
      </w:r>
      <w:r w:rsidRPr="00410CB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 obrót nadwozia, napęd 1,2,3,4.</w:t>
      </w:r>
    </w:p>
    <w:p w:rsidR="007165C0" w:rsidRDefault="007165C0" w:rsidP="007E3A4F">
      <w:pPr>
        <w:pStyle w:val="Akapitzlist"/>
        <w:spacing w:after="0" w:line="240" w:lineRule="auto"/>
        <w:jc w:val="both"/>
        <w:rPr>
          <w:rFonts w:ascii="Calibri" w:hAnsi="Calibri" w:cs="Calibri"/>
        </w:rPr>
      </w:pPr>
    </w:p>
    <w:p w:rsidR="007165C0" w:rsidRDefault="007165C0" w:rsidP="007E3A4F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</w:pPr>
      <w:r>
        <w:t>Dostawa i montaż szaf falownikowych w stacji elektrycznej</w:t>
      </w:r>
      <w:r w:rsidR="001D3985">
        <w:t xml:space="preserve"> (EXT3</w:t>
      </w:r>
      <w:r>
        <w:t xml:space="preserve">) </w:t>
      </w:r>
      <w:r w:rsidR="001D3985">
        <w:t xml:space="preserve">wózka zrzutowego </w:t>
      </w:r>
      <w:r w:rsidR="00437C40">
        <w:t xml:space="preserve">WZGR </w:t>
      </w:r>
      <w:r w:rsidR="001D3985">
        <w:t xml:space="preserve">zwałowarki </w:t>
      </w:r>
      <w:r w:rsidR="007C1680">
        <w:t xml:space="preserve">ZGOT - </w:t>
      </w:r>
      <w:r>
        <w:t>11</w:t>
      </w:r>
      <w:r w:rsidR="005844DF">
        <w:t> </w:t>
      </w:r>
      <w:r>
        <w:t>500</w:t>
      </w:r>
      <w:r w:rsidR="005844DF">
        <w:t>.100</w:t>
      </w:r>
      <w:r>
        <w:t xml:space="preserve"> (Z-48</w:t>
      </w:r>
      <w:r w:rsidR="00437C40">
        <w:t>) zgodnie z projektem nr R-EA-0043W/2 – Zwałowarka Z48 – modernizacja napędów falownikowych WZGR.</w:t>
      </w:r>
    </w:p>
    <w:p w:rsidR="0048410C" w:rsidRDefault="0048410C" w:rsidP="007E3A4F">
      <w:pPr>
        <w:pStyle w:val="Akapitzlist"/>
        <w:tabs>
          <w:tab w:val="left" w:pos="284"/>
        </w:tabs>
        <w:ind w:left="284"/>
        <w:jc w:val="both"/>
      </w:pPr>
    </w:p>
    <w:p w:rsidR="0048410C" w:rsidRPr="0048410C" w:rsidRDefault="0048410C" w:rsidP="007E3A4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48410C">
        <w:rPr>
          <w:rFonts w:ascii="Calibri" w:hAnsi="Calibri" w:cs="Calibri"/>
        </w:rPr>
        <w:t xml:space="preserve">Szafa falownikowa </w:t>
      </w:r>
      <w:r>
        <w:rPr>
          <w:rFonts w:ascii="Calibri" w:hAnsi="Calibri" w:cs="Calibri"/>
        </w:rPr>
        <w:t>+X06.31- WZGR</w:t>
      </w:r>
      <w:r w:rsidRPr="0048410C">
        <w:rPr>
          <w:rFonts w:ascii="Calibri" w:hAnsi="Calibri" w:cs="Calibri"/>
        </w:rPr>
        <w:t xml:space="preserve"> – pole zasilające jednostki prostownikowej.</w:t>
      </w:r>
    </w:p>
    <w:p w:rsidR="0048410C" w:rsidRPr="0048410C" w:rsidRDefault="0048410C" w:rsidP="007E3A4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48410C">
        <w:rPr>
          <w:rFonts w:ascii="Calibri" w:hAnsi="Calibri" w:cs="Calibri"/>
        </w:rPr>
        <w:t xml:space="preserve">Szafa falownikowa </w:t>
      </w:r>
      <w:r>
        <w:rPr>
          <w:rFonts w:ascii="Calibri" w:hAnsi="Calibri" w:cs="Calibri"/>
        </w:rPr>
        <w:t>+X06.32- WZGR</w:t>
      </w:r>
      <w:r w:rsidRPr="0048410C">
        <w:rPr>
          <w:rFonts w:ascii="Calibri" w:hAnsi="Calibri" w:cs="Calibri"/>
        </w:rPr>
        <w:t xml:space="preserve"> –</w:t>
      </w:r>
      <w:r>
        <w:rPr>
          <w:rFonts w:ascii="Calibri" w:hAnsi="Calibri" w:cs="Calibri"/>
        </w:rPr>
        <w:t xml:space="preserve"> pole </w:t>
      </w:r>
      <w:r w:rsidRPr="0048410C">
        <w:rPr>
          <w:rFonts w:ascii="Calibri" w:hAnsi="Calibri" w:cs="Calibri"/>
        </w:rPr>
        <w:t>jednostki prostownikowej.</w:t>
      </w:r>
    </w:p>
    <w:p w:rsidR="0048410C" w:rsidRPr="0048410C" w:rsidRDefault="0048410C" w:rsidP="007E3A4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48410C">
        <w:rPr>
          <w:rFonts w:ascii="Calibri" w:hAnsi="Calibri" w:cs="Calibri"/>
        </w:rPr>
        <w:t xml:space="preserve">Szafa falownikowa </w:t>
      </w:r>
      <w:r>
        <w:rPr>
          <w:rFonts w:ascii="Calibri" w:hAnsi="Calibri" w:cs="Calibri"/>
        </w:rPr>
        <w:t>+X06.33- WZGR</w:t>
      </w:r>
      <w:r w:rsidRPr="0048410C">
        <w:rPr>
          <w:rFonts w:ascii="Calibri" w:hAnsi="Calibri" w:cs="Calibri"/>
        </w:rPr>
        <w:t xml:space="preserve"> –</w:t>
      </w:r>
      <w:r>
        <w:rPr>
          <w:rFonts w:ascii="Calibri" w:hAnsi="Calibri" w:cs="Calibri"/>
        </w:rPr>
        <w:t xml:space="preserve"> jazda wózka zrzutowego, napęd 1.</w:t>
      </w:r>
    </w:p>
    <w:p w:rsidR="00604F6A" w:rsidRPr="0048410C" w:rsidRDefault="00604F6A" w:rsidP="007E3A4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48410C">
        <w:rPr>
          <w:rFonts w:ascii="Calibri" w:hAnsi="Calibri" w:cs="Calibri"/>
        </w:rPr>
        <w:t xml:space="preserve">Szafa falownikowa </w:t>
      </w:r>
      <w:r>
        <w:rPr>
          <w:rFonts w:ascii="Calibri" w:hAnsi="Calibri" w:cs="Calibri"/>
        </w:rPr>
        <w:t>+X06.34- WZGR</w:t>
      </w:r>
      <w:r w:rsidRPr="0048410C">
        <w:rPr>
          <w:rFonts w:ascii="Calibri" w:hAnsi="Calibri" w:cs="Calibri"/>
        </w:rPr>
        <w:t xml:space="preserve"> –</w:t>
      </w:r>
      <w:r>
        <w:rPr>
          <w:rFonts w:ascii="Calibri" w:hAnsi="Calibri" w:cs="Calibri"/>
        </w:rPr>
        <w:t xml:space="preserve"> jazda wózka zrzutowego, napęd 2.</w:t>
      </w:r>
    </w:p>
    <w:p w:rsidR="00604F6A" w:rsidRPr="0048410C" w:rsidRDefault="00604F6A" w:rsidP="007E3A4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48410C">
        <w:rPr>
          <w:rFonts w:ascii="Calibri" w:hAnsi="Calibri" w:cs="Calibri"/>
        </w:rPr>
        <w:t xml:space="preserve">Szafa falownikowa </w:t>
      </w:r>
      <w:r>
        <w:rPr>
          <w:rFonts w:ascii="Calibri" w:hAnsi="Calibri" w:cs="Calibri"/>
        </w:rPr>
        <w:t>+X06.35- WZGR</w:t>
      </w:r>
      <w:r w:rsidRPr="0048410C">
        <w:rPr>
          <w:rFonts w:ascii="Calibri" w:hAnsi="Calibri" w:cs="Calibri"/>
        </w:rPr>
        <w:t xml:space="preserve"> –</w:t>
      </w:r>
      <w:r>
        <w:rPr>
          <w:rFonts w:ascii="Calibri" w:hAnsi="Calibri" w:cs="Calibri"/>
        </w:rPr>
        <w:t xml:space="preserve"> jazda wózka zrzutowego, napęd 3.</w:t>
      </w:r>
    </w:p>
    <w:p w:rsidR="00604F6A" w:rsidRPr="0048410C" w:rsidRDefault="00604F6A" w:rsidP="007E3A4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48410C">
        <w:rPr>
          <w:rFonts w:ascii="Calibri" w:hAnsi="Calibri" w:cs="Calibri"/>
        </w:rPr>
        <w:t xml:space="preserve">Szafa falownikowa </w:t>
      </w:r>
      <w:r>
        <w:rPr>
          <w:rFonts w:ascii="Calibri" w:hAnsi="Calibri" w:cs="Calibri"/>
        </w:rPr>
        <w:t>+X06.36- WZGR</w:t>
      </w:r>
      <w:r w:rsidRPr="0048410C">
        <w:rPr>
          <w:rFonts w:ascii="Calibri" w:hAnsi="Calibri" w:cs="Calibri"/>
        </w:rPr>
        <w:t xml:space="preserve"> –</w:t>
      </w:r>
      <w:r>
        <w:rPr>
          <w:rFonts w:ascii="Calibri" w:hAnsi="Calibri" w:cs="Calibri"/>
        </w:rPr>
        <w:t xml:space="preserve"> jazda wózka zrzutowego, napęd 4.</w:t>
      </w:r>
    </w:p>
    <w:p w:rsidR="00604F6A" w:rsidRPr="0048410C" w:rsidRDefault="00604F6A" w:rsidP="007E3A4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48410C">
        <w:rPr>
          <w:rFonts w:ascii="Calibri" w:hAnsi="Calibri" w:cs="Calibri"/>
        </w:rPr>
        <w:t xml:space="preserve">Szafa falownikowa </w:t>
      </w:r>
      <w:r>
        <w:rPr>
          <w:rFonts w:ascii="Calibri" w:hAnsi="Calibri" w:cs="Calibri"/>
        </w:rPr>
        <w:t>+X06.37- WZGR</w:t>
      </w:r>
      <w:r w:rsidRPr="0048410C">
        <w:rPr>
          <w:rFonts w:ascii="Calibri" w:hAnsi="Calibri" w:cs="Calibri"/>
        </w:rPr>
        <w:t xml:space="preserve"> –</w:t>
      </w:r>
      <w:r>
        <w:rPr>
          <w:rFonts w:ascii="Calibri" w:hAnsi="Calibri" w:cs="Calibri"/>
        </w:rPr>
        <w:t xml:space="preserve"> obrót wysięgnika zrzutowego, bęben kablowy.</w:t>
      </w:r>
    </w:p>
    <w:p w:rsidR="004410CE" w:rsidRDefault="004410CE" w:rsidP="00DE6C59">
      <w:pPr>
        <w:jc w:val="both"/>
        <w:rPr>
          <w:rFonts w:ascii="Calibri" w:eastAsia="Times New Roman" w:hAnsi="Calibri" w:cs="Calibri"/>
          <w:lang w:eastAsia="pl-PL"/>
        </w:rPr>
      </w:pPr>
      <w:bookmarkStart w:id="0" w:name="_GoBack"/>
      <w:bookmarkEnd w:id="0"/>
    </w:p>
    <w:p w:rsidR="008C4D95" w:rsidRPr="00A703F5" w:rsidRDefault="00242746" w:rsidP="00DE6C59">
      <w:pPr>
        <w:jc w:val="both"/>
        <w:rPr>
          <w:color w:val="0070C0"/>
        </w:rPr>
      </w:pPr>
      <w:r>
        <w:rPr>
          <w:rFonts w:ascii="Calibri" w:eastAsia="Times New Roman" w:hAnsi="Calibri" w:cs="Calibri"/>
          <w:i/>
          <w:color w:val="0070C0"/>
          <w:lang w:eastAsia="pl-PL"/>
        </w:rPr>
        <w:lastRenderedPageBreak/>
        <w:t xml:space="preserve">      </w:t>
      </w:r>
      <w:r w:rsidR="00EA3FA0" w:rsidRPr="00EA3FA0">
        <w:rPr>
          <w:rFonts w:ascii="Calibri" w:eastAsia="Times New Roman" w:hAnsi="Calibri" w:cs="Calibri"/>
          <w:i/>
          <w:color w:val="0070C0"/>
          <w:lang w:eastAsia="pl-PL"/>
        </w:rPr>
        <w:t>Zakres</w:t>
      </w:r>
      <w:r w:rsidR="00EA3FA0" w:rsidRPr="00EA3FA0">
        <w:rPr>
          <w:i/>
          <w:color w:val="0070C0"/>
        </w:rPr>
        <w:t xml:space="preserve"> </w:t>
      </w:r>
      <w:r w:rsidR="00A703F5" w:rsidRPr="00A703F5">
        <w:rPr>
          <w:i/>
          <w:color w:val="0070C0"/>
        </w:rPr>
        <w:t>przedsięwzięcia</w:t>
      </w:r>
      <w:r w:rsidR="00EA3FA0">
        <w:rPr>
          <w:i/>
          <w:color w:val="0070C0"/>
        </w:rPr>
        <w:t xml:space="preserve"> </w:t>
      </w:r>
    </w:p>
    <w:p w:rsidR="008C4D95" w:rsidRDefault="00EA3FA0" w:rsidP="007E3A4F">
      <w:pPr>
        <w:pStyle w:val="Akapitzlist"/>
        <w:numPr>
          <w:ilvl w:val="0"/>
          <w:numId w:val="9"/>
        </w:numPr>
        <w:jc w:val="both"/>
      </w:pPr>
      <w:r>
        <w:t>Wykonanie prefabrykacji</w:t>
      </w:r>
      <w:r w:rsidR="008C4D95">
        <w:t xml:space="preserve"> nowych szaf rozdzielczych zgodnie z dostarczoną dokumentacją elektryczną i automatyki dotyczącą modernizacji napędów falownikowych zespołu maszyn Z-48.</w:t>
      </w:r>
    </w:p>
    <w:p w:rsidR="008C4D95" w:rsidRDefault="00EA3FA0" w:rsidP="007E3A4F">
      <w:pPr>
        <w:pStyle w:val="Akapitzlist"/>
        <w:numPr>
          <w:ilvl w:val="0"/>
          <w:numId w:val="9"/>
        </w:numPr>
        <w:jc w:val="both"/>
      </w:pPr>
      <w:r>
        <w:t>Montaż</w:t>
      </w:r>
      <w:r w:rsidR="008C4D95">
        <w:t xml:space="preserve"> kompletnych szaf rozdzielczych </w:t>
      </w:r>
      <w:r w:rsidR="00EB2903">
        <w:t>na istniejących cokołach</w:t>
      </w:r>
      <w:r w:rsidR="00BF0C4C">
        <w:t>,</w:t>
      </w:r>
      <w:r w:rsidR="00EB2903">
        <w:t xml:space="preserve"> </w:t>
      </w:r>
      <w:r w:rsidR="008C4D95">
        <w:t xml:space="preserve">odpowiednio w stacjach </w:t>
      </w:r>
      <w:r w:rsidR="00585FC4">
        <w:t xml:space="preserve">elektrycznych </w:t>
      </w:r>
      <w:r w:rsidR="008C4D95">
        <w:t xml:space="preserve">podwozia i nadwozia zwałowarki </w:t>
      </w:r>
      <w:r w:rsidR="00DB201A">
        <w:t xml:space="preserve">ZGOT - 11 500.100 (Z-48) </w:t>
      </w:r>
      <w:r w:rsidR="008C4D95">
        <w:t xml:space="preserve">oraz </w:t>
      </w:r>
      <w:r w:rsidR="00BF0C4C">
        <w:t xml:space="preserve">wózka zrzutowego </w:t>
      </w:r>
      <w:r w:rsidR="00DB201A">
        <w:t xml:space="preserve">WZGR </w:t>
      </w:r>
      <w:r w:rsidR="00BF0C4C">
        <w:t xml:space="preserve">zgodnie z planem zagospodarowania </w:t>
      </w:r>
      <w:r w:rsidR="00EB2F64">
        <w:t xml:space="preserve">przedstawionym </w:t>
      </w:r>
      <w:r w:rsidR="00BF0C4C">
        <w:t>w dokumentacji</w:t>
      </w:r>
      <w:r w:rsidR="00025E43">
        <w:t xml:space="preserve">. </w:t>
      </w:r>
      <w:r w:rsidR="00585FC4">
        <w:t>Pola rozdzielnic ze względu na zabudowę w istniejących</w:t>
      </w:r>
      <w:r w:rsidR="00025E43">
        <w:t xml:space="preserve"> kontenerach elektrycznych powinny</w:t>
      </w:r>
      <w:r w:rsidR="00585FC4">
        <w:t xml:space="preserve"> </w:t>
      </w:r>
      <w:r w:rsidR="00025E43">
        <w:t>być dostarczane</w:t>
      </w:r>
      <w:r w:rsidR="00585FC4">
        <w:t xml:space="preserve"> i montowane każde z osobna.</w:t>
      </w:r>
      <w:r w:rsidR="005917DC">
        <w:t xml:space="preserve"> </w:t>
      </w:r>
    </w:p>
    <w:p w:rsidR="00EB2903" w:rsidRDefault="00EA3FA0" w:rsidP="007E3A4F">
      <w:pPr>
        <w:pStyle w:val="Akapitzlist"/>
        <w:numPr>
          <w:ilvl w:val="0"/>
          <w:numId w:val="9"/>
        </w:numPr>
        <w:jc w:val="both"/>
      </w:pPr>
      <w:r>
        <w:t>Wykonanie wszystkich połączeń wewnętrznych</w:t>
      </w:r>
      <w:r w:rsidR="00EB2903">
        <w:t xml:space="preserve"> </w:t>
      </w:r>
      <w:r w:rsidR="00025E43">
        <w:t xml:space="preserve">w szafach falownikowych oraz </w:t>
      </w:r>
      <w:r w:rsidR="00EB2903">
        <w:t>pomiędzy polami szaf falownikowych</w:t>
      </w:r>
      <w:r w:rsidR="00025E43">
        <w:t xml:space="preserve"> zgodnie z dokumentacją.</w:t>
      </w:r>
    </w:p>
    <w:p w:rsidR="007177BF" w:rsidRPr="00E326B9" w:rsidRDefault="007177BF" w:rsidP="007177BF">
      <w:pPr>
        <w:pStyle w:val="Akapitzlist"/>
        <w:numPr>
          <w:ilvl w:val="0"/>
          <w:numId w:val="9"/>
        </w:numPr>
        <w:jc w:val="both"/>
      </w:pPr>
      <w:r w:rsidRPr="00E326B9">
        <w:t xml:space="preserve">Uruchomienie wszystkich szaf falownikowych </w:t>
      </w:r>
      <w:r w:rsidR="00E326B9" w:rsidRPr="00E326B9">
        <w:t>przez certyfikowany serwis producenta falowników oraz udział w odbiorach w koordynacji z podmiotem wykonującym remont główny zespołu maszyn zwałowarki Z-48.</w:t>
      </w:r>
    </w:p>
    <w:p w:rsidR="00390E33" w:rsidRPr="007177BF" w:rsidRDefault="00390E33" w:rsidP="00390E33">
      <w:pPr>
        <w:pStyle w:val="Akapitzlist"/>
        <w:numPr>
          <w:ilvl w:val="0"/>
          <w:numId w:val="9"/>
        </w:numPr>
        <w:spacing w:line="256" w:lineRule="auto"/>
        <w:jc w:val="both"/>
        <w:rPr>
          <w:u w:val="single"/>
        </w:rPr>
      </w:pPr>
      <w:r w:rsidRPr="007177BF">
        <w:t>Dostarc</w:t>
      </w:r>
      <w:r w:rsidR="00EA3FA0" w:rsidRPr="007177BF">
        <w:t>zenie</w:t>
      </w:r>
      <w:r w:rsidRPr="007177BF">
        <w:t xml:space="preserve"> </w:t>
      </w:r>
      <w:r w:rsidR="00EA3FA0" w:rsidRPr="007177BF">
        <w:t>dokumentacji powykonawczej</w:t>
      </w:r>
      <w:r w:rsidRPr="007177BF">
        <w:t xml:space="preserve">, </w:t>
      </w:r>
      <w:r w:rsidR="007177BF" w:rsidRPr="007177BF">
        <w:t xml:space="preserve">parametrów i kodu źródłowego programów do urządzeń, </w:t>
      </w:r>
      <w:r w:rsidRPr="007177BF">
        <w:t>i</w:t>
      </w:r>
      <w:r w:rsidR="00EA3FA0" w:rsidRPr="007177BF">
        <w:t>nstrukcji</w:t>
      </w:r>
      <w:r w:rsidR="00E0301E" w:rsidRPr="007177BF">
        <w:t xml:space="preserve"> </w:t>
      </w:r>
      <w:r w:rsidRPr="007177BF">
        <w:t xml:space="preserve">oraz </w:t>
      </w:r>
      <w:r w:rsidR="00EA3FA0" w:rsidRPr="007177BF">
        <w:t>protokołów</w:t>
      </w:r>
      <w:r w:rsidRPr="007177BF">
        <w:t xml:space="preserve"> badań.</w:t>
      </w:r>
    </w:p>
    <w:p w:rsidR="00311CB8" w:rsidRPr="007177BF" w:rsidRDefault="00AF7578" w:rsidP="00AF7578">
      <w:pPr>
        <w:pStyle w:val="Akapitzlist"/>
        <w:numPr>
          <w:ilvl w:val="0"/>
          <w:numId w:val="9"/>
        </w:numPr>
        <w:spacing w:line="256" w:lineRule="auto"/>
        <w:jc w:val="both"/>
      </w:pPr>
      <w:r w:rsidRPr="007177BF">
        <w:t>Wykonawca zapewni</w:t>
      </w:r>
      <w:r w:rsidR="00311CB8" w:rsidRPr="007177BF">
        <w:t xml:space="preserve"> transport urządzeń </w:t>
      </w:r>
      <w:r w:rsidRPr="007177BF">
        <w:t xml:space="preserve">oraz niezbędny sprzęt technologiczny </w:t>
      </w:r>
      <w:r w:rsidR="00311CB8" w:rsidRPr="007177BF">
        <w:t>do miejs</w:t>
      </w:r>
      <w:r w:rsidRPr="007177BF">
        <w:t>ca montażu i realizacji przedsięwzięcia.</w:t>
      </w:r>
    </w:p>
    <w:p w:rsidR="00311CB8" w:rsidRDefault="00311CB8" w:rsidP="00311CB8">
      <w:pPr>
        <w:pStyle w:val="Akapitzlist"/>
        <w:jc w:val="both"/>
      </w:pPr>
    </w:p>
    <w:p w:rsidR="00ED5D2D" w:rsidRDefault="00ED5D2D" w:rsidP="007E3A4F">
      <w:pPr>
        <w:pStyle w:val="Akapitzlist"/>
        <w:jc w:val="both"/>
      </w:pPr>
    </w:p>
    <w:p w:rsidR="000B0E0A" w:rsidRPr="00ED5D2D" w:rsidRDefault="000B0E0A" w:rsidP="007E3A4F">
      <w:pPr>
        <w:jc w:val="both"/>
        <w:rPr>
          <w:i/>
          <w:color w:val="0070C0"/>
        </w:rPr>
      </w:pPr>
      <w:r w:rsidRPr="00ED5D2D">
        <w:rPr>
          <w:i/>
          <w:color w:val="0070C0"/>
        </w:rPr>
        <w:t>Załączniki:</w:t>
      </w:r>
    </w:p>
    <w:p w:rsidR="00D065D8" w:rsidRDefault="000B0E0A" w:rsidP="007E3A4F">
      <w:pPr>
        <w:ind w:left="1276" w:hanging="1276"/>
        <w:jc w:val="both"/>
      </w:pPr>
      <w:r>
        <w:t xml:space="preserve">Załącznik 1 </w:t>
      </w:r>
      <w:r w:rsidR="00D065D8">
        <w:t xml:space="preserve">– Projekt techniczny, zakres części elektrycznej i sterowania, opis przedsięwzięcia – </w:t>
      </w:r>
    </w:p>
    <w:p w:rsidR="00D065D8" w:rsidRDefault="00D065D8" w:rsidP="007E3A4F">
      <w:pPr>
        <w:ind w:left="1276" w:hanging="142"/>
        <w:jc w:val="both"/>
      </w:pPr>
      <w:r>
        <w:t>nr projektu: R-EA-0043/2.</w:t>
      </w:r>
    </w:p>
    <w:p w:rsidR="00D065D8" w:rsidRDefault="00D065D8" w:rsidP="007E3A4F">
      <w:pPr>
        <w:jc w:val="both"/>
      </w:pPr>
      <w:r>
        <w:t xml:space="preserve">Załącznik 2 - </w:t>
      </w:r>
      <w:r w:rsidR="000B0E0A">
        <w:t xml:space="preserve"> </w:t>
      </w:r>
      <w:r>
        <w:t xml:space="preserve">Zwałowarka Z48 – modernizacja napędów falownikowych ZGOT – </w:t>
      </w:r>
    </w:p>
    <w:p w:rsidR="000B0E0A" w:rsidRDefault="00D065D8" w:rsidP="007E3A4F">
      <w:pPr>
        <w:ind w:firstLine="1134"/>
        <w:jc w:val="both"/>
      </w:pPr>
      <w:r>
        <w:t>nr projektu: R-EA-0043Z/2.</w:t>
      </w:r>
    </w:p>
    <w:p w:rsidR="00C358E3" w:rsidRDefault="00D065D8" w:rsidP="007E3A4F">
      <w:pPr>
        <w:jc w:val="both"/>
      </w:pPr>
      <w:r>
        <w:t xml:space="preserve">Załącznik 3 - </w:t>
      </w:r>
      <w:r w:rsidR="00C358E3">
        <w:t xml:space="preserve">Zwałowarka Z48 – modernizacja napędów falownikowych WZGR – </w:t>
      </w:r>
    </w:p>
    <w:p w:rsidR="00D065D8" w:rsidRDefault="00C358E3" w:rsidP="007E3A4F">
      <w:pPr>
        <w:ind w:left="1276" w:hanging="142"/>
        <w:jc w:val="both"/>
      </w:pPr>
      <w:r>
        <w:t>nr projektu: R-EA-0043W/2.</w:t>
      </w:r>
    </w:p>
    <w:p w:rsidR="005917DC" w:rsidRDefault="005917DC" w:rsidP="005917DC"/>
    <w:sectPr w:rsidR="005917DC" w:rsidSect="007165C0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20C" w:rsidRDefault="0013220C" w:rsidP="007165C0">
      <w:pPr>
        <w:spacing w:after="0" w:line="240" w:lineRule="auto"/>
      </w:pPr>
      <w:r>
        <w:separator/>
      </w:r>
    </w:p>
  </w:endnote>
  <w:endnote w:type="continuationSeparator" w:id="0">
    <w:p w:rsidR="0013220C" w:rsidRDefault="0013220C" w:rsidP="00716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20C" w:rsidRDefault="0013220C" w:rsidP="007165C0">
      <w:pPr>
        <w:spacing w:after="0" w:line="240" w:lineRule="auto"/>
      </w:pPr>
      <w:r>
        <w:separator/>
      </w:r>
    </w:p>
  </w:footnote>
  <w:footnote w:type="continuationSeparator" w:id="0">
    <w:p w:rsidR="0013220C" w:rsidRDefault="0013220C" w:rsidP="00716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941"/>
    <w:multiLevelType w:val="hybridMultilevel"/>
    <w:tmpl w:val="3E28E8F8"/>
    <w:lvl w:ilvl="0" w:tplc="74EE55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87BFF"/>
    <w:multiLevelType w:val="hybridMultilevel"/>
    <w:tmpl w:val="8242B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8374C"/>
    <w:multiLevelType w:val="hybridMultilevel"/>
    <w:tmpl w:val="1AEEA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548E8"/>
    <w:multiLevelType w:val="hybridMultilevel"/>
    <w:tmpl w:val="8D6C0B9A"/>
    <w:lvl w:ilvl="0" w:tplc="80744620">
      <w:start w:val="1"/>
      <w:numFmt w:val="decimal"/>
      <w:lvlText w:val="%1."/>
      <w:lvlJc w:val="left"/>
      <w:pPr>
        <w:ind w:left="184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4" w15:restartNumberingAfterBreak="0">
    <w:nsid w:val="2C560E62"/>
    <w:multiLevelType w:val="hybridMultilevel"/>
    <w:tmpl w:val="07C0BED2"/>
    <w:lvl w:ilvl="0" w:tplc="83F4CD5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D209B"/>
    <w:multiLevelType w:val="hybridMultilevel"/>
    <w:tmpl w:val="26642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1525BC"/>
    <w:multiLevelType w:val="hybridMultilevel"/>
    <w:tmpl w:val="A6745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36D73"/>
    <w:multiLevelType w:val="hybridMultilevel"/>
    <w:tmpl w:val="115EB174"/>
    <w:lvl w:ilvl="0" w:tplc="7766F39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1349A"/>
    <w:multiLevelType w:val="hybridMultilevel"/>
    <w:tmpl w:val="3AD66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61BF2"/>
    <w:multiLevelType w:val="hybridMultilevel"/>
    <w:tmpl w:val="0EE49384"/>
    <w:lvl w:ilvl="0" w:tplc="0B68E7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2054A65"/>
    <w:multiLevelType w:val="hybridMultilevel"/>
    <w:tmpl w:val="B7A0F4AC"/>
    <w:lvl w:ilvl="0" w:tplc="76B208F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4"/>
  </w:num>
  <w:num w:numId="5">
    <w:abstractNumId w:val="9"/>
  </w:num>
  <w:num w:numId="6">
    <w:abstractNumId w:val="0"/>
  </w:num>
  <w:num w:numId="7">
    <w:abstractNumId w:val="3"/>
  </w:num>
  <w:num w:numId="8">
    <w:abstractNumId w:val="10"/>
  </w:num>
  <w:num w:numId="9">
    <w:abstractNumId w:val="1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55"/>
    <w:rsid w:val="00025E43"/>
    <w:rsid w:val="000364DF"/>
    <w:rsid w:val="000B0E0A"/>
    <w:rsid w:val="000B1055"/>
    <w:rsid w:val="000F66A4"/>
    <w:rsid w:val="0013220C"/>
    <w:rsid w:val="001D3985"/>
    <w:rsid w:val="00242746"/>
    <w:rsid w:val="00261E4C"/>
    <w:rsid w:val="0029688D"/>
    <w:rsid w:val="00311CB8"/>
    <w:rsid w:val="00390E33"/>
    <w:rsid w:val="003B7D49"/>
    <w:rsid w:val="00410CBC"/>
    <w:rsid w:val="00437C40"/>
    <w:rsid w:val="004410CE"/>
    <w:rsid w:val="0048410C"/>
    <w:rsid w:val="005844DF"/>
    <w:rsid w:val="00585FC4"/>
    <w:rsid w:val="005917DC"/>
    <w:rsid w:val="00604F6A"/>
    <w:rsid w:val="00682241"/>
    <w:rsid w:val="006B2BF4"/>
    <w:rsid w:val="007165C0"/>
    <w:rsid w:val="007177BF"/>
    <w:rsid w:val="0074354C"/>
    <w:rsid w:val="0076565F"/>
    <w:rsid w:val="007C1680"/>
    <w:rsid w:val="007E3A4F"/>
    <w:rsid w:val="008C4D95"/>
    <w:rsid w:val="009D37E9"/>
    <w:rsid w:val="00A703F5"/>
    <w:rsid w:val="00AF7578"/>
    <w:rsid w:val="00B37077"/>
    <w:rsid w:val="00BD75D4"/>
    <w:rsid w:val="00BF0C4C"/>
    <w:rsid w:val="00C17BB2"/>
    <w:rsid w:val="00C358E3"/>
    <w:rsid w:val="00C56C49"/>
    <w:rsid w:val="00D065D8"/>
    <w:rsid w:val="00DB201A"/>
    <w:rsid w:val="00DE6C59"/>
    <w:rsid w:val="00E0301E"/>
    <w:rsid w:val="00E326B9"/>
    <w:rsid w:val="00EA3FA0"/>
    <w:rsid w:val="00EB2903"/>
    <w:rsid w:val="00EB2F64"/>
    <w:rsid w:val="00ED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C964"/>
  <w15:chartTrackingRefBased/>
  <w15:docId w15:val="{3708CE89-95B1-4E20-B708-34A6F56E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105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65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65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65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Leśniewski Konrad [PGE GiEK O.KWB Turów]</dc:creator>
  <cp:keywords/>
  <dc:description/>
  <cp:lastModifiedBy>Leśniewski Konrad [PGE GiEK O.KWB Turów]</cp:lastModifiedBy>
  <cp:revision>28</cp:revision>
  <dcterms:created xsi:type="dcterms:W3CDTF">2024-07-30T08:00:00Z</dcterms:created>
  <dcterms:modified xsi:type="dcterms:W3CDTF">2024-08-02T11:41:00Z</dcterms:modified>
</cp:coreProperties>
</file>