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B14500" w14:textId="6E08C75D" w:rsidR="00A7003A" w:rsidRPr="004B11D0" w:rsidRDefault="0022651D" w:rsidP="00A23A75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7C48F5">
        <w:rPr>
          <w:rFonts w:asciiTheme="minorHAnsi" w:hAnsiTheme="minorHAnsi" w:cstheme="minorHAnsi"/>
          <w:b/>
          <w:sz w:val="20"/>
          <w:szCs w:val="20"/>
        </w:rPr>
        <w:t xml:space="preserve">  </w:t>
      </w:r>
      <w:r w:rsidR="00A7003A" w:rsidRPr="004B11D0">
        <w:rPr>
          <w:rFonts w:asciiTheme="minorHAnsi" w:hAnsiTheme="minorHAnsi" w:cstheme="minorHAnsi"/>
          <w:b/>
          <w:sz w:val="20"/>
          <w:szCs w:val="20"/>
        </w:rPr>
        <w:t>UMOWA o roboty budowlane</w:t>
      </w:r>
    </w:p>
    <w:p w14:paraId="7758D2D0" w14:textId="7681A17E" w:rsidR="00A7003A" w:rsidRPr="004B11D0" w:rsidRDefault="00A7003A" w:rsidP="00A7003A">
      <w:pPr>
        <w:spacing w:before="0" w:line="276" w:lineRule="auto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NR CRU/U/1200/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…………………………….</w:t>
      </w:r>
    </w:p>
    <w:p w14:paraId="259C7F95" w14:textId="661D4FFD" w:rsidR="00A7003A" w:rsidRPr="004B11D0" w:rsidRDefault="00061F79" w:rsidP="00A7003A">
      <w:pPr>
        <w:spacing w:after="120" w:line="276" w:lineRule="auto"/>
        <w:jc w:val="center"/>
        <w:rPr>
          <w:rFonts w:asciiTheme="minorHAnsi" w:eastAsiaTheme="minorEastAsia" w:hAnsiTheme="minorHAnsi" w:cstheme="minorHAnsi"/>
          <w:b/>
          <w:sz w:val="20"/>
          <w:szCs w:val="20"/>
        </w:rPr>
      </w:pPr>
      <w:r w:rsidRPr="004B11D0">
        <w:rPr>
          <w:rFonts w:asciiTheme="minorHAnsi" w:eastAsiaTheme="minorEastAsia" w:hAnsiTheme="minorHAnsi" w:cstheme="minorHAnsi"/>
          <w:b/>
          <w:sz w:val="20"/>
          <w:szCs w:val="20"/>
        </w:rPr>
        <w:t>(dalej „Umowa”</w:t>
      </w:r>
      <w:r w:rsidR="00C26F48">
        <w:rPr>
          <w:rFonts w:asciiTheme="minorHAnsi" w:eastAsiaTheme="minorEastAsia" w:hAnsiTheme="minorHAnsi" w:cstheme="minorHAnsi"/>
          <w:b/>
          <w:sz w:val="20"/>
          <w:szCs w:val="20"/>
        </w:rPr>
        <w:t>)</w:t>
      </w:r>
    </w:p>
    <w:p w14:paraId="7FD74114" w14:textId="62112D13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>zawarta w dniu …</w:t>
      </w:r>
      <w:r w:rsidR="00C26F48">
        <w:rPr>
          <w:rFonts w:asciiTheme="minorHAnsi" w:hAnsiTheme="minorHAnsi" w:cstheme="minorHAnsi"/>
          <w:b/>
          <w:sz w:val="20"/>
          <w:szCs w:val="20"/>
        </w:rPr>
        <w:t>…………………………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r. w </w:t>
      </w:r>
      <w:r w:rsidR="00C26F48" w:rsidRPr="00C26F48">
        <w:rPr>
          <w:rFonts w:asciiTheme="minorHAnsi" w:hAnsiTheme="minorHAnsi" w:cstheme="minorHAnsi"/>
          <w:b/>
          <w:sz w:val="20"/>
          <w:szCs w:val="20"/>
        </w:rPr>
        <w:t>Zielonej Górze</w:t>
      </w:r>
      <w:r w:rsidRPr="004B11D0">
        <w:rPr>
          <w:rFonts w:asciiTheme="minorHAnsi" w:hAnsiTheme="minorHAnsi" w:cstheme="minorHAnsi"/>
          <w:b/>
          <w:sz w:val="20"/>
          <w:szCs w:val="20"/>
        </w:rPr>
        <w:t xml:space="preserve"> pomiędzy:</w:t>
      </w:r>
    </w:p>
    <w:p w14:paraId="7FE8A72E" w14:textId="5537244A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ENEA Operator sp. z o.o.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z siedzibą pod adresem: ul. Strzeszyńska 58; 60-479 Poznań, REGON: 300455398, </w:t>
      </w:r>
      <w:r w:rsidR="00BA3AC7">
        <w:rPr>
          <w:rFonts w:asciiTheme="minorHAnsi" w:hAnsiTheme="minorHAnsi" w:cstheme="minorHAnsi"/>
          <w:bCs/>
          <w:sz w:val="20"/>
          <w:szCs w:val="20"/>
        </w:rPr>
        <w:t xml:space="preserve">                  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NIP: 782-23-77-160, wpisaną do rejestru przedsiębiorców Krajowego Rejestru Sądowego prowadzonego przez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Sąd Rejonowy Poznań - Nowe Miasto i Wilda w Poznani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u </w:t>
      </w:r>
      <w:r w:rsidRPr="004B11D0">
        <w:rPr>
          <w:rFonts w:asciiTheme="minorHAnsi" w:hAnsiTheme="minorHAnsi" w:cstheme="minorHAnsi"/>
          <w:bCs/>
          <w:snapToGrid w:val="0"/>
          <w:sz w:val="20"/>
          <w:szCs w:val="20"/>
        </w:rPr>
        <w:t>VIII Wydział Gospodarczy Krajowego Rejestru Sądowego pod nr</w:t>
      </w:r>
      <w:r w:rsidRPr="004B11D0">
        <w:rPr>
          <w:rFonts w:asciiTheme="minorHAnsi" w:hAnsiTheme="minorHAnsi" w:cstheme="minorHAnsi"/>
          <w:bCs/>
          <w:sz w:val="20"/>
          <w:szCs w:val="20"/>
        </w:rPr>
        <w:t xml:space="preserve"> KRS: 0000269806, </w:t>
      </w:r>
    </w:p>
    <w:p w14:paraId="1B6286ED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Cs/>
          <w:sz w:val="20"/>
          <w:szCs w:val="20"/>
        </w:rPr>
      </w:pPr>
      <w:r w:rsidRPr="004B11D0">
        <w:rPr>
          <w:rFonts w:asciiTheme="minorHAnsi" w:hAnsiTheme="minorHAnsi" w:cstheme="minorHAnsi"/>
          <w:bCs/>
          <w:sz w:val="20"/>
          <w:szCs w:val="20"/>
        </w:rPr>
        <w:t xml:space="preserve">Kapitał zakładowy: 4 696 937 500,00 zł, </w:t>
      </w:r>
    </w:p>
    <w:p w14:paraId="2DDEE546" w14:textId="77777777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reprezentowaną przez:</w:t>
      </w:r>
    </w:p>
    <w:p w14:paraId="5B0E8A97" w14:textId="77777777" w:rsidR="00A7003A" w:rsidRPr="004B11D0" w:rsidRDefault="00A7003A" w:rsidP="00170F49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……….</w:t>
      </w:r>
    </w:p>
    <w:p w14:paraId="6DDA4EA8" w14:textId="35BF29DE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zwaną dalej „</w:t>
      </w:r>
      <w:r w:rsidRPr="004B11D0">
        <w:rPr>
          <w:rFonts w:asciiTheme="minorHAnsi" w:hAnsiTheme="minorHAnsi" w:cstheme="minorHAnsi"/>
          <w:b/>
          <w:sz w:val="20"/>
          <w:szCs w:val="20"/>
        </w:rPr>
        <w:t>Zamawiającym</w:t>
      </w:r>
      <w:r w:rsidRPr="004B11D0">
        <w:rPr>
          <w:rFonts w:asciiTheme="minorHAnsi" w:hAnsiTheme="minorHAnsi" w:cstheme="minorHAnsi"/>
          <w:sz w:val="20"/>
          <w:szCs w:val="20"/>
        </w:rPr>
        <w:t>”</w:t>
      </w:r>
      <w:r w:rsidR="00EA0CA7">
        <w:rPr>
          <w:rFonts w:asciiTheme="minorHAnsi" w:hAnsiTheme="minorHAnsi" w:cstheme="minorHAnsi"/>
          <w:sz w:val="20"/>
          <w:szCs w:val="20"/>
        </w:rPr>
        <w:t xml:space="preserve"> lub „</w:t>
      </w:r>
      <w:r w:rsidR="00EA0CA7" w:rsidRPr="00FD5853">
        <w:rPr>
          <w:rFonts w:asciiTheme="minorHAnsi" w:hAnsiTheme="minorHAnsi" w:cstheme="minorHAnsi"/>
          <w:b/>
          <w:sz w:val="20"/>
          <w:szCs w:val="20"/>
        </w:rPr>
        <w:t>ENEA Operator</w:t>
      </w:r>
      <w:r w:rsidR="00EA0CA7">
        <w:rPr>
          <w:rFonts w:asciiTheme="minorHAnsi" w:hAnsiTheme="minorHAnsi" w:cstheme="minorHAnsi"/>
          <w:sz w:val="20"/>
          <w:szCs w:val="20"/>
        </w:rPr>
        <w:t>”</w:t>
      </w:r>
    </w:p>
    <w:p w14:paraId="6B08833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a</w:t>
      </w:r>
    </w:p>
    <w:p w14:paraId="409F668B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/>
          <w:bCs/>
          <w:sz w:val="20"/>
          <w:szCs w:val="20"/>
        </w:rPr>
      </w:pPr>
      <w:r w:rsidRPr="004B11D0">
        <w:rPr>
          <w:rFonts w:asciiTheme="minorHAnsi" w:hAnsiTheme="minorHAnsi" w:cstheme="minorHAnsi"/>
          <w:b/>
          <w:bCs/>
          <w:sz w:val="20"/>
          <w:szCs w:val="20"/>
        </w:rPr>
        <w:t>[</w:t>
      </w:r>
      <w:r w:rsidRPr="004B11D0">
        <w:rPr>
          <w:rFonts w:ascii="Arial" w:hAnsi="Arial" w:cs="Arial"/>
          <w:b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/>
          <w:b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sz w:val="20"/>
          <w:szCs w:val="20"/>
        </w:rPr>
        <w:t>z siedzibą pod adresem: ………….., REGON: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], NIP: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zarejestrowaną w Sądzie Rejonowym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]Wydział Gospodarczy pod nr KRS: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kapitał zakładowy: [</w:t>
      </w:r>
      <w:r w:rsidRPr="004B11D0">
        <w:rPr>
          <w:rFonts w:ascii="Arial" w:hAnsi="Arial" w:cs="Arial"/>
          <w:b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sz w:val="20"/>
          <w:szCs w:val="20"/>
        </w:rPr>
        <w:t>] zł</w:t>
      </w:r>
    </w:p>
    <w:p w14:paraId="3E2DC2EE" w14:textId="4204B2B1" w:rsidR="00A7003A" w:rsidRPr="004B11D0" w:rsidRDefault="00A7003A" w:rsidP="00A7003A">
      <w:pPr>
        <w:spacing w:after="12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reprezentowanym przez:</w:t>
      </w:r>
    </w:p>
    <w:p w14:paraId="4947FBFA" w14:textId="664EB1F6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740E058D" w14:textId="7B688585" w:rsidR="00170F49" w:rsidRPr="004B11D0" w:rsidRDefault="00170F49" w:rsidP="00170F49">
      <w:pPr>
        <w:pStyle w:val="Akapitzlist"/>
        <w:numPr>
          <w:ilvl w:val="0"/>
          <w:numId w:val="46"/>
        </w:numPr>
        <w:spacing w:after="120" w:line="276" w:lineRule="auto"/>
        <w:ind w:left="426" w:hanging="426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………</w:t>
      </w:r>
    </w:p>
    <w:p w14:paraId="2DE3E24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albo</w:t>
      </w:r>
    </w:p>
    <w:p w14:paraId="1A6CAA71" w14:textId="459D5BA1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]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prowadzącym/-</w:t>
      </w:r>
      <w:proofErr w:type="spellStart"/>
      <w:r w:rsidRPr="004B11D0">
        <w:rPr>
          <w:rFonts w:asciiTheme="minorHAnsi" w:hAnsiTheme="minorHAnsi" w:cstheme="minorHAnsi"/>
          <w:bCs/>
          <w:iCs/>
          <w:sz w:val="20"/>
          <w:szCs w:val="20"/>
        </w:rPr>
        <w:t>cą</w:t>
      </w:r>
      <w:proofErr w:type="spellEnd"/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 działalność gospodarczą pod nazwą: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],</w:t>
      </w:r>
      <w:r w:rsidRPr="004B11D0">
        <w:rPr>
          <w:rFonts w:asciiTheme="minorHAnsi" w:hAnsiTheme="minorHAnsi" w:cstheme="minorHAnsi"/>
          <w:bCs/>
          <w:i/>
          <w:iCs/>
          <w:sz w:val="20"/>
          <w:szCs w:val="20"/>
        </w:rPr>
        <w:t xml:space="preserve">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 xml:space="preserve">zarejestrowanym w Centralnej Ewidencji </w:t>
      </w:r>
      <w:r w:rsidR="002B213D">
        <w:rPr>
          <w:rFonts w:asciiTheme="minorHAnsi" w:hAnsiTheme="minorHAnsi" w:cstheme="minorHAnsi"/>
          <w:bCs/>
          <w:iCs/>
          <w:sz w:val="20"/>
          <w:szCs w:val="20"/>
        </w:rPr>
        <w:t xml:space="preserve">                                 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i Informacji o Działalności Gospodarczej pod numerem [</w:t>
      </w:r>
      <w:r w:rsidRPr="004B11D0">
        <w:rPr>
          <w:rFonts w:ascii="Arial" w:hAnsi="Arial" w:cs="Arial"/>
          <w:bCs/>
          <w:iCs/>
          <w:sz w:val="20"/>
          <w:szCs w:val="20"/>
        </w:rPr>
        <w:t>■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]</w:t>
      </w:r>
    </w:p>
    <w:p w14:paraId="2BF207A1" w14:textId="2D2850A2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zwaną/zwanym dalej „</w:t>
      </w:r>
      <w:r w:rsidRPr="004B11D0">
        <w:rPr>
          <w:rFonts w:asciiTheme="minorHAnsi" w:hAnsiTheme="minorHAnsi" w:cstheme="minorHAnsi"/>
          <w:b/>
          <w:bCs/>
          <w:iCs/>
          <w:sz w:val="20"/>
          <w:szCs w:val="20"/>
        </w:rPr>
        <w:t>Wykonawcą</w:t>
      </w:r>
      <w:r w:rsidRPr="004B11D0">
        <w:rPr>
          <w:rFonts w:asciiTheme="minorHAnsi" w:hAnsiTheme="minorHAnsi" w:cstheme="minorHAnsi"/>
          <w:bCs/>
          <w:iCs/>
          <w:sz w:val="20"/>
          <w:szCs w:val="20"/>
        </w:rPr>
        <w:t>”</w:t>
      </w:r>
    </w:p>
    <w:p w14:paraId="7F1B64A8" w14:textId="77777777" w:rsidR="00A7003A" w:rsidRPr="004B11D0" w:rsidRDefault="00A7003A" w:rsidP="00A7003A">
      <w:pPr>
        <w:spacing w:line="276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4B11D0">
        <w:rPr>
          <w:rFonts w:asciiTheme="minorHAnsi" w:hAnsiTheme="minorHAnsi" w:cstheme="minorHAnsi"/>
          <w:bCs/>
          <w:iCs/>
          <w:sz w:val="20"/>
          <w:szCs w:val="20"/>
        </w:rPr>
        <w:t>zwanymi dalej indywidualnie Stroną lub łącznie Stronami</w:t>
      </w:r>
    </w:p>
    <w:p w14:paraId="58F17193" w14:textId="77777777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b/>
          <w:sz w:val="20"/>
          <w:szCs w:val="20"/>
        </w:rPr>
      </w:pPr>
      <w:r w:rsidRPr="004B11D0">
        <w:rPr>
          <w:rFonts w:asciiTheme="minorHAnsi" w:hAnsiTheme="minorHAnsi" w:cstheme="minorHAnsi"/>
          <w:b/>
          <w:sz w:val="20"/>
          <w:szCs w:val="20"/>
        </w:rPr>
        <w:t xml:space="preserve"> </w:t>
      </w:r>
    </w:p>
    <w:p w14:paraId="08299D94" w14:textId="2CC51FA4" w:rsidR="00A7003A" w:rsidRPr="004B11D0" w:rsidRDefault="00A7003A" w:rsidP="00A7003A">
      <w:pPr>
        <w:spacing w:before="0" w:line="276" w:lineRule="auto"/>
        <w:rPr>
          <w:rFonts w:asciiTheme="minorHAnsi" w:hAnsiTheme="minorHAnsi" w:cstheme="minorHAnsi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</w:rPr>
        <w:t>o następującej treści:</w:t>
      </w:r>
    </w:p>
    <w:p w14:paraId="3F8EFB2D" w14:textId="77777777" w:rsidR="00A7003A" w:rsidRPr="004B11D0" w:rsidRDefault="00A7003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§ 1</w:t>
      </w:r>
    </w:p>
    <w:p w14:paraId="6B46C0F7" w14:textId="77777777" w:rsidR="000B5573" w:rsidRPr="004B11D0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>PRZEDMIOT UMOWY</w:t>
      </w:r>
    </w:p>
    <w:p w14:paraId="2C890FCE" w14:textId="3FE04173" w:rsidR="00171F4F" w:rsidRPr="004B11D0" w:rsidRDefault="00A7003A" w:rsidP="003119D2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Przedmiotem niniejszej Umowy</w:t>
      </w:r>
      <w:r w:rsidR="00EE4025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jest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wykonanie przez Wykonawcę na rzecz Zamawiającego</w:t>
      </w:r>
      <w:r w:rsidR="00AB5DE1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171F4F" w:rsidRPr="004B11D0">
        <w:rPr>
          <w:rFonts w:asciiTheme="minorHAnsi" w:hAnsiTheme="minorHAnsi" w:cstheme="minorHAnsi"/>
          <w:sz w:val="20"/>
          <w:szCs w:val="20"/>
          <w:lang w:eastAsia="en-US"/>
        </w:rPr>
        <w:t>robót budowlanych objętych zadaniem:</w:t>
      </w:r>
      <w:r w:rsidRPr="004B11D0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4AF99C90" w14:textId="653C50F8" w:rsidR="001A30F7" w:rsidRDefault="001A30F7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b/>
          <w:bCs/>
          <w:sz w:val="20"/>
          <w:szCs w:val="20"/>
          <w:lang w:eastAsia="en-US"/>
        </w:rPr>
      </w:pPr>
      <w:r w:rsidRPr="001A30F7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Odtworzenie sieci elektroenergetycznej w zakresie przebudowy linii SN nr L-324</w:t>
      </w:r>
      <w:r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 </w:t>
      </w:r>
      <w:r w:rsidRPr="001A30F7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w m. Proszów i </w:t>
      </w:r>
      <w:proofErr w:type="spellStart"/>
      <w:r w:rsidRPr="001A30F7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>Nabłoto</w:t>
      </w:r>
      <w:proofErr w:type="spellEnd"/>
      <w:r w:rsidRPr="001A30F7">
        <w:rPr>
          <w:rFonts w:asciiTheme="minorHAnsi" w:hAnsiTheme="minorHAnsi" w:cstheme="minorHAnsi"/>
          <w:b/>
          <w:bCs/>
          <w:sz w:val="20"/>
          <w:szCs w:val="20"/>
          <w:lang w:eastAsia="en-US"/>
        </w:rPr>
        <w:t xml:space="preserve">, gm. Brody </w:t>
      </w:r>
    </w:p>
    <w:p w14:paraId="1465B8D9" w14:textId="5032E149" w:rsidR="00A7003A" w:rsidRPr="004B11D0" w:rsidRDefault="00A7003A" w:rsidP="00171F4F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na warunkach określonych szczegółowo w niniejszej Umowie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>ofercie (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stanowiącej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1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Umowy)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="000455F0" w:rsidRPr="000455F0">
        <w:rPr>
          <w:rFonts w:asciiTheme="minorHAnsi" w:hAnsiTheme="minorHAnsi" w:cstheme="minorHAnsi"/>
          <w:sz w:val="20"/>
          <w:szCs w:val="20"/>
          <w:lang w:eastAsia="en-US"/>
        </w:rPr>
        <w:t xml:space="preserve"> Warunkach Zamówienia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(stanowiących </w:t>
      </w:r>
      <w:r w:rsidR="000455F0" w:rsidRPr="000455F0">
        <w:rPr>
          <w:rFonts w:asciiTheme="minorHAnsi" w:hAnsiTheme="minorHAnsi" w:cstheme="minorHAnsi"/>
          <w:b/>
          <w:sz w:val="20"/>
          <w:szCs w:val="20"/>
          <w:lang w:eastAsia="en-US"/>
        </w:rPr>
        <w:t>Załącznik nr 2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 xml:space="preserve"> do Umowy,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Ogólnych Warunkach Współpracy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      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>w zakresie realizacji umowy o roboty budowlane („OWW”)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stanowiących </w:t>
      </w:r>
      <w:r w:rsidR="003C7F62" w:rsidRPr="004B11D0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Załącznik nr 4 </w:t>
      </w:r>
      <w:r w:rsidR="003C7F62" w:rsidRPr="004B11D0">
        <w:rPr>
          <w:rFonts w:asciiTheme="minorHAnsi" w:hAnsiTheme="minorHAnsi" w:cstheme="minorHAnsi"/>
          <w:sz w:val="20"/>
          <w:szCs w:val="20"/>
          <w:lang w:eastAsia="en-US"/>
        </w:rPr>
        <w:t>do Umowy</w:t>
      </w:r>
      <w:r w:rsidR="00E11A56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oraz pozostałych załącznikach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będących</w:t>
      </w:r>
      <w:r w:rsidR="000455F0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integralną częś</w:t>
      </w:r>
      <w:r w:rsidR="000455F0">
        <w:rPr>
          <w:rFonts w:asciiTheme="minorHAnsi" w:hAnsiTheme="minorHAnsi" w:cstheme="minorHAnsi"/>
          <w:sz w:val="20"/>
          <w:szCs w:val="20"/>
          <w:lang w:eastAsia="en-US"/>
        </w:rPr>
        <w:t>cią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Umowy.</w:t>
      </w:r>
    </w:p>
    <w:p w14:paraId="5AB0C82A" w14:textId="7535164F" w:rsidR="00171F4F" w:rsidRPr="004B11D0" w:rsidRDefault="00171F4F" w:rsidP="008D42A4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Zakres przedmiotu Umowy, prócz prac wskazanych w </w:t>
      </w:r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pkt 1 </w:t>
      </w:r>
      <w:proofErr w:type="spellStart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>ppkt</w:t>
      </w:r>
      <w:proofErr w:type="spellEnd"/>
      <w:r w:rsidR="008A3C4E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2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OWW, obejmuje również:</w:t>
      </w:r>
    </w:p>
    <w:p w14:paraId="025A9ACE" w14:textId="77777777" w:rsidR="001A30F7" w:rsidRPr="001A30F7" w:rsidRDefault="001A30F7" w:rsidP="001A30F7">
      <w:pPr>
        <w:spacing w:line="360" w:lineRule="auto"/>
        <w:ind w:left="706" w:hanging="142"/>
        <w:rPr>
          <w:rFonts w:asciiTheme="minorHAnsi" w:hAnsiTheme="minorHAnsi" w:cs="Calibri"/>
          <w:b/>
          <w:bCs/>
          <w:sz w:val="18"/>
          <w:szCs w:val="18"/>
        </w:rPr>
      </w:pPr>
      <w:bookmarkStart w:id="0" w:name="_Hlk170741096"/>
      <w:bookmarkStart w:id="1" w:name="_Hlk171950158"/>
      <w:bookmarkStart w:id="2" w:name="_Hlk174433954"/>
      <w:r w:rsidRPr="001A30F7">
        <w:rPr>
          <w:rFonts w:asciiTheme="minorHAnsi" w:hAnsiTheme="minorHAnsi" w:cs="Calibri"/>
          <w:b/>
          <w:bCs/>
          <w:sz w:val="18"/>
          <w:szCs w:val="18"/>
        </w:rPr>
        <w:t>Linię kablową SN</w:t>
      </w:r>
    </w:p>
    <w:p w14:paraId="68F17AB8" w14:textId="77777777" w:rsidR="001A30F7" w:rsidRPr="001A30F7" w:rsidRDefault="001A30F7" w:rsidP="001A30F7">
      <w:pPr>
        <w:spacing w:before="0" w:line="360" w:lineRule="auto"/>
        <w:ind w:left="567" w:hanging="3"/>
        <w:rPr>
          <w:rFonts w:asciiTheme="minorHAnsi" w:hAnsiTheme="minorHAnsi" w:cs="Calibri"/>
          <w:bCs/>
          <w:color w:val="000000" w:themeColor="text1"/>
          <w:sz w:val="18"/>
          <w:szCs w:val="18"/>
        </w:rPr>
      </w:pPr>
      <w:r w:rsidRPr="001A30F7">
        <w:rPr>
          <w:rFonts w:asciiTheme="minorHAnsi" w:hAnsiTheme="minorHAnsi" w:cs="Calibri"/>
          <w:bCs/>
          <w:color w:val="000000" w:themeColor="text1"/>
          <w:sz w:val="18"/>
          <w:szCs w:val="18"/>
        </w:rPr>
        <w:t xml:space="preserve">- budowa linii kablowej SN o przekroju 3x1x150/25 mm² - </w:t>
      </w:r>
      <w:bookmarkStart w:id="3" w:name="_Hlk149308382"/>
      <w:r w:rsidRPr="001A30F7">
        <w:rPr>
          <w:rFonts w:asciiTheme="minorHAnsi" w:hAnsiTheme="minorHAnsi" w:cs="Calibri"/>
          <w:bCs/>
          <w:color w:val="000000" w:themeColor="text1"/>
          <w:sz w:val="18"/>
          <w:szCs w:val="18"/>
        </w:rPr>
        <w:t>3710 m</w:t>
      </w:r>
    </w:p>
    <w:p w14:paraId="12FDD34B" w14:textId="77777777" w:rsidR="001A30F7" w:rsidRPr="001A30F7" w:rsidRDefault="001A30F7" w:rsidP="001A30F7">
      <w:pPr>
        <w:spacing w:before="0" w:line="360" w:lineRule="auto"/>
        <w:ind w:left="567" w:hanging="3"/>
        <w:rPr>
          <w:rFonts w:asciiTheme="minorHAnsi" w:hAnsiTheme="minorHAnsi" w:cs="Calibri"/>
          <w:b/>
          <w:bCs/>
          <w:sz w:val="18"/>
          <w:szCs w:val="18"/>
        </w:rPr>
      </w:pPr>
      <w:r w:rsidRPr="001A30F7">
        <w:rPr>
          <w:rFonts w:asciiTheme="minorHAnsi" w:hAnsiTheme="minorHAnsi" w:cs="Calibri"/>
          <w:b/>
          <w:bCs/>
          <w:sz w:val="18"/>
          <w:szCs w:val="18"/>
        </w:rPr>
        <w:t>Linię napowietrzną SN</w:t>
      </w:r>
    </w:p>
    <w:p w14:paraId="2E9FA4B0" w14:textId="77777777" w:rsidR="001A30F7" w:rsidRPr="001A30F7" w:rsidRDefault="001A30F7" w:rsidP="001A30F7">
      <w:pPr>
        <w:spacing w:before="0" w:line="360" w:lineRule="auto"/>
        <w:ind w:left="567" w:hanging="3"/>
        <w:rPr>
          <w:rFonts w:asciiTheme="minorHAnsi" w:hAnsiTheme="minorHAnsi" w:cs="Calibri"/>
          <w:bCs/>
          <w:sz w:val="18"/>
          <w:szCs w:val="18"/>
        </w:rPr>
      </w:pPr>
      <w:r w:rsidRPr="001A30F7">
        <w:rPr>
          <w:rFonts w:asciiTheme="minorHAnsi" w:hAnsiTheme="minorHAnsi" w:cs="Calibri"/>
          <w:bCs/>
          <w:sz w:val="18"/>
          <w:szCs w:val="18"/>
        </w:rPr>
        <w:t>- montaż słupa – 1kpl.</w:t>
      </w:r>
    </w:p>
    <w:p w14:paraId="3D7DAF82" w14:textId="77777777" w:rsidR="001A30F7" w:rsidRPr="001A30F7" w:rsidRDefault="001A30F7" w:rsidP="001A30F7">
      <w:pPr>
        <w:spacing w:before="0" w:line="360" w:lineRule="auto"/>
        <w:ind w:left="567" w:hanging="3"/>
        <w:rPr>
          <w:rFonts w:asciiTheme="minorHAnsi" w:hAnsiTheme="minorHAnsi" w:cs="Calibri"/>
          <w:bCs/>
          <w:sz w:val="18"/>
          <w:szCs w:val="18"/>
        </w:rPr>
      </w:pPr>
      <w:r w:rsidRPr="001A30F7">
        <w:rPr>
          <w:rFonts w:asciiTheme="minorHAnsi" w:hAnsiTheme="minorHAnsi" w:cs="Calibri"/>
          <w:bCs/>
          <w:sz w:val="18"/>
          <w:szCs w:val="18"/>
        </w:rPr>
        <w:t>-demontaż linii napowietrznej 35 mm</w:t>
      </w:r>
      <w:r w:rsidRPr="001A30F7">
        <w:rPr>
          <w:rFonts w:asciiTheme="minorHAnsi" w:hAnsiTheme="minorHAnsi" w:cstheme="minorHAnsi"/>
          <w:bCs/>
          <w:sz w:val="18"/>
          <w:szCs w:val="18"/>
        </w:rPr>
        <w:t>²</w:t>
      </w:r>
      <w:r w:rsidRPr="001A30F7">
        <w:rPr>
          <w:rFonts w:asciiTheme="minorHAnsi" w:hAnsiTheme="minorHAnsi" w:cs="Calibri"/>
          <w:bCs/>
          <w:sz w:val="18"/>
          <w:szCs w:val="18"/>
        </w:rPr>
        <w:t xml:space="preserve"> - 4650 m</w:t>
      </w:r>
    </w:p>
    <w:p w14:paraId="19C2D137" w14:textId="77777777" w:rsidR="001A30F7" w:rsidRPr="001A30F7" w:rsidRDefault="001A30F7" w:rsidP="001A30F7">
      <w:pPr>
        <w:spacing w:before="0" w:line="360" w:lineRule="auto"/>
        <w:ind w:left="567" w:hanging="3"/>
        <w:rPr>
          <w:rFonts w:ascii="Calibri" w:hAnsi="Calibri" w:cs="Calibri"/>
          <w:b/>
          <w:bCs/>
          <w:sz w:val="18"/>
          <w:szCs w:val="18"/>
        </w:rPr>
      </w:pPr>
      <w:bookmarkStart w:id="4" w:name="_Hlk170741109"/>
      <w:bookmarkEnd w:id="0"/>
      <w:r w:rsidRPr="001A30F7">
        <w:rPr>
          <w:rFonts w:ascii="Calibri" w:hAnsi="Calibri" w:cs="Calibri"/>
          <w:b/>
          <w:bCs/>
          <w:sz w:val="18"/>
          <w:szCs w:val="18"/>
        </w:rPr>
        <w:t>wraz z kosztami towarzyszącymi:</w:t>
      </w:r>
    </w:p>
    <w:p w14:paraId="61E0ED4A" w14:textId="35D54A18" w:rsidR="001A30F7" w:rsidRDefault="001A30F7" w:rsidP="001A30F7">
      <w:pPr>
        <w:spacing w:before="0" w:line="360" w:lineRule="auto"/>
        <w:ind w:left="567" w:hanging="3"/>
        <w:rPr>
          <w:rFonts w:ascii="Calibri" w:hAnsi="Calibri" w:cs="Calibri"/>
          <w:bCs/>
          <w:color w:val="000000" w:themeColor="text1"/>
          <w:sz w:val="18"/>
          <w:szCs w:val="18"/>
        </w:rPr>
      </w:pPr>
      <w:bookmarkStart w:id="5" w:name="_Hlk171950173"/>
      <w:bookmarkEnd w:id="1"/>
      <w:r w:rsidRPr="001A30F7">
        <w:rPr>
          <w:rFonts w:ascii="Calibri" w:hAnsi="Calibri" w:cs="Calibri"/>
          <w:bCs/>
          <w:color w:val="000000" w:themeColor="text1"/>
          <w:sz w:val="18"/>
          <w:szCs w:val="18"/>
        </w:rPr>
        <w:lastRenderedPageBreak/>
        <w:t>- zajęcia pasa drogowego oraz projektu organizacji ruchu,</w:t>
      </w:r>
    </w:p>
    <w:p w14:paraId="528853BC" w14:textId="2F6A6A41" w:rsidR="00C24C4E" w:rsidRPr="001A30F7" w:rsidRDefault="00C24C4E" w:rsidP="00C24C4E">
      <w:pPr>
        <w:spacing w:before="0" w:line="360" w:lineRule="auto"/>
        <w:ind w:left="567" w:hanging="3"/>
        <w:rPr>
          <w:rFonts w:ascii="Calibri" w:hAnsi="Calibri" w:cs="Calibri"/>
          <w:bCs/>
          <w:color w:val="000000" w:themeColor="text1"/>
          <w:sz w:val="18"/>
          <w:szCs w:val="18"/>
        </w:rPr>
      </w:pPr>
      <w:r w:rsidRPr="00C24C4E">
        <w:rPr>
          <w:rFonts w:ascii="Calibri" w:hAnsi="Calibri" w:cs="Calibri"/>
          <w:bCs/>
          <w:color w:val="000000" w:themeColor="text1"/>
          <w:sz w:val="18"/>
          <w:szCs w:val="18"/>
        </w:rPr>
        <w:t>- odbiór i transport na plac budowy materiałów stanowiących dostawę Zamawiającego (do uzgodnienia z</w:t>
      </w:r>
      <w:r>
        <w:rPr>
          <w:rFonts w:ascii="Calibri" w:hAnsi="Calibri" w:cs="Calibri"/>
          <w:bCs/>
          <w:color w:val="000000" w:themeColor="text1"/>
          <w:sz w:val="18"/>
          <w:szCs w:val="18"/>
        </w:rPr>
        <w:t xml:space="preserve"> </w:t>
      </w:r>
      <w:r w:rsidRPr="00C24C4E">
        <w:rPr>
          <w:rFonts w:ascii="Calibri" w:hAnsi="Calibri" w:cs="Calibri"/>
          <w:bCs/>
          <w:color w:val="000000" w:themeColor="text1"/>
          <w:sz w:val="18"/>
          <w:szCs w:val="18"/>
        </w:rPr>
        <w:t>Rejonem Dystrybucji Krosno Odrzańskie),</w:t>
      </w:r>
    </w:p>
    <w:p w14:paraId="0CFC2693" w14:textId="77777777" w:rsidR="001A30F7" w:rsidRPr="001A30F7" w:rsidRDefault="001A30F7" w:rsidP="001A30F7">
      <w:pPr>
        <w:spacing w:before="0" w:line="360" w:lineRule="auto"/>
        <w:ind w:left="567" w:hanging="142"/>
        <w:rPr>
          <w:rFonts w:ascii="Calibri" w:hAnsi="Calibri" w:cs="Calibri"/>
          <w:bCs/>
          <w:color w:val="000000" w:themeColor="text1"/>
          <w:sz w:val="18"/>
          <w:szCs w:val="18"/>
        </w:rPr>
      </w:pPr>
      <w:r w:rsidRPr="001A30F7">
        <w:rPr>
          <w:rFonts w:ascii="Calibri" w:hAnsi="Calibri" w:cs="Calibri"/>
          <w:bCs/>
          <w:color w:val="000000" w:themeColor="text1"/>
          <w:sz w:val="18"/>
          <w:szCs w:val="18"/>
        </w:rPr>
        <w:t xml:space="preserve">   - obsługi geodezyjnej,</w:t>
      </w:r>
    </w:p>
    <w:p w14:paraId="40607E17" w14:textId="77777777" w:rsidR="001A30F7" w:rsidRPr="001A30F7" w:rsidRDefault="001A30F7" w:rsidP="001A30F7">
      <w:pPr>
        <w:spacing w:before="0" w:line="360" w:lineRule="auto"/>
        <w:ind w:left="567" w:hanging="142"/>
        <w:rPr>
          <w:rFonts w:ascii="Calibri" w:hAnsi="Calibri" w:cs="Calibri"/>
          <w:bCs/>
          <w:color w:val="000000" w:themeColor="text1"/>
          <w:sz w:val="18"/>
          <w:szCs w:val="18"/>
        </w:rPr>
      </w:pPr>
      <w:r w:rsidRPr="001A30F7">
        <w:rPr>
          <w:rFonts w:ascii="Calibri" w:hAnsi="Calibri" w:cs="Calibri"/>
          <w:bCs/>
          <w:color w:val="000000" w:themeColor="text1"/>
          <w:sz w:val="18"/>
          <w:szCs w:val="18"/>
        </w:rPr>
        <w:t xml:space="preserve">   - odszkodowań dla osób trzecich,</w:t>
      </w:r>
    </w:p>
    <w:p w14:paraId="50D20408" w14:textId="77777777" w:rsidR="001A30F7" w:rsidRPr="001A30F7" w:rsidRDefault="001A30F7" w:rsidP="001A30F7">
      <w:pPr>
        <w:spacing w:before="0" w:line="360" w:lineRule="auto"/>
        <w:ind w:left="567" w:hanging="142"/>
        <w:rPr>
          <w:rFonts w:ascii="Calibri" w:hAnsi="Calibri" w:cs="Calibri"/>
          <w:bCs/>
          <w:color w:val="000000" w:themeColor="text1"/>
          <w:sz w:val="18"/>
          <w:szCs w:val="18"/>
        </w:rPr>
      </w:pPr>
      <w:r w:rsidRPr="001A30F7">
        <w:rPr>
          <w:rFonts w:ascii="Calibri" w:hAnsi="Calibri" w:cs="Calibri"/>
          <w:bCs/>
          <w:color w:val="000000" w:themeColor="text1"/>
          <w:sz w:val="18"/>
          <w:szCs w:val="18"/>
        </w:rPr>
        <w:t xml:space="preserve">   - zwózki, utylizacji materiałów z demontażu,</w:t>
      </w:r>
    </w:p>
    <w:p w14:paraId="23F19248" w14:textId="77777777" w:rsidR="001A30F7" w:rsidRPr="001A30F7" w:rsidRDefault="001A30F7" w:rsidP="001A30F7">
      <w:pPr>
        <w:spacing w:before="0" w:line="360" w:lineRule="auto"/>
        <w:ind w:left="567" w:hanging="142"/>
        <w:rPr>
          <w:rFonts w:ascii="Calibri" w:hAnsi="Calibri" w:cs="Calibri"/>
          <w:bCs/>
          <w:sz w:val="18"/>
          <w:szCs w:val="18"/>
        </w:rPr>
      </w:pPr>
      <w:r w:rsidRPr="001A30F7">
        <w:rPr>
          <w:rFonts w:ascii="Calibri" w:hAnsi="Calibri" w:cs="Calibri"/>
          <w:bCs/>
          <w:sz w:val="18"/>
          <w:szCs w:val="18"/>
        </w:rPr>
        <w:t xml:space="preserve">   - budową boczników SN lub/i uruchomienia alternatywnych źródeł zasilania (np. agregatów prądotwórczych) dla linii i stacji elektroenergetycznych w przypadku braku możliwości ich wyłączenia bez pozbawiania odbiorców zasilania</w:t>
      </w:r>
      <w:bookmarkEnd w:id="3"/>
      <w:r w:rsidRPr="001A30F7">
        <w:rPr>
          <w:rFonts w:ascii="Calibri" w:hAnsi="Calibri" w:cs="Calibri"/>
          <w:bCs/>
          <w:sz w:val="18"/>
          <w:szCs w:val="18"/>
        </w:rPr>
        <w:t>,</w:t>
      </w:r>
    </w:p>
    <w:p w14:paraId="0B9F5AF1" w14:textId="77777777" w:rsidR="001A30F7" w:rsidRDefault="001A30F7" w:rsidP="001A30F7">
      <w:pPr>
        <w:spacing w:before="0" w:line="360" w:lineRule="auto"/>
        <w:ind w:left="567" w:hanging="142"/>
        <w:rPr>
          <w:rFonts w:ascii="Calibri" w:hAnsi="Calibri" w:cs="Calibri"/>
          <w:bCs/>
          <w:sz w:val="18"/>
          <w:szCs w:val="18"/>
        </w:rPr>
      </w:pPr>
      <w:r w:rsidRPr="001A30F7">
        <w:rPr>
          <w:rFonts w:ascii="Calibri" w:hAnsi="Calibri" w:cs="Calibri"/>
          <w:bCs/>
          <w:sz w:val="18"/>
          <w:szCs w:val="18"/>
        </w:rPr>
        <w:t xml:space="preserve">  - aktualizacji dokumentów tj. zgody, uzgodnienia - w przypadku takiej konieczności,</w:t>
      </w:r>
    </w:p>
    <w:p w14:paraId="519619F5" w14:textId="491B2FD3" w:rsidR="00362FE7" w:rsidRPr="001A30F7" w:rsidRDefault="001A30F7" w:rsidP="001A30F7">
      <w:pPr>
        <w:spacing w:before="0" w:line="360" w:lineRule="auto"/>
        <w:ind w:left="567" w:hanging="142"/>
        <w:rPr>
          <w:rFonts w:ascii="Calibri" w:hAnsi="Calibri" w:cs="Calibri"/>
          <w:bCs/>
          <w:sz w:val="18"/>
          <w:szCs w:val="18"/>
        </w:rPr>
      </w:pPr>
      <w:r>
        <w:rPr>
          <w:rFonts w:ascii="Calibri" w:hAnsi="Calibri" w:cs="Calibri"/>
          <w:bCs/>
          <w:sz w:val="18"/>
          <w:szCs w:val="18"/>
        </w:rPr>
        <w:t xml:space="preserve">  - </w:t>
      </w:r>
      <w:r w:rsidRPr="001A30F7">
        <w:rPr>
          <w:rFonts w:ascii="Calibri" w:hAnsi="Calibri" w:cs="Calibri"/>
          <w:bCs/>
          <w:sz w:val="18"/>
          <w:szCs w:val="18"/>
        </w:rPr>
        <w:t>realizowania zapisów umów z Instytucjami tj. KOWR, Lasy Państwowe, Wody Polskie, PKP w zakresie protokolarnego przejęcia/zwrotu terenu, geodezji powykonawczej, tabliczek informacyjnych - w przypadku takiej konieczności.</w:t>
      </w:r>
      <w:bookmarkEnd w:id="2"/>
      <w:bookmarkEnd w:id="4"/>
      <w:bookmarkEnd w:id="5"/>
    </w:p>
    <w:p w14:paraId="51FA3BB5" w14:textId="2EFBDD71" w:rsidR="009F022F" w:rsidRPr="00C24C4E" w:rsidRDefault="009F022F" w:rsidP="009F022F">
      <w:pPr>
        <w:numPr>
          <w:ilvl w:val="0"/>
          <w:numId w:val="50"/>
        </w:numPr>
        <w:spacing w:line="276" w:lineRule="auto"/>
        <w:rPr>
          <w:rFonts w:ascii="Calibri" w:hAnsi="Calibri" w:cs="Calibri"/>
          <w:color w:val="000000" w:themeColor="text1"/>
          <w:sz w:val="20"/>
          <w:szCs w:val="20"/>
        </w:rPr>
      </w:pPr>
      <w:r w:rsidRPr="00C24C4E">
        <w:rPr>
          <w:rFonts w:ascii="Calibri" w:hAnsi="Calibri" w:cs="Calibri"/>
          <w:color w:val="000000" w:themeColor="text1"/>
          <w:sz w:val="20"/>
          <w:szCs w:val="20"/>
        </w:rPr>
        <w:t>Dla potrzeb realizacji prac określonych w niniejszej umowie Zamawiający</w:t>
      </w:r>
      <w:r w:rsidR="00D06B97" w:rsidRPr="00C24C4E">
        <w:rPr>
          <w:rFonts w:ascii="Calibri" w:hAnsi="Calibri" w:cs="Calibri"/>
          <w:b/>
          <w:color w:val="000000" w:themeColor="text1"/>
          <w:sz w:val="20"/>
          <w:szCs w:val="20"/>
        </w:rPr>
        <w:t xml:space="preserve"> nie</w:t>
      </w:r>
      <w:r w:rsidR="00E26B59" w:rsidRPr="00C24C4E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  <w:r w:rsidRPr="00C24C4E">
        <w:rPr>
          <w:rFonts w:ascii="Calibri" w:hAnsi="Calibri" w:cs="Calibri"/>
          <w:b/>
          <w:color w:val="000000" w:themeColor="text1"/>
          <w:sz w:val="20"/>
          <w:szCs w:val="20"/>
        </w:rPr>
        <w:t xml:space="preserve">dopuszcza godzin </w:t>
      </w:r>
      <w:proofErr w:type="spellStart"/>
      <w:r w:rsidRPr="00C24C4E">
        <w:rPr>
          <w:rFonts w:ascii="Calibri" w:hAnsi="Calibri" w:cs="Calibri"/>
          <w:b/>
          <w:color w:val="000000" w:themeColor="text1"/>
          <w:sz w:val="20"/>
          <w:szCs w:val="20"/>
        </w:rPr>
        <w:t>wyłączeń</w:t>
      </w:r>
      <w:proofErr w:type="spellEnd"/>
      <w:r w:rsidRPr="00C24C4E">
        <w:rPr>
          <w:rFonts w:ascii="Calibri" w:hAnsi="Calibri" w:cs="Calibri"/>
          <w:b/>
          <w:color w:val="000000" w:themeColor="text1"/>
          <w:sz w:val="20"/>
          <w:szCs w:val="20"/>
        </w:rPr>
        <w:t xml:space="preserve"> </w:t>
      </w:r>
      <w:r w:rsidRPr="00C24C4E">
        <w:rPr>
          <w:rFonts w:ascii="Calibri" w:hAnsi="Calibri" w:cs="Calibri"/>
          <w:color w:val="000000" w:themeColor="text1"/>
          <w:sz w:val="20"/>
          <w:szCs w:val="20"/>
        </w:rPr>
        <w:t xml:space="preserve">urządzeń elektroenergetycznych spod napięcia dla linii SN nie skutkujących pozbawieniem zasilania </w:t>
      </w:r>
      <w:r w:rsidR="00990F23" w:rsidRPr="00C24C4E">
        <w:rPr>
          <w:rFonts w:ascii="Calibri" w:hAnsi="Calibri" w:cs="Calibri"/>
          <w:color w:val="000000" w:themeColor="text1"/>
          <w:sz w:val="20"/>
          <w:szCs w:val="20"/>
        </w:rPr>
        <w:t xml:space="preserve">                            </w:t>
      </w:r>
      <w:r w:rsidRPr="00C24C4E">
        <w:rPr>
          <w:rFonts w:ascii="Calibri" w:hAnsi="Calibri" w:cs="Calibri"/>
          <w:color w:val="000000" w:themeColor="text1"/>
          <w:sz w:val="20"/>
          <w:szCs w:val="20"/>
        </w:rPr>
        <w:t>w energię elektryczną istniejących odbiorców w godzinach od 7.00 do 21.00 zgodnie z Warunkami Zamówienia.</w:t>
      </w:r>
      <w:r w:rsidR="008213C8" w:rsidRPr="00C24C4E">
        <w:rPr>
          <w:rFonts w:ascii="Calibri" w:hAnsi="Calibri" w:cs="Calibri"/>
          <w:color w:val="000000" w:themeColor="text1"/>
          <w:sz w:val="20"/>
          <w:szCs w:val="20"/>
        </w:rPr>
        <w:t xml:space="preserve"> </w:t>
      </w:r>
    </w:p>
    <w:p w14:paraId="2642157C" w14:textId="77777777" w:rsidR="00171F4F" w:rsidRPr="004B11D0" w:rsidRDefault="00171F4F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Dostawę inwestorską stanowią: </w:t>
      </w:r>
    </w:p>
    <w:p w14:paraId="37F361BC" w14:textId="03B836E5" w:rsidR="000D6535" w:rsidRPr="00C24C4E" w:rsidRDefault="00C24C4E" w:rsidP="001A30F7">
      <w:pPr>
        <w:spacing w:before="0" w:after="120"/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</w:pPr>
      <w:r w:rsidRPr="00C24C4E">
        <w:rPr>
          <w:rFonts w:asciiTheme="minorHAnsi" w:hAnsiTheme="minorHAnsi" w:cstheme="minorHAnsi"/>
          <w:b/>
          <w:color w:val="000000" w:themeColor="text1"/>
          <w:sz w:val="20"/>
          <w:szCs w:val="20"/>
          <w:lang w:eastAsia="en-US"/>
        </w:rPr>
        <w:t xml:space="preserve">          - kabel SN;</w:t>
      </w:r>
    </w:p>
    <w:p w14:paraId="1752F948" w14:textId="75C8EB2F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Przedmiot Umowy nie podlega regulacji ustawy z dnia </w:t>
      </w:r>
      <w:r w:rsidR="00FD14B1" w:rsidRPr="004B11D0">
        <w:rPr>
          <w:rFonts w:asciiTheme="minorHAnsi" w:hAnsiTheme="minorHAnsi" w:cstheme="minorHAnsi"/>
          <w:sz w:val="20"/>
          <w:szCs w:val="20"/>
          <w:lang w:eastAsia="en-US"/>
        </w:rPr>
        <w:t>z dnia 11 września 2019 r.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Prawo zamówień publicznych.</w:t>
      </w:r>
    </w:p>
    <w:p w14:paraId="2A200554" w14:textId="457DCCBC" w:rsidR="008A3C4E" w:rsidRPr="004B11D0" w:rsidRDefault="008A3C4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Ilekroć w treści Umowy bądź załączników do niej pojawia się odwołanie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do Umowy</w:t>
      </w:r>
      <w:r w:rsidR="00537151" w:rsidRPr="004B11D0">
        <w:rPr>
          <w:rFonts w:asciiTheme="minorHAnsi" w:hAnsiTheme="minorHAnsi" w:cstheme="minorHAnsi"/>
          <w:color w:val="212121"/>
          <w:sz w:val="20"/>
          <w:szCs w:val="20"/>
        </w:rPr>
        <w:t>,</w:t>
      </w:r>
      <w:r w:rsidRPr="004B11D0">
        <w:rPr>
          <w:rFonts w:asciiTheme="minorHAnsi" w:hAnsiTheme="minorHAnsi" w:cstheme="minorHAnsi"/>
          <w:color w:val="212121"/>
          <w:sz w:val="20"/>
          <w:szCs w:val="20"/>
        </w:rPr>
        <w:t xml:space="preserve"> należy przez to rozumieć odwołanie do treści niniejszego dokumentu Umowy wraz z załącznikami, z uwzględnieniem uzgodnień dokonanych przez Strony na zasadach opisanych w Umowie, w trakcie jej realizacji.</w:t>
      </w:r>
    </w:p>
    <w:p w14:paraId="2C1F55D2" w14:textId="174C04D3" w:rsidR="00E020D6" w:rsidRPr="00C468DB" w:rsidRDefault="00394ACE" w:rsidP="008A3C4E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color w:val="212121"/>
          <w:sz w:val="20"/>
          <w:szCs w:val="20"/>
        </w:rPr>
      </w:pPr>
      <w:r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Zamawiający wyraża zgodę na realizację przedmiotu Umowy przez Podwykonawców Wykonawcy,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 </w:t>
      </w:r>
      <w:r w:rsidRPr="00C468DB">
        <w:rPr>
          <w:rFonts w:asciiTheme="minorHAnsi" w:hAnsiTheme="minorHAnsi" w:cstheme="minorHAnsi"/>
          <w:sz w:val="20"/>
          <w:szCs w:val="20"/>
          <w:lang w:eastAsia="en-US"/>
        </w:rPr>
        <w:t>zgodnie z zasad</w:t>
      </w:r>
      <w:r w:rsidR="000C41EC" w:rsidRPr="00C468DB">
        <w:rPr>
          <w:rFonts w:asciiTheme="minorHAnsi" w:hAnsiTheme="minorHAnsi" w:cstheme="minorHAnsi"/>
          <w:sz w:val="20"/>
          <w:szCs w:val="20"/>
          <w:lang w:eastAsia="en-US"/>
        </w:rPr>
        <w:t>ami przewidzianymi w pkt. 3</w:t>
      </w:r>
      <w:r w:rsidR="00E020D6" w:rsidRPr="00C468DB">
        <w:rPr>
          <w:rFonts w:asciiTheme="minorHAnsi" w:hAnsiTheme="minorHAnsi" w:cstheme="minorHAnsi"/>
          <w:sz w:val="20"/>
          <w:szCs w:val="20"/>
          <w:lang w:eastAsia="en-US"/>
        </w:rPr>
        <w:t xml:space="preserve"> OWW.</w:t>
      </w:r>
    </w:p>
    <w:p w14:paraId="08530BD7" w14:textId="134A9C62" w:rsidR="00FD522B" w:rsidRPr="004B11D0" w:rsidRDefault="00FD522B" w:rsidP="00FD5853">
      <w:pPr>
        <w:pStyle w:val="Akapitzlist"/>
        <w:numPr>
          <w:ilvl w:val="0"/>
          <w:numId w:val="6"/>
        </w:numPr>
        <w:spacing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Strony postanawiają, że wszystkie materiały powstające w wyniku realizacji zamówienia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stanowią 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dpady, których wytwórcą jest Wykonawca/Podwykonawca</w:t>
      </w:r>
      <w:r w:rsidR="00C468DB">
        <w:rPr>
          <w:rFonts w:asciiTheme="minorHAnsi" w:hAnsiTheme="minorHAnsi" w:cstheme="minorHAnsi"/>
          <w:sz w:val="20"/>
          <w:szCs w:val="20"/>
          <w:lang w:eastAsia="en-US"/>
        </w:rPr>
        <w:t>.</w:t>
      </w:r>
    </w:p>
    <w:p w14:paraId="4AAB1F83" w14:textId="4DAA88AB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Wykonawca/Podwykonawca, w porozumieniu z Zamawiającym, przekaże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ustalone między Stronami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demontowane elementy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sieci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do Strefy wstępnego magazynowania odpadów Zamawiającego zlokalizowanej </w:t>
      </w:r>
      <w:r w:rsidR="00EF3F95" w:rsidRPr="00EF3F95">
        <w:rPr>
          <w:rFonts w:asciiTheme="minorHAnsi" w:hAnsiTheme="minorHAnsi" w:cstheme="minorHAnsi"/>
          <w:sz w:val="20"/>
          <w:szCs w:val="20"/>
          <w:lang w:eastAsia="en-US"/>
        </w:rPr>
        <w:t>z właściwym Rejonem Dystrybucji</w:t>
      </w:r>
      <w:r w:rsidRPr="004B11D0" w:rsidDel="00A90945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j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ako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ateriały z demontażu, celem dalszego wykorzystania. Zamawiający gwarantuje sobie możliwość powtórnej weryfikac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ji i zmiany wskazanych powyżej m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ateriałów z demontażu w trakcie realizacji zamówienia.</w:t>
      </w:r>
    </w:p>
    <w:p w14:paraId="21E4BDD5" w14:textId="07D6F696" w:rsidR="00FD522B" w:rsidRPr="004B11D0" w:rsidRDefault="00FD522B" w:rsidP="00FD522B">
      <w:pPr>
        <w:pStyle w:val="Akapitzlist"/>
        <w:numPr>
          <w:ilvl w:val="0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przypadku rozbieżności co do ilości i rodzaju odebranego Odpadu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,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w stosunku do danych zawartych </w:t>
      </w:r>
      <w:r w:rsidR="009D06A2">
        <w:rPr>
          <w:rFonts w:asciiTheme="minorHAnsi" w:hAnsiTheme="minorHAnsi" w:cstheme="minorHAnsi"/>
          <w:sz w:val="20"/>
          <w:szCs w:val="20"/>
          <w:lang w:eastAsia="en-US"/>
        </w:rPr>
        <w:t xml:space="preserve">                       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w karcie przekazania odpadu sporządzon</w:t>
      </w:r>
      <w:r w:rsidR="00392D70" w:rsidRPr="004B11D0">
        <w:rPr>
          <w:rFonts w:asciiTheme="minorHAnsi" w:hAnsiTheme="minorHAnsi" w:cstheme="minorHAnsi"/>
          <w:sz w:val="20"/>
          <w:szCs w:val="20"/>
          <w:lang w:eastAsia="en-US"/>
        </w:rPr>
        <w:t>ej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przez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,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Wykonawca 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niezwłocznie poinformuje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o rozbieżnościach. Następnie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Wykonawca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 xml:space="preserve"> sporządza dokumentację fotograficzną i przesyła ją do </w:t>
      </w:r>
      <w:r w:rsidR="002F0EA3" w:rsidRPr="004B11D0">
        <w:rPr>
          <w:rFonts w:asciiTheme="minorHAnsi" w:hAnsiTheme="minorHAnsi" w:cstheme="minorHAnsi"/>
          <w:sz w:val="20"/>
          <w:szCs w:val="20"/>
          <w:lang w:eastAsia="en-US"/>
        </w:rPr>
        <w:t>Zamawiającego</w:t>
      </w:r>
      <w:r w:rsidRPr="004B11D0">
        <w:rPr>
          <w:rFonts w:asciiTheme="minorHAnsi" w:hAnsiTheme="minorHAnsi" w:cstheme="minorHAnsi"/>
          <w:sz w:val="20"/>
          <w:szCs w:val="20"/>
          <w:lang w:eastAsia="en-US"/>
        </w:rPr>
        <w:t>, w celu wyjaśnienia rozbieżności.</w:t>
      </w:r>
    </w:p>
    <w:p w14:paraId="47675FC2" w14:textId="63ECEA59" w:rsidR="008A3C4E" w:rsidRPr="004B11D0" w:rsidRDefault="008A3C4E" w:rsidP="008A3C4E">
      <w:pPr>
        <w:spacing w:after="120"/>
        <w:rPr>
          <w:rFonts w:asciiTheme="minorHAnsi" w:hAnsiTheme="minorHAnsi" w:cstheme="minorHAnsi"/>
          <w:b/>
          <w:sz w:val="20"/>
          <w:szCs w:val="20"/>
        </w:rPr>
      </w:pPr>
    </w:p>
    <w:p w14:paraId="4CEC5798" w14:textId="6DA97074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§ 2</w:t>
      </w:r>
    </w:p>
    <w:p w14:paraId="750A03B3" w14:textId="12E7426F" w:rsidR="008A3C4E" w:rsidRPr="00CB0A89" w:rsidRDefault="008A3C4E" w:rsidP="008A3C4E">
      <w:pPr>
        <w:spacing w:after="120"/>
        <w:jc w:val="center"/>
        <w:rPr>
          <w:rFonts w:asciiTheme="minorHAnsi" w:hAnsiTheme="minorHAnsi"/>
          <w:b/>
          <w:sz w:val="20"/>
        </w:rPr>
      </w:pPr>
      <w:r w:rsidRPr="00CB0A89">
        <w:rPr>
          <w:rFonts w:asciiTheme="minorHAnsi" w:hAnsiTheme="minorHAnsi"/>
          <w:b/>
          <w:sz w:val="20"/>
        </w:rPr>
        <w:t>TERMIN REALIZACJI UMOWY</w:t>
      </w:r>
    </w:p>
    <w:p w14:paraId="247E9F8C" w14:textId="7B71D7BE" w:rsidR="005B402D" w:rsidRPr="00FD5853" w:rsidRDefault="00171F4F" w:rsidP="00FD5853">
      <w:pPr>
        <w:widowControl w:val="0"/>
        <w:numPr>
          <w:ilvl w:val="0"/>
          <w:numId w:val="39"/>
        </w:numPr>
        <w:spacing w:before="0" w:after="120"/>
        <w:ind w:left="284" w:hanging="284"/>
        <w:jc w:val="left"/>
        <w:rPr>
          <w:rFonts w:asciiTheme="minorHAnsi" w:hAnsiTheme="minorHAnsi" w:cstheme="minorHAnsi"/>
          <w:b/>
          <w:sz w:val="20"/>
          <w:szCs w:val="20"/>
        </w:rPr>
      </w:pPr>
      <w:r w:rsidRPr="00CB0A89">
        <w:rPr>
          <w:rFonts w:asciiTheme="minorHAnsi" w:hAnsiTheme="minorHAnsi"/>
          <w:color w:val="000000" w:themeColor="text1"/>
          <w:sz w:val="20"/>
        </w:rPr>
        <w:t xml:space="preserve">Wykonawca wykona przedmiot Umowy </w:t>
      </w:r>
      <w:r w:rsidRPr="00217324">
        <w:rPr>
          <w:rFonts w:asciiTheme="minorHAnsi" w:hAnsiTheme="minorHAnsi" w:cstheme="minorHAnsi"/>
          <w:color w:val="000000" w:themeColor="text1"/>
          <w:sz w:val="20"/>
          <w:szCs w:val="20"/>
        </w:rPr>
        <w:t>w terminie</w:t>
      </w:r>
      <w:r w:rsidR="009D06A2">
        <w:rPr>
          <w:rFonts w:asciiTheme="minorHAnsi" w:hAnsiTheme="minorHAnsi" w:cstheme="minorHAnsi"/>
          <w:sz w:val="20"/>
          <w:szCs w:val="20"/>
        </w:rPr>
        <w:t xml:space="preserve">: </w:t>
      </w:r>
      <w:r w:rsidR="001A30F7">
        <w:rPr>
          <w:rFonts w:asciiTheme="minorHAnsi" w:hAnsiTheme="minorHAnsi" w:cstheme="minorHAnsi"/>
          <w:b/>
          <w:sz w:val="20"/>
          <w:szCs w:val="20"/>
        </w:rPr>
        <w:t>85</w:t>
      </w:r>
      <w:r w:rsidR="009D06A2">
        <w:rPr>
          <w:rFonts w:asciiTheme="minorHAnsi" w:hAnsiTheme="minorHAnsi" w:cstheme="minorHAnsi"/>
          <w:sz w:val="20"/>
          <w:szCs w:val="20"/>
        </w:rPr>
        <w:t xml:space="preserve"> </w:t>
      </w:r>
      <w:r w:rsidRPr="00A22E3E">
        <w:rPr>
          <w:rFonts w:asciiTheme="minorHAnsi" w:hAnsiTheme="minorHAnsi" w:cstheme="minorHAnsi"/>
          <w:b/>
          <w:sz w:val="20"/>
          <w:szCs w:val="20"/>
        </w:rPr>
        <w:t>dni</w:t>
      </w:r>
      <w:r w:rsidR="009D06A2">
        <w:rPr>
          <w:rFonts w:asciiTheme="minorHAnsi" w:hAnsiTheme="minorHAnsi"/>
          <w:b/>
          <w:sz w:val="20"/>
        </w:rPr>
        <w:t xml:space="preserve">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od </w:t>
      </w:r>
      <w:r w:rsidRPr="00A22E3E">
        <w:rPr>
          <w:rFonts w:asciiTheme="minorHAnsi" w:hAnsiTheme="minorHAnsi" w:cstheme="minorHAnsi"/>
          <w:b/>
          <w:sz w:val="20"/>
          <w:szCs w:val="20"/>
        </w:rPr>
        <w:t>dnia zawarcia Umowy</w:t>
      </w:r>
      <w:r w:rsidR="00A22E3E">
        <w:rPr>
          <w:rFonts w:asciiTheme="minorHAnsi" w:hAnsiTheme="minorHAnsi" w:cstheme="minorHAnsi"/>
          <w:b/>
          <w:sz w:val="20"/>
          <w:szCs w:val="20"/>
        </w:rPr>
        <w:t>.</w:t>
      </w:r>
    </w:p>
    <w:p w14:paraId="6B1E0C21" w14:textId="07BA57F1" w:rsidR="008231C9" w:rsidRDefault="005B402D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>
        <w:rPr>
          <w:rFonts w:asciiTheme="minorHAnsi" w:hAnsiTheme="minorHAnsi"/>
          <w:color w:val="000000" w:themeColor="text1"/>
          <w:sz w:val="20"/>
        </w:rPr>
        <w:t>Wykonawca</w:t>
      </w:r>
      <w:r w:rsidR="00B817FC">
        <w:rPr>
          <w:rFonts w:asciiTheme="minorHAnsi" w:hAnsiTheme="minorHAnsi"/>
          <w:color w:val="000000" w:themeColor="text1"/>
          <w:sz w:val="20"/>
        </w:rPr>
        <w:t xml:space="preserve"> sporządzi 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 w:rsidRPr="00FD5853">
        <w:rPr>
          <w:rFonts w:asciiTheme="minorHAnsi" w:hAnsiTheme="minorHAnsi"/>
          <w:color w:val="000000" w:themeColor="text1"/>
          <w:sz w:val="20"/>
        </w:rPr>
        <w:t>dostarczy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Zamawiającemu</w:t>
      </w:r>
      <w:r w:rsidR="00B817FC"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Pr="009E4E04">
        <w:rPr>
          <w:rFonts w:asciiTheme="minorHAnsi" w:hAnsiTheme="minorHAnsi"/>
          <w:color w:val="000000" w:themeColor="text1"/>
          <w:sz w:val="20"/>
        </w:rPr>
        <w:t>w</w:t>
      </w:r>
      <w:r w:rsidR="00EF088B">
        <w:rPr>
          <w:rFonts w:asciiTheme="minorHAnsi" w:hAnsiTheme="minorHAnsi"/>
          <w:color w:val="000000" w:themeColor="text1"/>
          <w:sz w:val="20"/>
        </w:rPr>
        <w:t>raz z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EF088B">
        <w:rPr>
          <w:rFonts w:asciiTheme="minorHAnsi" w:hAnsiTheme="minorHAnsi"/>
          <w:color w:val="000000" w:themeColor="text1"/>
          <w:sz w:val="20"/>
        </w:rPr>
        <w:t>podpisaną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B817FC">
        <w:rPr>
          <w:rFonts w:asciiTheme="minorHAnsi" w:hAnsiTheme="minorHAnsi"/>
          <w:color w:val="000000" w:themeColor="text1"/>
          <w:sz w:val="20"/>
        </w:rPr>
        <w:t>Umową</w:t>
      </w:r>
      <w:r w:rsidRPr="009E4E04">
        <w:rPr>
          <w:rFonts w:asciiTheme="minorHAnsi" w:hAnsiTheme="minorHAnsi"/>
          <w:color w:val="000000" w:themeColor="text1"/>
          <w:sz w:val="20"/>
        </w:rPr>
        <w:t xml:space="preserve"> </w:t>
      </w:r>
      <w:r w:rsidR="00152F25">
        <w:rPr>
          <w:rFonts w:asciiTheme="minorHAnsi" w:hAnsiTheme="minorHAnsi"/>
          <w:color w:val="000000" w:themeColor="text1"/>
          <w:sz w:val="20"/>
        </w:rPr>
        <w:t>harmonogram</w:t>
      </w:r>
      <w:r w:rsidR="00EF088B">
        <w:rPr>
          <w:rFonts w:asciiTheme="minorHAnsi" w:hAnsiTheme="minorHAnsi"/>
          <w:color w:val="000000" w:themeColor="text1"/>
          <w:sz w:val="20"/>
        </w:rPr>
        <w:t xml:space="preserve"> rzeczowo - finansowy</w:t>
      </w:r>
      <w:r w:rsidR="00152F25">
        <w:rPr>
          <w:rFonts w:asciiTheme="minorHAnsi" w:hAnsiTheme="minorHAnsi"/>
          <w:color w:val="000000" w:themeColor="text1"/>
          <w:sz w:val="20"/>
        </w:rPr>
        <w:t xml:space="preserve"> realizacji Umowy</w:t>
      </w:r>
      <w:r>
        <w:rPr>
          <w:rFonts w:asciiTheme="minorHAnsi" w:hAnsiTheme="minorHAnsi"/>
          <w:color w:val="000000" w:themeColor="text1"/>
          <w:sz w:val="20"/>
        </w:rPr>
        <w:t>.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</w:p>
    <w:p w14:paraId="7D86E8E8" w14:textId="08703957" w:rsidR="00171F4F" w:rsidRPr="00EA0CA7" w:rsidRDefault="00171F4F">
      <w:pPr>
        <w:widowControl w:val="0"/>
        <w:numPr>
          <w:ilvl w:val="0"/>
          <w:numId w:val="39"/>
        </w:numPr>
        <w:spacing w:before="0" w:after="120"/>
        <w:ind w:left="284" w:hanging="284"/>
        <w:rPr>
          <w:rFonts w:asciiTheme="minorHAnsi" w:hAnsiTheme="minorHAnsi"/>
          <w:color w:val="000000" w:themeColor="text1"/>
          <w:sz w:val="20"/>
        </w:rPr>
      </w:pPr>
      <w:r w:rsidRPr="00EA0CA7">
        <w:rPr>
          <w:rFonts w:asciiTheme="minorHAnsi" w:hAnsiTheme="minorHAnsi"/>
          <w:color w:val="000000" w:themeColor="text1"/>
          <w:sz w:val="20"/>
        </w:rPr>
        <w:t xml:space="preserve">Szczegółowy harmonogram </w:t>
      </w:r>
      <w:r w:rsidR="00B817FC">
        <w:rPr>
          <w:rFonts w:asciiTheme="minorHAnsi" w:hAnsiTheme="minorHAnsi"/>
          <w:color w:val="000000" w:themeColor="text1"/>
          <w:sz w:val="20"/>
        </w:rPr>
        <w:t xml:space="preserve">rzeczowo – finansowy </w:t>
      </w:r>
      <w:r w:rsidRPr="00EA0CA7">
        <w:rPr>
          <w:rFonts w:asciiTheme="minorHAnsi" w:hAnsiTheme="minorHAnsi"/>
          <w:color w:val="000000" w:themeColor="text1"/>
          <w:sz w:val="20"/>
        </w:rPr>
        <w:t>realizacji Umowy stanowi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b/>
          <w:color w:val="000000" w:themeColor="text1"/>
          <w:sz w:val="20"/>
        </w:rPr>
        <w:t>Załącznik nr 3</w:t>
      </w:r>
      <w:r w:rsidRPr="00FD5853">
        <w:rPr>
          <w:rFonts w:asciiTheme="minorHAnsi" w:hAnsiTheme="minorHAnsi"/>
          <w:color w:val="000000" w:themeColor="text1"/>
          <w:sz w:val="20"/>
        </w:rPr>
        <w:t xml:space="preserve"> </w:t>
      </w:r>
      <w:r w:rsidRPr="00EA0CA7">
        <w:rPr>
          <w:rFonts w:asciiTheme="minorHAnsi" w:hAnsiTheme="minorHAnsi"/>
          <w:color w:val="000000" w:themeColor="text1"/>
          <w:sz w:val="20"/>
        </w:rPr>
        <w:t>do Umowy</w:t>
      </w:r>
      <w:r w:rsidR="00513D01" w:rsidRPr="00EA0CA7">
        <w:rPr>
          <w:rFonts w:asciiTheme="minorHAnsi" w:hAnsiTheme="minorHAnsi"/>
          <w:color w:val="000000" w:themeColor="text1"/>
          <w:sz w:val="20"/>
        </w:rPr>
        <w:t>.</w:t>
      </w:r>
    </w:p>
    <w:p w14:paraId="6A27819B" w14:textId="7904E510" w:rsidR="008D42A4" w:rsidRDefault="008A3C4E" w:rsidP="008A3C4E">
      <w:pPr>
        <w:pStyle w:val="Akapitzlist"/>
        <w:numPr>
          <w:ilvl w:val="0"/>
          <w:numId w:val="39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Termin zakończenia przedmiotu Umowy</w:t>
      </w:r>
      <w:r w:rsidRPr="00217324">
        <w:rPr>
          <w:rFonts w:asciiTheme="minorHAnsi" w:hAnsiTheme="minorHAnsi" w:cstheme="minorHAnsi"/>
          <w:sz w:val="20"/>
          <w:szCs w:val="20"/>
        </w:rPr>
        <w:t>, obejmuje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wykonanie </w:t>
      </w:r>
      <w:r w:rsidRPr="00217324">
        <w:rPr>
          <w:rFonts w:asciiTheme="minorHAnsi" w:hAnsiTheme="minorHAnsi" w:cstheme="minorHAnsi"/>
          <w:sz w:val="20"/>
          <w:szCs w:val="20"/>
        </w:rPr>
        <w:t>wszelkich robót budowlanych objętych Umową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="000A491E">
        <w:rPr>
          <w:rFonts w:asciiTheme="minorHAnsi" w:hAnsiTheme="minorHAnsi" w:cstheme="minorHAnsi"/>
          <w:sz w:val="20"/>
          <w:szCs w:val="20"/>
        </w:rPr>
        <w:t xml:space="preserve">wraz z </w:t>
      </w:r>
      <w:r w:rsidR="008D42A4" w:rsidRPr="007F4F7A">
        <w:rPr>
          <w:rFonts w:asciiTheme="minorHAnsi" w:hAnsiTheme="minorHAnsi" w:cstheme="minorHAnsi"/>
          <w:sz w:val="20"/>
          <w:szCs w:val="20"/>
        </w:rPr>
        <w:t>pozyskanie</w:t>
      </w:r>
      <w:r w:rsidR="000A491E">
        <w:rPr>
          <w:rFonts w:asciiTheme="minorHAnsi" w:hAnsiTheme="minorHAnsi" w:cstheme="minorHAnsi"/>
          <w:sz w:val="20"/>
          <w:szCs w:val="20"/>
        </w:rPr>
        <w:t>m</w:t>
      </w:r>
      <w:r w:rsidR="008D42A4" w:rsidRPr="007F4F7A">
        <w:rPr>
          <w:rFonts w:asciiTheme="minorHAnsi" w:hAnsiTheme="minorHAnsi" w:cstheme="minorHAnsi"/>
          <w:sz w:val="20"/>
          <w:szCs w:val="20"/>
        </w:rPr>
        <w:t xml:space="preserve"> </w:t>
      </w:r>
      <w:r w:rsidR="000A491E" w:rsidRPr="007F4F7A">
        <w:rPr>
          <w:rFonts w:asciiTheme="minorHAnsi" w:hAnsiTheme="minorHAnsi" w:cstheme="minorHAnsi"/>
          <w:sz w:val="20"/>
          <w:szCs w:val="20"/>
        </w:rPr>
        <w:t>ostateczn</w:t>
      </w:r>
      <w:r w:rsidR="000A491E">
        <w:rPr>
          <w:rFonts w:asciiTheme="minorHAnsi" w:hAnsiTheme="minorHAnsi" w:cstheme="minorHAnsi"/>
          <w:sz w:val="20"/>
          <w:szCs w:val="20"/>
        </w:rPr>
        <w:t xml:space="preserve">ego pozwolenia na użytkowania (w formie decyzji lub milczącej zgody </w:t>
      </w:r>
      <w:r w:rsidR="000A491E">
        <w:rPr>
          <w:rFonts w:asciiTheme="minorHAnsi" w:hAnsiTheme="minorHAnsi" w:cstheme="minorHAnsi"/>
          <w:sz w:val="20"/>
          <w:szCs w:val="20"/>
        </w:rPr>
        <w:lastRenderedPageBreak/>
        <w:t>organu)</w:t>
      </w:r>
      <w:r w:rsidR="00AB1735">
        <w:rPr>
          <w:rFonts w:asciiTheme="minorHAnsi" w:hAnsiTheme="minorHAnsi" w:cstheme="minorHAnsi"/>
          <w:sz w:val="20"/>
          <w:szCs w:val="20"/>
        </w:rPr>
        <w:t>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sporządzenie dokumentacji powykonawczej dotyczącej </w:t>
      </w:r>
      <w:r w:rsidRPr="00217324">
        <w:rPr>
          <w:rFonts w:asciiTheme="minorHAnsi" w:hAnsiTheme="minorHAnsi" w:cstheme="minorHAnsi"/>
          <w:sz w:val="20"/>
          <w:szCs w:val="20"/>
        </w:rPr>
        <w:t>inwestycji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oraz dokonanie </w:t>
      </w:r>
      <w:r w:rsidRPr="00217324">
        <w:rPr>
          <w:rFonts w:asciiTheme="minorHAnsi" w:hAnsiTheme="minorHAnsi" w:cstheme="minorHAnsi"/>
          <w:sz w:val="20"/>
          <w:szCs w:val="20"/>
        </w:rPr>
        <w:t>odbioru końcowego,</w:t>
      </w:r>
      <w:r w:rsidR="008D42A4" w:rsidRPr="00217324">
        <w:rPr>
          <w:rFonts w:asciiTheme="minorHAnsi" w:hAnsiTheme="minorHAnsi" w:cstheme="minorHAnsi"/>
          <w:sz w:val="20"/>
          <w:szCs w:val="20"/>
        </w:rPr>
        <w:t xml:space="preserve"> z zastrzeżeniem </w:t>
      </w:r>
      <w:r w:rsidR="000C41EC">
        <w:rPr>
          <w:rFonts w:asciiTheme="minorHAnsi" w:hAnsiTheme="minorHAnsi" w:cstheme="minorHAnsi"/>
          <w:sz w:val="20"/>
          <w:szCs w:val="20"/>
        </w:rPr>
        <w:t>pkt. 2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="001D4EA6">
        <w:rPr>
          <w:rFonts w:asciiTheme="minorHAnsi" w:hAnsiTheme="minorHAnsi" w:cstheme="minorHAnsi"/>
          <w:sz w:val="20"/>
          <w:szCs w:val="20"/>
        </w:rPr>
        <w:t>ppkt</w:t>
      </w:r>
      <w:proofErr w:type="spellEnd"/>
      <w:r w:rsidR="00060645" w:rsidRPr="00217324">
        <w:rPr>
          <w:rFonts w:asciiTheme="minorHAnsi" w:hAnsiTheme="minorHAnsi" w:cstheme="minorHAnsi"/>
          <w:sz w:val="20"/>
          <w:szCs w:val="20"/>
        </w:rPr>
        <w:t xml:space="preserve"> 2</w:t>
      </w:r>
      <w:r w:rsidR="00FE3BA4">
        <w:rPr>
          <w:rFonts w:asciiTheme="minorHAnsi" w:hAnsiTheme="minorHAnsi" w:cstheme="minorHAnsi"/>
          <w:sz w:val="20"/>
          <w:szCs w:val="20"/>
        </w:rPr>
        <w:t xml:space="preserve"> </w:t>
      </w:r>
      <w:r w:rsidR="008D42A4" w:rsidRPr="00217324">
        <w:rPr>
          <w:rFonts w:asciiTheme="minorHAnsi" w:hAnsiTheme="minorHAnsi" w:cstheme="minorHAnsi"/>
          <w:sz w:val="20"/>
          <w:szCs w:val="20"/>
        </w:rPr>
        <w:t>OWW.</w:t>
      </w:r>
    </w:p>
    <w:p w14:paraId="4BD4A16E" w14:textId="77777777" w:rsidR="00C24C4E" w:rsidRPr="00217324" w:rsidRDefault="00C24C4E" w:rsidP="00C24C4E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  <w:lang w:eastAsia="en-US"/>
        </w:rPr>
      </w:pPr>
    </w:p>
    <w:p w14:paraId="44EE3B69" w14:textId="765CA112" w:rsidR="00970935" w:rsidRPr="008E4D36" w:rsidRDefault="000B5573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>§</w:t>
      </w:r>
      <w:r w:rsidR="00060645" w:rsidRPr="008E4D3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 3</w:t>
      </w:r>
    </w:p>
    <w:p w14:paraId="6924605E" w14:textId="3391D4EF" w:rsidR="009F022F" w:rsidRPr="00217324" w:rsidRDefault="000B5573" w:rsidP="009F022F">
      <w:pPr>
        <w:spacing w:before="0" w:after="120" w:line="360" w:lineRule="auto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WYNAGRODZENIE</w:t>
      </w:r>
    </w:p>
    <w:p w14:paraId="4244C88D" w14:textId="7BFB15EA" w:rsidR="000B5573" w:rsidRPr="00217324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bookmarkStart w:id="6" w:name="_Ref12883740"/>
      <w:r w:rsidRPr="00217324">
        <w:rPr>
          <w:rFonts w:asciiTheme="minorHAnsi" w:hAnsiTheme="minorHAnsi" w:cstheme="minorHAnsi"/>
          <w:sz w:val="20"/>
          <w:szCs w:val="20"/>
        </w:rPr>
        <w:t xml:space="preserve">Z tytułu wykonania </w:t>
      </w:r>
      <w:r w:rsidR="00060645" w:rsidRPr="00217324">
        <w:rPr>
          <w:rFonts w:asciiTheme="minorHAnsi" w:hAnsiTheme="minorHAnsi" w:cstheme="minorHAnsi"/>
          <w:sz w:val="20"/>
          <w:szCs w:val="20"/>
        </w:rPr>
        <w:t xml:space="preserve">Umowy Wykonawca </w:t>
      </w:r>
      <w:r w:rsidRPr="00217324">
        <w:rPr>
          <w:rFonts w:asciiTheme="minorHAnsi" w:hAnsiTheme="minorHAnsi" w:cstheme="minorHAnsi"/>
          <w:sz w:val="20"/>
          <w:szCs w:val="20"/>
        </w:rPr>
        <w:t xml:space="preserve">otrzyma </w:t>
      </w:r>
      <w:r w:rsidR="00060645" w:rsidRPr="00217324">
        <w:rPr>
          <w:rFonts w:asciiTheme="minorHAnsi" w:hAnsiTheme="minorHAnsi" w:cstheme="minorHAnsi"/>
          <w:sz w:val="20"/>
          <w:szCs w:val="20"/>
        </w:rPr>
        <w:t>wynagrodzenie</w:t>
      </w:r>
      <w:r w:rsidR="00FB3DD1" w:rsidRPr="00217324">
        <w:rPr>
          <w:rFonts w:asciiTheme="minorHAnsi" w:hAnsiTheme="minorHAnsi" w:cstheme="minorHAnsi"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w wysokości:</w:t>
      </w:r>
      <w:bookmarkEnd w:id="6"/>
    </w:p>
    <w:p w14:paraId="63CE8F94" w14:textId="77777777" w:rsidR="0018754A" w:rsidRPr="00EF088B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Kwota netto:</w:t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217324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 zł</w:t>
      </w:r>
    </w:p>
    <w:p w14:paraId="0667101D" w14:textId="36E70CE7" w:rsidR="0018754A" w:rsidRPr="008E4D36" w:rsidRDefault="0018754A" w:rsidP="003119D2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F088B">
        <w:rPr>
          <w:rFonts w:asciiTheme="minorHAnsi" w:hAnsiTheme="minorHAnsi" w:cstheme="minorHAnsi"/>
          <w:sz w:val="20"/>
          <w:szCs w:val="20"/>
        </w:rPr>
        <w:t>Kwota netto słownie:</w:t>
      </w:r>
      <w:r w:rsidRPr="00EF088B">
        <w:rPr>
          <w:rFonts w:asciiTheme="minorHAnsi" w:hAnsiTheme="minorHAnsi" w:cstheme="minorHAnsi"/>
          <w:sz w:val="20"/>
          <w:szCs w:val="20"/>
        </w:rPr>
        <w:tab/>
      </w:r>
      <w:r w:rsidRPr="00EF088B">
        <w:rPr>
          <w:rFonts w:asciiTheme="minorHAnsi" w:hAnsiTheme="minorHAnsi" w:cstheme="minorHAnsi"/>
          <w:b/>
          <w:sz w:val="20"/>
          <w:szCs w:val="20"/>
        </w:rPr>
        <w:t>………………………</w:t>
      </w:r>
      <w:r w:rsidRPr="0056616D">
        <w:rPr>
          <w:rFonts w:asciiTheme="minorHAnsi" w:hAnsiTheme="minorHAnsi" w:cstheme="minorHAnsi"/>
          <w:b/>
          <w:sz w:val="20"/>
          <w:szCs w:val="20"/>
        </w:rPr>
        <w:t xml:space="preserve"> 00/100 złotych</w:t>
      </w:r>
      <w:r w:rsidR="006179B0">
        <w:rPr>
          <w:rFonts w:asciiTheme="minorHAnsi" w:hAnsiTheme="minorHAnsi" w:cstheme="minorHAnsi"/>
          <w:sz w:val="20"/>
          <w:szCs w:val="20"/>
        </w:rPr>
        <w:t>,</w:t>
      </w:r>
    </w:p>
    <w:p w14:paraId="3AE1D8DD" w14:textId="144E4FEB" w:rsidR="0018754A" w:rsidRPr="00990396" w:rsidRDefault="00060645" w:rsidP="007A0975">
      <w:pPr>
        <w:pStyle w:val="Akapitzlist"/>
        <w:spacing w:before="0" w:after="120"/>
        <w:ind w:left="284"/>
        <w:contextualSpacing w:val="0"/>
        <w:rPr>
          <w:rFonts w:asciiTheme="minorHAnsi" w:hAnsiTheme="minorHAnsi" w:cstheme="minorHAnsi"/>
          <w:sz w:val="20"/>
          <w:szCs w:val="20"/>
        </w:rPr>
      </w:pPr>
      <w:r w:rsidRPr="00C1513F">
        <w:rPr>
          <w:rFonts w:asciiTheme="minorHAnsi" w:hAnsiTheme="minorHAnsi" w:cstheme="minorHAnsi"/>
          <w:sz w:val="20"/>
          <w:szCs w:val="20"/>
        </w:rPr>
        <w:t>równe</w:t>
      </w:r>
      <w:r w:rsidR="000B5573" w:rsidRPr="00C1513F">
        <w:rPr>
          <w:rFonts w:asciiTheme="minorHAnsi" w:hAnsiTheme="minorHAnsi" w:cstheme="minorHAnsi"/>
          <w:sz w:val="20"/>
          <w:szCs w:val="20"/>
        </w:rPr>
        <w:t xml:space="preserve"> cenie zawartej w </w:t>
      </w:r>
      <w:r w:rsidR="00A83E23">
        <w:rPr>
          <w:rFonts w:asciiTheme="minorHAnsi" w:hAnsiTheme="minorHAnsi" w:cstheme="minorHAnsi"/>
          <w:sz w:val="20"/>
          <w:szCs w:val="20"/>
        </w:rPr>
        <w:t xml:space="preserve">ostatecznej </w:t>
      </w:r>
      <w:r w:rsidRPr="00C1513F">
        <w:rPr>
          <w:rFonts w:asciiTheme="minorHAnsi" w:hAnsiTheme="minorHAnsi" w:cstheme="minorHAnsi"/>
          <w:sz w:val="20"/>
          <w:szCs w:val="20"/>
        </w:rPr>
        <w:t>ofercie Wykonawcy</w:t>
      </w:r>
      <w:r w:rsidR="007A0975">
        <w:rPr>
          <w:rFonts w:asciiTheme="minorHAnsi" w:hAnsiTheme="minorHAnsi" w:cstheme="minorHAnsi"/>
          <w:sz w:val="20"/>
          <w:szCs w:val="20"/>
        </w:rPr>
        <w:t>.</w:t>
      </w:r>
    </w:p>
    <w:p w14:paraId="35A24745" w14:textId="604526C4" w:rsidR="000B5573" w:rsidRPr="00695A70" w:rsidRDefault="000B5573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Do wskazanej w ust. </w:t>
      </w:r>
      <w:r w:rsidR="00F02541" w:rsidRPr="00695A70">
        <w:rPr>
          <w:rFonts w:asciiTheme="minorHAnsi" w:hAnsiTheme="minorHAnsi" w:cstheme="minorHAnsi"/>
          <w:bCs/>
          <w:sz w:val="20"/>
          <w:szCs w:val="20"/>
        </w:rPr>
        <w:t>1</w:t>
      </w:r>
      <w:r w:rsidRPr="00695A70">
        <w:rPr>
          <w:rFonts w:asciiTheme="minorHAnsi" w:hAnsiTheme="minorHAnsi" w:cstheme="minorHAnsi"/>
          <w:sz w:val="20"/>
          <w:szCs w:val="20"/>
        </w:rPr>
        <w:t xml:space="preserve"> kwoty zostanie doliczony podatek od towarów i usług (VAT) zgodnie z obowiązującymi przepisami.</w:t>
      </w:r>
    </w:p>
    <w:p w14:paraId="57ED1FC4" w14:textId="22C1B6C3" w:rsidR="00AD04C5" w:rsidRPr="00E63711" w:rsidRDefault="00AD04C5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E63711">
        <w:rPr>
          <w:rFonts w:asciiTheme="minorHAnsi" w:hAnsiTheme="minorHAnsi" w:cstheme="minorHAnsi"/>
          <w:sz w:val="20"/>
          <w:szCs w:val="20"/>
        </w:rPr>
        <w:t xml:space="preserve">Szczegółowe zasady dotyczące wynagrodzenia i </w:t>
      </w:r>
      <w:r w:rsidR="000C41EC">
        <w:rPr>
          <w:rFonts w:asciiTheme="minorHAnsi" w:hAnsiTheme="minorHAnsi" w:cstheme="minorHAnsi"/>
          <w:sz w:val="20"/>
          <w:szCs w:val="20"/>
        </w:rPr>
        <w:t>zasad płatności określają pkt. 4 i 5</w:t>
      </w:r>
      <w:r w:rsidRPr="00E63711">
        <w:rPr>
          <w:rFonts w:asciiTheme="minorHAnsi" w:hAnsiTheme="minorHAnsi" w:cstheme="minorHAnsi"/>
          <w:sz w:val="20"/>
          <w:szCs w:val="20"/>
        </w:rPr>
        <w:t xml:space="preserve"> OWW.</w:t>
      </w:r>
    </w:p>
    <w:p w14:paraId="2D94EB0C" w14:textId="5A1B2CE8" w:rsidR="000B5573" w:rsidRPr="00217324" w:rsidRDefault="00FB3DD1" w:rsidP="003119D2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</w:t>
      </w:r>
      <w:r w:rsidR="000B5573" w:rsidRPr="00217324">
        <w:rPr>
          <w:rFonts w:asciiTheme="minorHAnsi" w:hAnsiTheme="minorHAnsi" w:cstheme="minorHAnsi"/>
          <w:sz w:val="20"/>
          <w:szCs w:val="20"/>
        </w:rPr>
        <w:t xml:space="preserve">oświadcza, iż: </w:t>
      </w:r>
    </w:p>
    <w:p w14:paraId="2472B751" w14:textId="0268FDB6" w:rsidR="00AB1735" w:rsidRPr="00AB1735" w:rsidRDefault="000B5573" w:rsidP="00AB1735">
      <w:pPr>
        <w:spacing w:before="0" w:after="120"/>
        <w:ind w:left="360"/>
        <w:rPr>
          <w:rFonts w:asciiTheme="minorHAnsi" w:hAnsiTheme="minorHAnsi" w:cstheme="minorHAnsi"/>
          <w:i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jest 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mikroprzedsiębiorcą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* małym przedsiębiorcą* średnim przedsiębiorcą w rozumieniu załącznika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I do Rozporządzenia Komisji (UE) nr 651/2014 z dnia 17 czerwca 2014 r. uznającego niektóre rodzaje pomocy za zgodne z rynkiem wewnętrznym w zastosowaniu art. 107 i art. 108 Traktatu (Dz. Urz. UE L 187 </w:t>
      </w:r>
      <w:r w:rsidR="009D06A2">
        <w:rPr>
          <w:rFonts w:asciiTheme="minorHAnsi" w:hAnsiTheme="minorHAnsi" w:cstheme="minorHAnsi"/>
          <w:sz w:val="20"/>
          <w:szCs w:val="20"/>
          <w:highlight w:val="yellow"/>
        </w:rPr>
        <w:t xml:space="preserve">                                       </w:t>
      </w:r>
      <w:r w:rsidRPr="00AB1735">
        <w:rPr>
          <w:rFonts w:asciiTheme="minorHAnsi" w:hAnsiTheme="minorHAnsi" w:cstheme="minorHAnsi"/>
          <w:sz w:val="20"/>
          <w:szCs w:val="20"/>
          <w:highlight w:val="yellow"/>
        </w:rPr>
        <w:t>z 26.</w:t>
      </w:r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 xml:space="preserve">06.2014, str. 1, z </w:t>
      </w:r>
      <w:proofErr w:type="spellStart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późn</w:t>
      </w:r>
      <w:proofErr w:type="spellEnd"/>
      <w:r w:rsidR="00F02541" w:rsidRPr="00AB1735">
        <w:rPr>
          <w:rFonts w:asciiTheme="minorHAnsi" w:hAnsiTheme="minorHAnsi" w:cstheme="minorHAnsi"/>
          <w:sz w:val="20"/>
          <w:szCs w:val="20"/>
          <w:highlight w:val="yellow"/>
        </w:rPr>
        <w:t>. zm.8)</w:t>
      </w:r>
      <w:r w:rsidRPr="00AB1735">
        <w:rPr>
          <w:rFonts w:asciiTheme="minorHAnsi" w:hAnsiTheme="minorHAnsi" w:cstheme="minorHAnsi"/>
          <w:i/>
          <w:sz w:val="20"/>
          <w:szCs w:val="20"/>
          <w:highlight w:val="yellow"/>
        </w:rPr>
        <w:t xml:space="preserve"> </w:t>
      </w:r>
      <w:r w:rsidR="00AB1735" w:rsidRPr="00217324">
        <w:rPr>
          <w:rFonts w:asciiTheme="minorHAnsi" w:hAnsiTheme="minorHAnsi" w:cstheme="minorHAnsi"/>
          <w:i/>
          <w:sz w:val="20"/>
          <w:szCs w:val="20"/>
        </w:rPr>
        <w:t>*niepotrzebne skreślić</w:t>
      </w:r>
    </w:p>
    <w:p w14:paraId="450A020D" w14:textId="12A6CF7D" w:rsidR="000B5573" w:rsidRPr="00AB1735" w:rsidRDefault="00F02541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i/>
          <w:sz w:val="20"/>
          <w:szCs w:val="20"/>
        </w:rPr>
      </w:pPr>
      <w:r w:rsidRPr="00AB1735">
        <w:rPr>
          <w:rFonts w:asciiTheme="minorHAnsi" w:hAnsiTheme="minorHAnsi" w:cstheme="minorHAnsi"/>
          <w:i/>
          <w:sz w:val="20"/>
          <w:szCs w:val="20"/>
        </w:rPr>
        <w:t>albo</w:t>
      </w:r>
    </w:p>
    <w:p w14:paraId="2BFD8CA2" w14:textId="797D24FA" w:rsidR="000B5573" w:rsidRPr="00AB1735" w:rsidRDefault="000B5573" w:rsidP="00AB1735">
      <w:pPr>
        <w:pStyle w:val="Akapitzlist"/>
        <w:spacing w:before="0" w:after="120"/>
        <w:ind w:left="360"/>
        <w:contextualSpacing w:val="0"/>
        <w:rPr>
          <w:rFonts w:asciiTheme="minorHAnsi" w:hAnsiTheme="minorHAnsi" w:cstheme="minorHAnsi"/>
          <w:sz w:val="20"/>
          <w:szCs w:val="20"/>
          <w:highlight w:val="yellow"/>
        </w:rPr>
      </w:pPr>
      <w:r w:rsidRPr="00AB1735">
        <w:rPr>
          <w:rFonts w:asciiTheme="minorHAnsi" w:hAnsiTheme="minorHAnsi" w:cstheme="minorHAnsi"/>
          <w:sz w:val="20"/>
          <w:szCs w:val="20"/>
          <w:highlight w:val="yellow"/>
        </w:rPr>
        <w:t>posiada status dużego przedsiębiorcy w rozumieniu Ustawy z dnia 8 marca 2013 r. o przeciwdziałaniu nadmiernym opóźnieniom w transakcjach handlowych (</w:t>
      </w:r>
      <w:proofErr w:type="spellStart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t.j</w:t>
      </w:r>
      <w:proofErr w:type="spellEnd"/>
      <w:r w:rsidRPr="00AB1735">
        <w:rPr>
          <w:rFonts w:asciiTheme="minorHAnsi" w:hAnsiTheme="minorHAnsi" w:cstheme="minorHAnsi"/>
          <w:sz w:val="20"/>
          <w:szCs w:val="20"/>
          <w:highlight w:val="yellow"/>
        </w:rPr>
        <w:t>. Dz. U. z 2022 r. poz. 893 ze zmianami).</w:t>
      </w:r>
    </w:p>
    <w:p w14:paraId="031D9B57" w14:textId="62E48DC9" w:rsidR="00060645" w:rsidRPr="00217324" w:rsidRDefault="00060645" w:rsidP="00060645">
      <w:pPr>
        <w:pStyle w:val="Akapitzlist"/>
        <w:numPr>
          <w:ilvl w:val="1"/>
          <w:numId w:val="8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Faktura/rachunek/nota wystawiona przez Wykonawcę z tytułu realizacji Umowy winna zawierać dodatkowe oznaczenia, tj.:</w:t>
      </w:r>
    </w:p>
    <w:p w14:paraId="21DCF78E" w14:textId="5647B7CC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nazwa komórki organizacyjnej ENEA Operator sp. z o.o. – </w:t>
      </w:r>
      <w:r w:rsidR="00EF088B" w:rsidRPr="00EF088B">
        <w:rPr>
          <w:rFonts w:asciiTheme="minorHAnsi" w:hAnsiTheme="minorHAnsi" w:cstheme="minorHAnsi"/>
          <w:b/>
          <w:iCs/>
          <w:sz w:val="20"/>
          <w:szCs w:val="20"/>
        </w:rPr>
        <w:t>OD4/Wydział Inwestycji</w:t>
      </w:r>
      <w:r w:rsidR="00990396" w:rsidRPr="00EF088B">
        <w:rPr>
          <w:rFonts w:asciiTheme="minorHAnsi" w:hAnsiTheme="minorHAnsi" w:cstheme="minorHAnsi"/>
          <w:b/>
          <w:iCs/>
          <w:sz w:val="20"/>
          <w:szCs w:val="20"/>
        </w:rPr>
        <w:t>.</w:t>
      </w:r>
    </w:p>
    <w:p w14:paraId="3511B6BD" w14:textId="518F5567" w:rsidR="00060645" w:rsidRPr="00EF088B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numer umowy</w:t>
      </w: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: </w:t>
      </w:r>
      <w:r w:rsidRPr="00EF088B">
        <w:rPr>
          <w:rFonts w:asciiTheme="minorHAnsi" w:hAnsiTheme="minorHAnsi" w:cstheme="minorHAnsi"/>
          <w:b/>
          <w:iCs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sz w:val="20"/>
          <w:szCs w:val="20"/>
        </w:rPr>
        <w:t>………………………………………….</w:t>
      </w:r>
    </w:p>
    <w:p w14:paraId="039C4B54" w14:textId="3F32B777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EF088B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zamówienia: 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</w:t>
      </w:r>
      <w:r w:rsidR="009D06A2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…………………</w:t>
      </w:r>
      <w:r w:rsid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…….</w:t>
      </w:r>
      <w:r w:rsidRPr="00EF088B">
        <w:rPr>
          <w:rFonts w:asciiTheme="minorHAnsi" w:hAnsiTheme="minorHAnsi" w:cstheme="minorHAnsi"/>
          <w:b/>
          <w:iCs/>
          <w:color w:val="000000"/>
          <w:sz w:val="20"/>
          <w:szCs w:val="20"/>
        </w:rPr>
        <w:t>….</w:t>
      </w:r>
    </w:p>
    <w:p w14:paraId="1E0280C0" w14:textId="4543826F" w:rsidR="00060645" w:rsidRPr="00217324" w:rsidRDefault="00060645" w:rsidP="00060645">
      <w:pPr>
        <w:widowControl w:val="0"/>
        <w:numPr>
          <w:ilvl w:val="0"/>
          <w:numId w:val="40"/>
        </w:numPr>
        <w:tabs>
          <w:tab w:val="left" w:pos="851"/>
        </w:tabs>
        <w:spacing w:before="0" w:after="120"/>
        <w:jc w:val="left"/>
        <w:rPr>
          <w:rFonts w:asciiTheme="minorHAnsi" w:hAnsiTheme="minorHAnsi" w:cstheme="minorHAnsi"/>
          <w:iCs/>
          <w:color w:val="000000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oznaczenie protokołu odbioru jakiego dotyczy faktura, (w szczególności nr dokumentu odbioru </w:t>
      </w:r>
      <w:r w:rsidR="009D06A2">
        <w:rPr>
          <w:rFonts w:asciiTheme="minorHAnsi" w:hAnsiTheme="minorHAnsi" w:cstheme="minorHAnsi"/>
          <w:iCs/>
          <w:color w:val="000000"/>
          <w:sz w:val="20"/>
          <w:szCs w:val="20"/>
        </w:rPr>
        <w:t xml:space="preserve">                             </w:t>
      </w:r>
      <w:r w:rsidRPr="00217324">
        <w:rPr>
          <w:rFonts w:asciiTheme="minorHAnsi" w:hAnsiTheme="minorHAnsi" w:cstheme="minorHAnsi"/>
          <w:iCs/>
          <w:color w:val="000000"/>
          <w:sz w:val="20"/>
          <w:szCs w:val="20"/>
        </w:rPr>
        <w:t>i akceptacji zrealizowanych prac),</w:t>
      </w:r>
    </w:p>
    <w:p w14:paraId="6112182B" w14:textId="3838A756" w:rsidR="00060645" w:rsidRPr="00217324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nr rachunku bankowego, na który ENEA Operator będzie zobowiązana dokonać płatności</w:t>
      </w:r>
      <w:r w:rsidR="00AB1735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>,</w:t>
      </w:r>
    </w:p>
    <w:p w14:paraId="0E362255" w14:textId="4382D189" w:rsidR="00060645" w:rsidRPr="009F022F" w:rsidRDefault="00060645" w:rsidP="00060645">
      <w:pPr>
        <w:numPr>
          <w:ilvl w:val="0"/>
          <w:numId w:val="40"/>
        </w:numPr>
        <w:tabs>
          <w:tab w:val="left" w:pos="851"/>
        </w:tabs>
        <w:spacing w:before="0" w:after="1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  <w:r w:rsidRPr="00217324">
        <w:rPr>
          <w:rFonts w:asciiTheme="minorHAnsi" w:hAnsiTheme="minorHAnsi" w:cstheme="minorHAnsi"/>
          <w:iCs/>
          <w:color w:val="000000" w:themeColor="text1"/>
          <w:sz w:val="20"/>
          <w:szCs w:val="20"/>
        </w:rPr>
        <w:t xml:space="preserve">numer zadania inwestycyjnego: </w:t>
      </w:r>
      <w:r w:rsidR="001A30F7">
        <w:rPr>
          <w:rFonts w:asciiTheme="minorHAnsi" w:hAnsiTheme="minorHAnsi" w:cstheme="minorHAnsi"/>
          <w:b/>
          <w:iCs/>
          <w:color w:val="000000"/>
          <w:sz w:val="20"/>
          <w:szCs w:val="20"/>
        </w:rPr>
        <w:t>S-2018-24163</w:t>
      </w:r>
    </w:p>
    <w:p w14:paraId="32703DA0" w14:textId="77777777" w:rsidR="009F022F" w:rsidRPr="00217324" w:rsidRDefault="009F022F" w:rsidP="009F022F">
      <w:pPr>
        <w:tabs>
          <w:tab w:val="left" w:pos="851"/>
        </w:tabs>
        <w:spacing w:before="0" w:after="120"/>
        <w:ind w:left="720"/>
        <w:rPr>
          <w:rFonts w:asciiTheme="minorHAnsi" w:hAnsiTheme="minorHAnsi" w:cstheme="minorHAnsi"/>
          <w:iCs/>
          <w:color w:val="000000" w:themeColor="text1"/>
          <w:sz w:val="20"/>
          <w:szCs w:val="20"/>
        </w:rPr>
      </w:pPr>
    </w:p>
    <w:p w14:paraId="25F30515" w14:textId="59F72EFA" w:rsidR="000B5573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217324">
        <w:rPr>
          <w:rFonts w:asciiTheme="minorHAnsi" w:hAnsiTheme="minorHAnsi" w:cstheme="minorHAnsi"/>
          <w:b/>
          <w:sz w:val="20"/>
          <w:szCs w:val="20"/>
          <w:lang w:eastAsia="en-US"/>
        </w:rPr>
        <w:t>§ 4</w:t>
      </w:r>
    </w:p>
    <w:p w14:paraId="6F7A9A9C" w14:textId="669F6426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GWARANCJA</w:t>
      </w:r>
      <w:r w:rsidR="00A26E9E" w:rsidRPr="00217324">
        <w:rPr>
          <w:rFonts w:asciiTheme="minorHAnsi" w:hAnsiTheme="minorHAnsi" w:cstheme="minorHAnsi"/>
          <w:b/>
          <w:sz w:val="20"/>
          <w:szCs w:val="20"/>
        </w:rPr>
        <w:t xml:space="preserve"> i UBEZPIECZENIE</w:t>
      </w:r>
    </w:p>
    <w:p w14:paraId="2D5E6CDB" w14:textId="77777777" w:rsidR="003B7617" w:rsidRPr="00217324" w:rsidRDefault="00A26E9E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Wykonawca udziela Zamawiającemu</w:t>
      </w:r>
      <w:r w:rsidR="003B7617" w:rsidRPr="00217324">
        <w:rPr>
          <w:rFonts w:asciiTheme="minorHAnsi" w:hAnsiTheme="minorHAnsi" w:cstheme="minorHAnsi"/>
          <w:sz w:val="20"/>
          <w:szCs w:val="20"/>
        </w:rPr>
        <w:t>:</w:t>
      </w:r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7988C66" w14:textId="77777777" w:rsidR="003B7617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>60</w:t>
      </w:r>
      <w:r w:rsidRPr="00217324">
        <w:rPr>
          <w:rFonts w:asciiTheme="minorHAnsi" w:hAnsiTheme="minorHAnsi" w:cstheme="minorHAnsi"/>
          <w:sz w:val="20"/>
          <w:szCs w:val="20"/>
        </w:rPr>
        <w:t xml:space="preserve"> miesięcznej gwarancji na dostarczone i zamontowane urządzenia</w:t>
      </w:r>
      <w:r w:rsidRPr="00217324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 xml:space="preserve">oraz wykonane prace oraz </w:t>
      </w:r>
    </w:p>
    <w:p w14:paraId="477DE9DE" w14:textId="23120BB2" w:rsidR="00A26E9E" w:rsidRPr="00217324" w:rsidRDefault="00A26E9E" w:rsidP="00962699">
      <w:pPr>
        <w:widowControl w:val="0"/>
        <w:numPr>
          <w:ilvl w:val="1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b/>
          <w:bCs/>
          <w:sz w:val="20"/>
          <w:szCs w:val="20"/>
        </w:rPr>
        <w:t xml:space="preserve">96 </w:t>
      </w:r>
      <w:r w:rsidRPr="00217324">
        <w:rPr>
          <w:rFonts w:asciiTheme="minorHAnsi" w:hAnsiTheme="minorHAnsi" w:cstheme="minorHAnsi"/>
          <w:sz w:val="20"/>
          <w:szCs w:val="20"/>
        </w:rPr>
        <w:t xml:space="preserve">miesięcznej gwarancji na zabezpieczenia </w:t>
      </w:r>
      <w:r w:rsidR="00217324" w:rsidRPr="00217324">
        <w:rPr>
          <w:rFonts w:asciiTheme="minorHAnsi" w:hAnsiTheme="minorHAnsi" w:cstheme="minorHAnsi"/>
          <w:sz w:val="20"/>
          <w:szCs w:val="20"/>
        </w:rPr>
        <w:t xml:space="preserve">antykorozyjne </w:t>
      </w:r>
      <w:r w:rsidRPr="00217324">
        <w:rPr>
          <w:rFonts w:asciiTheme="minorHAnsi" w:hAnsiTheme="minorHAnsi" w:cstheme="minorHAnsi"/>
          <w:sz w:val="20"/>
          <w:szCs w:val="20"/>
        </w:rPr>
        <w:t>zastosowanych konstrukcji stalowych oraz przewodów.</w:t>
      </w:r>
    </w:p>
    <w:p w14:paraId="7627B74E" w14:textId="11454B29" w:rsidR="00AD04C5" w:rsidRPr="00217324" w:rsidRDefault="00AD04C5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Wykonawca w ramach wynagrodzenia umownego zobowiązany jest do zawarcia umowy ubezpieczenia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zapewnienia - w okresie realizacji Umowy - ciągłości ochrony ubezpieczeniowej na zasadach opisanych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Załączniku nr </w:t>
      </w:r>
      <w:r w:rsidR="00E808E7" w:rsidRPr="00217324">
        <w:rPr>
          <w:rFonts w:asciiTheme="minorHAnsi" w:hAnsiTheme="minorHAnsi" w:cstheme="minorHAnsi"/>
          <w:b/>
          <w:sz w:val="20"/>
          <w:szCs w:val="20"/>
        </w:rPr>
        <w:t>5</w:t>
      </w:r>
      <w:r w:rsidRPr="0021732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217324">
        <w:rPr>
          <w:rFonts w:asciiTheme="minorHAnsi" w:hAnsiTheme="minorHAnsi" w:cstheme="minorHAnsi"/>
          <w:sz w:val="20"/>
          <w:szCs w:val="20"/>
        </w:rPr>
        <w:t>do Umowy.</w:t>
      </w:r>
    </w:p>
    <w:p w14:paraId="327D9578" w14:textId="72BA2290" w:rsidR="003C7F62" w:rsidRPr="00EF088B" w:rsidRDefault="003C7F62" w:rsidP="00A26E9E">
      <w:pPr>
        <w:widowControl w:val="0"/>
        <w:numPr>
          <w:ilvl w:val="0"/>
          <w:numId w:val="29"/>
        </w:numPr>
        <w:spacing w:before="0" w:after="120"/>
        <w:rPr>
          <w:rFonts w:asciiTheme="minorHAnsi" w:hAnsiTheme="minorHAnsi" w:cstheme="minorHAnsi"/>
          <w:color w:val="FF0000"/>
          <w:sz w:val="20"/>
          <w:szCs w:val="20"/>
        </w:rPr>
      </w:pP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W przypadku niniejszej Umowy, wyłącza się stosowanie pkt </w:t>
      </w:r>
      <w:r w:rsidR="005F5A1E" w:rsidRPr="00EF088B">
        <w:rPr>
          <w:rFonts w:asciiTheme="minorHAnsi" w:hAnsiTheme="minorHAnsi" w:cstheme="minorHAnsi"/>
          <w:color w:val="FF0000"/>
          <w:sz w:val="20"/>
          <w:szCs w:val="20"/>
        </w:rPr>
        <w:t>1</w:t>
      </w:r>
      <w:r w:rsidR="000C41EC" w:rsidRPr="00EF088B">
        <w:rPr>
          <w:rFonts w:asciiTheme="minorHAnsi" w:hAnsiTheme="minorHAnsi" w:cstheme="minorHAnsi"/>
          <w:color w:val="FF0000"/>
          <w:sz w:val="20"/>
          <w:szCs w:val="20"/>
        </w:rPr>
        <w:t>7</w:t>
      </w:r>
      <w:r w:rsidRPr="00EF088B">
        <w:rPr>
          <w:rFonts w:asciiTheme="minorHAnsi" w:hAnsiTheme="minorHAnsi" w:cstheme="minorHAnsi"/>
          <w:color w:val="FF0000"/>
          <w:sz w:val="20"/>
          <w:szCs w:val="20"/>
        </w:rPr>
        <w:t xml:space="preserve"> OWW.</w:t>
      </w:r>
    </w:p>
    <w:p w14:paraId="17F5E9BB" w14:textId="77777777" w:rsidR="00771B3D" w:rsidRPr="00217324" w:rsidRDefault="00771B3D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284849B" w14:textId="72E707DA" w:rsidR="002859BB" w:rsidRPr="00217324" w:rsidRDefault="00060645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lastRenderedPageBreak/>
        <w:t>§ 5</w:t>
      </w:r>
    </w:p>
    <w:p w14:paraId="50DFECA6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 xml:space="preserve">KOMUNIKACJA STRON I ICH </w:t>
      </w:r>
      <w:r w:rsidRPr="00217324">
        <w:rPr>
          <w:rFonts w:asciiTheme="minorHAnsi" w:hAnsiTheme="minorHAnsi" w:cstheme="minorHAnsi"/>
          <w:b/>
          <w:noProof/>
          <w:sz w:val="20"/>
          <w:szCs w:val="20"/>
        </w:rPr>
        <w:t>PRZEDSTAWICIELE</w:t>
      </w:r>
    </w:p>
    <w:p w14:paraId="39867AF1" w14:textId="77777777" w:rsidR="002859BB" w:rsidRPr="00217324" w:rsidRDefault="002859BB" w:rsidP="003119D2">
      <w:pPr>
        <w:pStyle w:val="Akapitzlist"/>
        <w:numPr>
          <w:ilvl w:val="0"/>
          <w:numId w:val="14"/>
        </w:numPr>
        <w:spacing w:before="0" w:after="120"/>
        <w:contextualSpacing w:val="0"/>
        <w:rPr>
          <w:rFonts w:asciiTheme="minorHAnsi" w:hAnsiTheme="minorHAnsi" w:cstheme="minorHAnsi"/>
          <w:vanish/>
          <w:sz w:val="20"/>
          <w:szCs w:val="20"/>
        </w:rPr>
      </w:pPr>
    </w:p>
    <w:p w14:paraId="772732D5" w14:textId="77777777" w:rsidR="002859BB" w:rsidRPr="00217324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7" w:name="_Ref519756888"/>
      <w:r w:rsidRPr="00217324">
        <w:rPr>
          <w:rFonts w:asciiTheme="minorHAnsi" w:hAnsiTheme="minorHAnsi" w:cstheme="minorHAnsi"/>
          <w:sz w:val="20"/>
          <w:szCs w:val="20"/>
        </w:rPr>
        <w:t>ZAMAWIAJĄCY ustanawia następujący personel uprawniony do jego reprezentacji w związku z realizacją UMOWY:</w:t>
      </w:r>
      <w:bookmarkEnd w:id="7"/>
    </w:p>
    <w:p w14:paraId="35D619EE" w14:textId="77777777" w:rsidR="002859BB" w:rsidRPr="008E4D36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 w:cstheme="minorHAnsi"/>
          <w:sz w:val="20"/>
          <w:szCs w:val="20"/>
        </w:rPr>
      </w:pPr>
      <w:bookmarkStart w:id="8" w:name="_Ref519771782"/>
      <w:r w:rsidRPr="00217324">
        <w:rPr>
          <w:rFonts w:asciiTheme="minorHAnsi" w:hAnsiTheme="minorHAnsi" w:cstheme="minorHAnsi"/>
          <w:sz w:val="20"/>
          <w:szCs w:val="20"/>
        </w:rPr>
        <w:t>przedstawiciel ZAMAWIAJĄCEGO:</w:t>
      </w:r>
      <w:bookmarkEnd w:id="8"/>
    </w:p>
    <w:p w14:paraId="27FC5D65" w14:textId="39E22C52" w:rsidR="002859BB" w:rsidRPr="00E2281D" w:rsidRDefault="001A30F7" w:rsidP="00E2281D">
      <w:pPr>
        <w:pStyle w:val="Akapitzlist"/>
        <w:numPr>
          <w:ilvl w:val="0"/>
          <w:numId w:val="16"/>
        </w:numPr>
        <w:spacing w:before="0" w:after="120"/>
        <w:ind w:left="1418"/>
        <w:contextualSpacing w:val="0"/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Anna Kaźmierska,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tel.:</w:t>
      </w:r>
      <w:r>
        <w:rPr>
          <w:rFonts w:asciiTheme="minorHAnsi" w:hAnsiTheme="minorHAnsi" w:cstheme="minorHAnsi"/>
          <w:sz w:val="20"/>
          <w:szCs w:val="20"/>
        </w:rPr>
        <w:t xml:space="preserve"> 68 373 52 57</w:t>
      </w:r>
      <w:r w:rsidR="002859BB" w:rsidRPr="00C1513F">
        <w:rPr>
          <w:rFonts w:asciiTheme="minorHAnsi" w:hAnsiTheme="minorHAnsi" w:cstheme="minorHAnsi"/>
          <w:sz w:val="20"/>
          <w:szCs w:val="20"/>
        </w:rPr>
        <w:t xml:space="preserve"> e-mail</w:t>
      </w:r>
      <w:r>
        <w:rPr>
          <w:rFonts w:asciiTheme="minorHAnsi" w:hAnsiTheme="minorHAnsi" w:cstheme="minorHAnsi"/>
          <w:sz w:val="20"/>
          <w:szCs w:val="20"/>
        </w:rPr>
        <w:t xml:space="preserve">: </w:t>
      </w:r>
      <w:hyperlink r:id="rId5" w:history="1">
        <w:r w:rsidRPr="003820EC">
          <w:rPr>
            <w:rStyle w:val="Hipercze"/>
            <w:rFonts w:asciiTheme="minorHAnsi" w:hAnsiTheme="minorHAnsi" w:cstheme="minorHAnsi"/>
            <w:sz w:val="20"/>
            <w:szCs w:val="20"/>
          </w:rPr>
          <w:t>anna.kazmierska@operator.enea.pl</w:t>
        </w:r>
      </w:hyperlink>
      <w:r>
        <w:rPr>
          <w:rFonts w:asciiTheme="minorHAnsi" w:hAnsiTheme="minorHAnsi" w:cstheme="minorHAnsi"/>
          <w:sz w:val="20"/>
          <w:szCs w:val="20"/>
        </w:rPr>
        <w:t xml:space="preserve"> </w:t>
      </w:r>
    </w:p>
    <w:p w14:paraId="2FA7FBF3" w14:textId="77777777" w:rsidR="002859BB" w:rsidRPr="008E480A" w:rsidRDefault="002859BB" w:rsidP="003119D2">
      <w:pPr>
        <w:pStyle w:val="Akapitzlist"/>
        <w:numPr>
          <w:ilvl w:val="0"/>
          <w:numId w:val="13"/>
        </w:numPr>
        <w:spacing w:before="0" w:after="120"/>
        <w:ind w:left="924" w:hanging="357"/>
        <w:contextualSpacing w:val="0"/>
        <w:rPr>
          <w:rFonts w:asciiTheme="minorHAnsi" w:hAnsiTheme="minorHAnsi"/>
          <w:sz w:val="20"/>
        </w:rPr>
      </w:pPr>
      <w:r w:rsidRPr="008E480A">
        <w:rPr>
          <w:rFonts w:asciiTheme="minorHAnsi" w:hAnsiTheme="minorHAnsi"/>
          <w:sz w:val="20"/>
        </w:rPr>
        <w:t xml:space="preserve">Inspektor Nadzoru Inwestorskiego: </w:t>
      </w:r>
    </w:p>
    <w:p w14:paraId="5A795BE3" w14:textId="34CB1A62" w:rsidR="002859BB" w:rsidRPr="00CB0A89" w:rsidRDefault="001A30F7" w:rsidP="003119D2">
      <w:pPr>
        <w:pStyle w:val="Akapitzlist"/>
        <w:numPr>
          <w:ilvl w:val="0"/>
          <w:numId w:val="17"/>
        </w:numPr>
        <w:spacing w:before="0" w:after="120"/>
        <w:ind w:left="1418"/>
        <w:contextualSpacing w:val="0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Tomasz Pietrus,</w:t>
      </w:r>
      <w:r w:rsidR="002859BB" w:rsidRPr="00CB0A89">
        <w:rPr>
          <w:rFonts w:asciiTheme="minorHAnsi" w:hAnsiTheme="minorHAnsi"/>
          <w:sz w:val="20"/>
        </w:rPr>
        <w:t xml:space="preserve"> tel.:</w:t>
      </w:r>
      <w:r>
        <w:t xml:space="preserve"> </w:t>
      </w:r>
      <w:r w:rsidRPr="001A30F7">
        <w:rPr>
          <w:rFonts w:asciiTheme="minorHAnsi" w:hAnsiTheme="minorHAnsi"/>
          <w:sz w:val="20"/>
        </w:rPr>
        <w:t>68</w:t>
      </w:r>
      <w:r>
        <w:rPr>
          <w:rFonts w:asciiTheme="minorHAnsi" w:hAnsiTheme="minorHAnsi"/>
          <w:sz w:val="20"/>
        </w:rPr>
        <w:t> </w:t>
      </w:r>
      <w:r w:rsidRPr="001A30F7">
        <w:rPr>
          <w:rFonts w:asciiTheme="minorHAnsi" w:hAnsiTheme="minorHAnsi"/>
          <w:sz w:val="20"/>
        </w:rPr>
        <w:t>373</w:t>
      </w:r>
      <w:r>
        <w:rPr>
          <w:rFonts w:asciiTheme="minorHAnsi" w:hAnsiTheme="minorHAnsi"/>
          <w:sz w:val="20"/>
        </w:rPr>
        <w:t xml:space="preserve"> </w:t>
      </w:r>
      <w:r w:rsidRPr="001A30F7">
        <w:rPr>
          <w:rFonts w:asciiTheme="minorHAnsi" w:hAnsiTheme="minorHAnsi"/>
          <w:sz w:val="20"/>
        </w:rPr>
        <w:t>51</w:t>
      </w:r>
      <w:r>
        <w:rPr>
          <w:rFonts w:asciiTheme="minorHAnsi" w:hAnsiTheme="minorHAnsi"/>
          <w:sz w:val="20"/>
        </w:rPr>
        <w:t xml:space="preserve"> </w:t>
      </w:r>
      <w:r w:rsidRPr="001A30F7">
        <w:rPr>
          <w:rFonts w:asciiTheme="minorHAnsi" w:hAnsiTheme="minorHAnsi"/>
          <w:sz w:val="20"/>
        </w:rPr>
        <w:t>87</w:t>
      </w:r>
      <w:r>
        <w:rPr>
          <w:rFonts w:asciiTheme="minorHAnsi" w:hAnsiTheme="minorHAnsi"/>
          <w:sz w:val="20"/>
        </w:rPr>
        <w:t xml:space="preserve">, 885 906 916 </w:t>
      </w:r>
      <w:r w:rsidR="002859BB" w:rsidRPr="00CB0A89">
        <w:rPr>
          <w:rFonts w:asciiTheme="minorHAnsi" w:hAnsiTheme="minorHAnsi"/>
          <w:sz w:val="20"/>
        </w:rPr>
        <w:t>e-mail:</w:t>
      </w:r>
      <w:r>
        <w:rPr>
          <w:rFonts w:asciiTheme="minorHAnsi" w:hAnsiTheme="minorHAnsi"/>
          <w:sz w:val="20"/>
        </w:rPr>
        <w:t xml:space="preserve"> </w:t>
      </w:r>
      <w:hyperlink r:id="rId6" w:history="1">
        <w:r w:rsidRPr="003820EC">
          <w:rPr>
            <w:rStyle w:val="Hipercze"/>
            <w:rFonts w:asciiTheme="minorHAnsi" w:hAnsiTheme="minorHAnsi" w:cs="Tahoma"/>
            <w:sz w:val="20"/>
          </w:rPr>
          <w:t>tomasz.pietrus@operator.enea.pl</w:t>
        </w:r>
      </w:hyperlink>
      <w:r>
        <w:rPr>
          <w:rFonts w:asciiTheme="minorHAnsi" w:hAnsiTheme="minorHAnsi"/>
          <w:sz w:val="20"/>
        </w:rPr>
        <w:t xml:space="preserve"> </w:t>
      </w:r>
    </w:p>
    <w:p w14:paraId="7CC6FFA8" w14:textId="77777777" w:rsidR="002859BB" w:rsidRPr="00C444EE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/>
          <w:sz w:val="20"/>
        </w:rPr>
      </w:pPr>
      <w:bookmarkStart w:id="9" w:name="_Ref519771790"/>
      <w:r w:rsidRPr="00C444EE">
        <w:rPr>
          <w:rFonts w:asciiTheme="minorHAnsi" w:hAnsiTheme="minorHAnsi"/>
          <w:sz w:val="20"/>
        </w:rPr>
        <w:t>Przedstawicielem WYKONAWCY uprawnionym do jego reprezentacji w toku wykonywania UMOWY będzie:</w:t>
      </w:r>
      <w:bookmarkEnd w:id="9"/>
    </w:p>
    <w:p w14:paraId="794ADB52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Kierownik budowy:_______________ tel.:______________ e-mail:______________________</w:t>
      </w:r>
    </w:p>
    <w:p w14:paraId="47CCCC67" w14:textId="77777777" w:rsidR="002859BB" w:rsidRPr="006D4031" w:rsidRDefault="002859BB" w:rsidP="003119D2">
      <w:pPr>
        <w:pStyle w:val="Akapitzlist"/>
        <w:numPr>
          <w:ilvl w:val="0"/>
          <w:numId w:val="20"/>
        </w:numPr>
        <w:spacing w:before="0" w:after="120"/>
        <w:ind w:left="851"/>
        <w:contextualSpacing w:val="0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Przedstawiciel WYKONAWCY:_________ tel.:___________ e-mail:____________________</w:t>
      </w:r>
    </w:p>
    <w:p w14:paraId="16CA6FC0" w14:textId="425515BB" w:rsidR="002859BB" w:rsidRPr="00695A70" w:rsidRDefault="002859BB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bookmarkStart w:id="10" w:name="_Ref1732412"/>
      <w:r w:rsidRPr="009A28E8">
        <w:rPr>
          <w:rFonts w:asciiTheme="minorHAnsi" w:hAnsiTheme="minorHAnsi"/>
          <w:sz w:val="20"/>
        </w:rPr>
        <w:t xml:space="preserve">Wszelka korespondencja i oświadczenia </w:t>
      </w:r>
      <w:r w:rsidRPr="009A28E8">
        <w:rPr>
          <w:rFonts w:asciiTheme="minorHAnsi" w:hAnsiTheme="minorHAnsi"/>
          <w:sz w:val="20"/>
          <w:u w:val="single"/>
        </w:rPr>
        <w:t xml:space="preserve">(nie dotyczy dostarczania </w:t>
      </w:r>
      <w:r w:rsidRPr="00217324">
        <w:rPr>
          <w:rFonts w:asciiTheme="minorHAnsi" w:hAnsiTheme="minorHAnsi" w:cstheme="minorHAnsi"/>
          <w:sz w:val="20"/>
          <w:szCs w:val="20"/>
          <w:u w:val="single"/>
        </w:rPr>
        <w:t xml:space="preserve">faktur - patrz </w:t>
      </w:r>
      <w:r w:rsidR="004829D3"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pkt </w:t>
      </w:r>
      <w:r w:rsidR="000C41EC">
        <w:rPr>
          <w:rFonts w:asciiTheme="minorHAnsi" w:hAnsiTheme="minorHAnsi" w:cstheme="minorHAnsi"/>
          <w:b/>
          <w:sz w:val="20"/>
          <w:szCs w:val="20"/>
          <w:u w:val="single"/>
        </w:rPr>
        <w:t>5</w:t>
      </w:r>
      <w:r w:rsidRPr="008E4D36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proofErr w:type="spellStart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>ppkt</w:t>
      </w:r>
      <w:proofErr w:type="spellEnd"/>
      <w:r w:rsidR="004829D3"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</w:t>
      </w:r>
      <w:r w:rsidR="005C47A8" w:rsidRPr="00C1513F">
        <w:rPr>
          <w:rFonts w:asciiTheme="minorHAnsi" w:hAnsiTheme="minorHAnsi" w:cstheme="minorHAnsi"/>
          <w:b/>
          <w:sz w:val="20"/>
          <w:szCs w:val="20"/>
          <w:u w:val="single"/>
        </w:rPr>
        <w:t>9</w:t>
      </w:r>
      <w:r w:rsidRPr="00C1513F">
        <w:rPr>
          <w:rFonts w:asciiTheme="minorHAnsi" w:hAnsiTheme="minorHAnsi" w:cstheme="minorHAnsi"/>
          <w:b/>
          <w:sz w:val="20"/>
          <w:szCs w:val="20"/>
          <w:u w:val="single"/>
        </w:rPr>
        <w:t xml:space="preserve"> OWW</w:t>
      </w:r>
      <w:r w:rsidRPr="00C1513F">
        <w:rPr>
          <w:rFonts w:asciiTheme="minorHAnsi" w:hAnsiTheme="minorHAnsi" w:cstheme="minorHAnsi"/>
          <w:sz w:val="20"/>
          <w:szCs w:val="20"/>
          <w:u w:val="single"/>
        </w:rPr>
        <w:t>)</w:t>
      </w:r>
      <w:r w:rsidRPr="00990396">
        <w:rPr>
          <w:rFonts w:asciiTheme="minorHAnsi" w:hAnsiTheme="minorHAnsi" w:cstheme="minorHAnsi"/>
          <w:sz w:val="20"/>
          <w:szCs w:val="20"/>
        </w:rPr>
        <w:t>, będą dostarczane na adresy podane poniżej:</w:t>
      </w:r>
      <w:bookmarkEnd w:id="10"/>
    </w:p>
    <w:p w14:paraId="6F2DD48A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 w:cstheme="minorHAnsi"/>
          <w:sz w:val="20"/>
          <w:szCs w:val="20"/>
        </w:rPr>
      </w:pPr>
      <w:r w:rsidRPr="00FD5853">
        <w:rPr>
          <w:rFonts w:asciiTheme="minorHAnsi" w:hAnsiTheme="minorHAnsi" w:cstheme="minorHAnsi"/>
          <w:sz w:val="20"/>
          <w:szCs w:val="20"/>
        </w:rPr>
        <w:t xml:space="preserve">Adres </w:t>
      </w:r>
      <w:r w:rsidRPr="00FD5853">
        <w:rPr>
          <w:rFonts w:asciiTheme="minorHAnsi" w:hAnsiTheme="minorHAnsi" w:cstheme="minorHAnsi"/>
          <w:b/>
          <w:sz w:val="20"/>
          <w:szCs w:val="20"/>
        </w:rPr>
        <w:t>ZAMAWIAJĄCEGO</w:t>
      </w:r>
      <w:r w:rsidRPr="00FD5853">
        <w:rPr>
          <w:rFonts w:asciiTheme="minorHAnsi" w:hAnsiTheme="minorHAnsi" w:cstheme="minorHAnsi"/>
          <w:sz w:val="20"/>
          <w:szCs w:val="20"/>
        </w:rPr>
        <w:t>:</w:t>
      </w:r>
    </w:p>
    <w:p w14:paraId="4A919F32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ENEA Operator sp. z o.o. </w:t>
      </w:r>
    </w:p>
    <w:p w14:paraId="4F951E4D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Oddział Dystrybucji Zielona Góra, </w:t>
      </w:r>
    </w:p>
    <w:p w14:paraId="26B84159" w14:textId="77777777" w:rsidR="00EF088B" w:rsidRPr="00EF088B" w:rsidRDefault="00EF088B" w:rsidP="00EF088B">
      <w:pPr>
        <w:spacing w:before="0" w:after="120"/>
        <w:ind w:left="567"/>
        <w:rPr>
          <w:rFonts w:asciiTheme="minorHAnsi" w:hAnsiTheme="minorHAnsi" w:cstheme="minorHAnsi"/>
          <w:iCs/>
          <w:sz w:val="20"/>
          <w:szCs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 xml:space="preserve">ul. Zacisze 15, </w:t>
      </w:r>
    </w:p>
    <w:p w14:paraId="43872F1C" w14:textId="05AFB0DA" w:rsidR="002859BB" w:rsidRDefault="00EF088B" w:rsidP="00EF088B">
      <w:pPr>
        <w:spacing w:before="0" w:after="120"/>
        <w:ind w:left="567"/>
        <w:rPr>
          <w:rFonts w:asciiTheme="minorHAnsi" w:hAnsiTheme="minorHAnsi"/>
          <w:sz w:val="20"/>
        </w:rPr>
      </w:pPr>
      <w:r w:rsidRPr="00EF088B">
        <w:rPr>
          <w:rFonts w:asciiTheme="minorHAnsi" w:hAnsiTheme="minorHAnsi" w:cstheme="minorHAnsi"/>
          <w:iCs/>
          <w:sz w:val="20"/>
          <w:szCs w:val="20"/>
        </w:rPr>
        <w:t>65-775 Zielona Góra</w:t>
      </w:r>
    </w:p>
    <w:p w14:paraId="34272BE6" w14:textId="77777777" w:rsidR="002859BB" w:rsidRPr="00FD5853" w:rsidRDefault="002859BB" w:rsidP="00FD5853">
      <w:pPr>
        <w:pStyle w:val="Akapitzlist"/>
        <w:numPr>
          <w:ilvl w:val="0"/>
          <w:numId w:val="17"/>
        </w:numPr>
        <w:spacing w:before="0" w:after="120"/>
        <w:ind w:left="567" w:hanging="283"/>
        <w:rPr>
          <w:rFonts w:asciiTheme="minorHAnsi" w:hAnsiTheme="minorHAnsi"/>
          <w:sz w:val="20"/>
        </w:rPr>
      </w:pPr>
      <w:r w:rsidRPr="00FD5853">
        <w:rPr>
          <w:rFonts w:asciiTheme="minorHAnsi" w:hAnsiTheme="minorHAnsi"/>
          <w:sz w:val="20"/>
        </w:rPr>
        <w:t xml:space="preserve">Adres </w:t>
      </w:r>
      <w:r w:rsidRPr="00FD5853">
        <w:rPr>
          <w:rFonts w:asciiTheme="minorHAnsi" w:hAnsiTheme="minorHAnsi"/>
          <w:b/>
          <w:sz w:val="20"/>
        </w:rPr>
        <w:t>WYKONAWCY</w:t>
      </w:r>
      <w:r w:rsidRPr="00FD5853">
        <w:rPr>
          <w:rFonts w:asciiTheme="minorHAnsi" w:hAnsiTheme="minorHAnsi"/>
          <w:sz w:val="20"/>
        </w:rPr>
        <w:t>:</w:t>
      </w:r>
    </w:p>
    <w:p w14:paraId="5DCBF184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73FD426C" w14:textId="77777777" w:rsidR="002859BB" w:rsidRPr="006D4031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>……………………………………….</w:t>
      </w:r>
    </w:p>
    <w:p w14:paraId="55EA1189" w14:textId="4D9E419C" w:rsidR="002859BB" w:rsidRDefault="002859BB" w:rsidP="003119D2">
      <w:pPr>
        <w:spacing w:before="0" w:after="120"/>
        <w:ind w:left="567"/>
        <w:rPr>
          <w:rFonts w:asciiTheme="minorHAnsi" w:hAnsiTheme="minorHAnsi"/>
          <w:sz w:val="20"/>
        </w:rPr>
      </w:pPr>
      <w:r w:rsidRPr="006D4031">
        <w:rPr>
          <w:rFonts w:asciiTheme="minorHAnsi" w:hAnsiTheme="minorHAnsi"/>
          <w:sz w:val="20"/>
        </w:rPr>
        <w:t xml:space="preserve">……………….., ....-…… </w:t>
      </w:r>
    </w:p>
    <w:p w14:paraId="4EF5FB99" w14:textId="27FBEB35" w:rsidR="006D4031" w:rsidRPr="006D4031" w:rsidRDefault="006D4031" w:rsidP="006D4031">
      <w:pPr>
        <w:spacing w:before="0" w:after="120"/>
        <w:ind w:left="567"/>
        <w:rPr>
          <w:rFonts w:asciiTheme="minorHAnsi" w:hAnsiTheme="minorHAnsi"/>
          <w:sz w:val="20"/>
        </w:rPr>
      </w:pPr>
      <w:r>
        <w:rPr>
          <w:rFonts w:asciiTheme="minorHAnsi" w:hAnsiTheme="minorHAnsi"/>
          <w:sz w:val="20"/>
        </w:rPr>
        <w:t>E-mail: ……………..</w:t>
      </w:r>
    </w:p>
    <w:p w14:paraId="0FAF889E" w14:textId="2A7B9244" w:rsidR="00F02541" w:rsidRPr="00217324" w:rsidRDefault="00F02541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9A28E8">
        <w:rPr>
          <w:rFonts w:asciiTheme="minorHAnsi" w:hAnsiTheme="minorHAnsi"/>
          <w:sz w:val="20"/>
        </w:rPr>
        <w:t xml:space="preserve">Podwójne awizowanie korespondencji na adres wskazany w ust. 3 skutkuje uznaniem przesyłki </w:t>
      </w:r>
      <w:r w:rsidR="009D06A2">
        <w:rPr>
          <w:rFonts w:asciiTheme="minorHAnsi" w:hAnsiTheme="minorHAnsi"/>
          <w:sz w:val="20"/>
        </w:rPr>
        <w:t xml:space="preserve">                                      </w:t>
      </w:r>
      <w:r w:rsidRPr="009A28E8">
        <w:rPr>
          <w:rFonts w:asciiTheme="minorHAnsi" w:hAnsiTheme="minorHAnsi"/>
          <w:sz w:val="20"/>
        </w:rPr>
        <w:t>za doręczoną.</w:t>
      </w:r>
    </w:p>
    <w:p w14:paraId="5C18D2B0" w14:textId="54A2FDC1" w:rsidR="00F02541" w:rsidRPr="00217324" w:rsidRDefault="00962699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dopuszczają możliwość komunikowania się drogą pisemną oraz przy użyciu poczty elektronicznej. Komunikacja pocztą elektroniczną </w:t>
      </w:r>
      <w:r w:rsidR="006B15B3" w:rsidRPr="00217324">
        <w:rPr>
          <w:rFonts w:asciiTheme="minorHAnsi" w:hAnsiTheme="minorHAnsi" w:cstheme="minorHAnsi"/>
          <w:sz w:val="20"/>
          <w:szCs w:val="20"/>
        </w:rPr>
        <w:t xml:space="preserve">(za wyjątkiem 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stosowania korespondencji elektronicznej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="00A50F8F" w:rsidRPr="00217324">
        <w:rPr>
          <w:rFonts w:asciiTheme="minorHAnsi" w:hAnsiTheme="minorHAnsi" w:cstheme="minorHAnsi"/>
          <w:sz w:val="20"/>
          <w:szCs w:val="20"/>
        </w:rPr>
        <w:t>z zastosowaniem</w:t>
      </w:r>
      <w:r w:rsidR="009746CD" w:rsidRPr="00217324">
        <w:rPr>
          <w:rFonts w:asciiTheme="minorHAnsi" w:hAnsiTheme="minorHAnsi" w:cstheme="minorHAnsi"/>
          <w:sz w:val="20"/>
          <w:szCs w:val="20"/>
        </w:rPr>
        <w:t xml:space="preserve"> kwalifikowanego</w:t>
      </w:r>
      <w:r w:rsidR="00A50F8F" w:rsidRPr="00217324">
        <w:rPr>
          <w:rFonts w:asciiTheme="minorHAnsi" w:hAnsiTheme="minorHAnsi" w:cstheme="minorHAnsi"/>
          <w:sz w:val="20"/>
          <w:szCs w:val="20"/>
        </w:rPr>
        <w:t xml:space="preserve"> podpisu elektronicznego)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nie obejmuje sporządzania przez </w:t>
      </w:r>
      <w:r w:rsidRPr="00217324">
        <w:rPr>
          <w:rFonts w:asciiTheme="minorHAnsi" w:hAnsiTheme="minorHAnsi" w:cstheme="minorHAnsi"/>
          <w:sz w:val="20"/>
          <w:szCs w:val="20"/>
        </w:rPr>
        <w:t>Strony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 protokołów odbioru,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dokumentacji powstałej w ramach realizacji Umowy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, zatwierdzania </w:t>
      </w:r>
      <w:r w:rsidR="006B15B3" w:rsidRPr="00217324">
        <w:rPr>
          <w:rFonts w:asciiTheme="minorHAnsi" w:hAnsiTheme="minorHAnsi" w:cstheme="minorHAnsi"/>
          <w:sz w:val="20"/>
          <w:szCs w:val="20"/>
        </w:rPr>
        <w:t>h</w:t>
      </w:r>
      <w:r w:rsidRPr="00217324">
        <w:rPr>
          <w:rFonts w:asciiTheme="minorHAnsi" w:hAnsiTheme="minorHAnsi" w:cstheme="minorHAnsi"/>
          <w:sz w:val="20"/>
          <w:szCs w:val="20"/>
        </w:rPr>
        <w:t>armonogramu</w:t>
      </w:r>
      <w:r w:rsidR="00F02541" w:rsidRPr="00217324">
        <w:rPr>
          <w:rFonts w:asciiTheme="minorHAnsi" w:hAnsiTheme="minorHAnsi" w:cstheme="minorHAnsi"/>
          <w:i/>
          <w:sz w:val="20"/>
          <w:szCs w:val="20"/>
        </w:rPr>
        <w:t xml:space="preserve"> </w:t>
      </w:r>
      <w:r w:rsidR="00F02541" w:rsidRPr="00217324">
        <w:rPr>
          <w:rFonts w:asciiTheme="minorHAnsi" w:hAnsiTheme="minorHAnsi" w:cstheme="minorHAnsi"/>
          <w:sz w:val="20"/>
          <w:szCs w:val="20"/>
        </w:rPr>
        <w:t xml:space="preserve">oraz wprowadzania zmian </w:t>
      </w:r>
      <w:r w:rsidR="006B15B3" w:rsidRPr="00217324">
        <w:rPr>
          <w:rFonts w:asciiTheme="minorHAnsi" w:hAnsiTheme="minorHAnsi" w:cstheme="minorHAnsi"/>
          <w:sz w:val="20"/>
          <w:szCs w:val="20"/>
        </w:rPr>
        <w:t>Umowy</w:t>
      </w:r>
      <w:r w:rsidR="00F02541" w:rsidRPr="00217324">
        <w:rPr>
          <w:rFonts w:asciiTheme="minorHAnsi" w:hAnsiTheme="minorHAnsi" w:cstheme="minorHAnsi"/>
          <w:sz w:val="20"/>
          <w:szCs w:val="20"/>
        </w:rPr>
        <w:t>, dla których to czynności zastrzega się formę pisemną pod rygorem nieważności.</w:t>
      </w:r>
    </w:p>
    <w:p w14:paraId="4045328A" w14:textId="465CC321" w:rsidR="002859BB" w:rsidRPr="00217324" w:rsidRDefault="00FE3BA4" w:rsidP="003119D2">
      <w:pPr>
        <w:pStyle w:val="Akapitzlist"/>
        <w:numPr>
          <w:ilvl w:val="1"/>
          <w:numId w:val="14"/>
        </w:numPr>
        <w:spacing w:before="0" w:after="120"/>
        <w:ind w:left="426" w:hanging="426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 xml:space="preserve">Strony </w:t>
      </w:r>
      <w:r w:rsidR="00F02541" w:rsidRPr="00217324">
        <w:rPr>
          <w:rFonts w:asciiTheme="minorHAnsi" w:hAnsiTheme="minorHAnsi" w:cstheme="minorHAnsi"/>
          <w:sz w:val="20"/>
          <w:szCs w:val="20"/>
        </w:rPr>
        <w:t>zobowiązują się do niezwłocznego, wzajemnego informowania się o każdej zmianie swoich danych teleadresowych oraz zmianie danych kontaktowych swoich przedstawicieli. W przypadku zaniechania tego obowiązku, korespondencję dostarczoną na dotychczasowy adres poczty tradycyjnej lub elektronicznej uznawać się będzie za doręczoną.</w:t>
      </w:r>
    </w:p>
    <w:p w14:paraId="737A518E" w14:textId="77777777" w:rsidR="00C24C4E" w:rsidRDefault="00C24C4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381A7F2" w14:textId="3741D44D" w:rsidR="00A27C0A" w:rsidRPr="00217324" w:rsidRDefault="00A27C0A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6</w:t>
      </w:r>
    </w:p>
    <w:p w14:paraId="7456842A" w14:textId="65B673B4" w:rsidR="001C03FA" w:rsidRPr="00217324" w:rsidRDefault="00A26E9E" w:rsidP="00A27C0A">
      <w:pPr>
        <w:pStyle w:val="Akapitzlist"/>
        <w:spacing w:before="0" w:after="120"/>
        <w:ind w:left="0"/>
        <w:contextualSpacing w:val="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DANE OSOBOWE/INFORMACJE SENSYTYWNE</w:t>
      </w:r>
    </w:p>
    <w:p w14:paraId="1AD03730" w14:textId="6D6D0280" w:rsidR="00E11A56" w:rsidRPr="00217324" w:rsidRDefault="00E11A56" w:rsidP="00E11A56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związku z tym, że w celu wykonania niniejszej Umowy Zamawiający powierzy Wykonawcy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 do przetwarzania dane osobowe w związku z postanowieniami Rozporządzenia Parlamentu Europejskiego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i Rady (UE) 2016/679 z dnia 27 kwietnia 2016 roku w sprawie ochrony osób fizycznych w związku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z przetwarzaniem danych osobowych i w sprawie swobodnego przepływu takich danych oraz uchylenia </w:t>
      </w:r>
      <w:r w:rsidRPr="00217324">
        <w:rPr>
          <w:rFonts w:asciiTheme="minorHAnsi" w:hAnsiTheme="minorHAnsi" w:cstheme="minorHAnsi"/>
          <w:sz w:val="20"/>
          <w:szCs w:val="20"/>
        </w:rPr>
        <w:lastRenderedPageBreak/>
        <w:t xml:space="preserve">dyrektywy 95/46/WE (RODO), Strony zawarły „Umowę powierzenia przetwarzania danych osobowych”, </w:t>
      </w:r>
      <w:r w:rsidR="009D06A2">
        <w:rPr>
          <w:rFonts w:asciiTheme="minorHAnsi" w:hAnsiTheme="minorHAnsi" w:cstheme="minorHAnsi"/>
          <w:sz w:val="20"/>
          <w:szCs w:val="20"/>
        </w:rPr>
        <w:t xml:space="preserve">                       </w:t>
      </w:r>
      <w:r w:rsidRPr="00217324">
        <w:rPr>
          <w:rFonts w:asciiTheme="minorHAnsi" w:hAnsiTheme="minorHAnsi" w:cstheme="minorHAnsi"/>
          <w:sz w:val="20"/>
          <w:szCs w:val="20"/>
        </w:rPr>
        <w:t xml:space="preserve">w ramach Wykazu Wykonawców Kwalifikowanych (WWK). </w:t>
      </w:r>
    </w:p>
    <w:p w14:paraId="41A20790" w14:textId="7F876B5E" w:rsidR="00E11A56" w:rsidRPr="00DB5068" w:rsidRDefault="00E11A56" w:rsidP="00DB5068">
      <w:pPr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DB5068">
        <w:rPr>
          <w:rFonts w:asciiTheme="minorHAnsi" w:hAnsiTheme="minorHAnsi" w:cstheme="minorHAnsi"/>
          <w:bCs/>
          <w:sz w:val="20"/>
          <w:szCs w:val="20"/>
        </w:rPr>
        <w:t>Z tytułu zawarcia Umowy powierzenia przetwarzania danych osobowych</w:t>
      </w:r>
      <w:r w:rsidR="00170F49" w:rsidRPr="00DB5068">
        <w:rPr>
          <w:rFonts w:asciiTheme="minorHAnsi" w:hAnsiTheme="minorHAnsi" w:cstheme="minorHAnsi"/>
          <w:bCs/>
          <w:sz w:val="20"/>
          <w:szCs w:val="20"/>
        </w:rPr>
        <w:t xml:space="preserve"> Wykonawcy nie przysługuje wynagrodzenie</w:t>
      </w:r>
      <w:r w:rsidRPr="00DB5068">
        <w:rPr>
          <w:rFonts w:asciiTheme="minorHAnsi" w:hAnsiTheme="minorHAnsi" w:cstheme="minorHAnsi"/>
          <w:bCs/>
          <w:sz w:val="20"/>
          <w:szCs w:val="20"/>
        </w:rPr>
        <w:t>.</w:t>
      </w:r>
    </w:p>
    <w:p w14:paraId="5BC3A7C8" w14:textId="7C43503E" w:rsidR="00E11A56" w:rsidRPr="00217324" w:rsidRDefault="00E11A56" w:rsidP="00FD522B">
      <w:pPr>
        <w:widowControl w:val="0"/>
        <w:numPr>
          <w:ilvl w:val="0"/>
          <w:numId w:val="28"/>
        </w:numPr>
        <w:spacing w:before="0" w:after="120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Każda ze Stron oświadcza, że osoby ją reprezentujące, pracownicy, współpracownicy oraz inne osoby, których dane osobowe zostały lub zostaną przekazane drugiej Stronie w celu zawarcia, realizacji i</w:t>
      </w:r>
      <w:r w:rsidR="00D95780">
        <w:rPr>
          <w:rFonts w:asciiTheme="minorHAnsi" w:hAnsiTheme="minorHAnsi" w:cstheme="minorHAnsi"/>
          <w:bCs/>
          <w:sz w:val="20"/>
          <w:szCs w:val="20"/>
        </w:rPr>
        <w:t> </w:t>
      </w:r>
      <w:r w:rsidRPr="00217324">
        <w:rPr>
          <w:rFonts w:asciiTheme="minorHAnsi" w:hAnsiTheme="minorHAnsi" w:cstheme="minorHAnsi"/>
          <w:bCs/>
          <w:sz w:val="20"/>
          <w:szCs w:val="20"/>
        </w:rPr>
        <w:t xml:space="preserve">monitorowania wykonywania Umowy, odpowiednio zostały lub zostaną poinformowane, że druga Strona jest administratorem ich danych osobowych w rozumieniu RODO oraz że odpowiednio zapoznały </w:t>
      </w:r>
      <w:r w:rsidR="009D06A2">
        <w:rPr>
          <w:rFonts w:asciiTheme="minorHAnsi" w:hAnsiTheme="minorHAnsi" w:cstheme="minorHAnsi"/>
          <w:bCs/>
          <w:sz w:val="20"/>
          <w:szCs w:val="20"/>
        </w:rPr>
        <w:t xml:space="preserve">                               </w:t>
      </w:r>
      <w:r w:rsidRPr="00217324">
        <w:rPr>
          <w:rFonts w:asciiTheme="minorHAnsi" w:hAnsiTheme="minorHAnsi" w:cstheme="minorHAnsi"/>
          <w:bCs/>
          <w:sz w:val="20"/>
          <w:szCs w:val="20"/>
        </w:rPr>
        <w:t>lub zapoznają się z informacją o zasadach ich przetwarzania, zamieszczonych odpowiednio na stronie internetowej:</w:t>
      </w:r>
    </w:p>
    <w:p w14:paraId="7C087925" w14:textId="77777777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 xml:space="preserve">Zamawiającego: </w:t>
      </w:r>
      <w:hyperlink r:id="rId7" w:history="1">
        <w:r w:rsidRPr="00217324">
          <w:rPr>
            <w:rStyle w:val="Hipercze"/>
            <w:rFonts w:asciiTheme="minorHAnsi" w:hAnsiTheme="minorHAnsi" w:cstheme="minorHAnsi"/>
            <w:sz w:val="20"/>
            <w:szCs w:val="20"/>
          </w:rPr>
          <w:t>https://www.operator.enea.pl/ochrona-danych-osobowych-rodo</w:t>
        </w:r>
      </w:hyperlink>
      <w:r w:rsidRPr="00217324">
        <w:rPr>
          <w:rFonts w:asciiTheme="minorHAnsi" w:hAnsiTheme="minorHAnsi" w:cstheme="minorHAnsi"/>
          <w:sz w:val="20"/>
          <w:szCs w:val="20"/>
        </w:rPr>
        <w:t xml:space="preserve"> </w:t>
      </w:r>
    </w:p>
    <w:p w14:paraId="63E82440" w14:textId="5EC60BED" w:rsidR="00E11A56" w:rsidRPr="00217324" w:rsidRDefault="00E11A56" w:rsidP="00E11A56">
      <w:pPr>
        <w:numPr>
          <w:ilvl w:val="0"/>
          <w:numId w:val="43"/>
        </w:numPr>
        <w:spacing w:before="0" w:after="120"/>
        <w:ind w:left="993" w:hanging="567"/>
        <w:rPr>
          <w:rFonts w:asciiTheme="minorHAnsi" w:hAnsiTheme="minorHAnsi" w:cstheme="minorHAnsi"/>
          <w:bCs/>
          <w:sz w:val="20"/>
          <w:szCs w:val="20"/>
        </w:rPr>
      </w:pPr>
      <w:r w:rsidRPr="00217324">
        <w:rPr>
          <w:rFonts w:asciiTheme="minorHAnsi" w:hAnsiTheme="minorHAnsi" w:cstheme="minorHAnsi"/>
          <w:bCs/>
          <w:sz w:val="20"/>
          <w:szCs w:val="20"/>
        </w:rPr>
        <w:t>Wykonawcy: ……………………………………..</w:t>
      </w:r>
    </w:p>
    <w:p w14:paraId="170E2C27" w14:textId="77777777" w:rsidR="00A26E9E" w:rsidRPr="00217324" w:rsidRDefault="00A26E9E" w:rsidP="003119D2">
      <w:pPr>
        <w:pStyle w:val="Akapitzlist"/>
        <w:spacing w:before="0" w:after="120"/>
        <w:ind w:left="426"/>
        <w:contextualSpacing w:val="0"/>
        <w:rPr>
          <w:rFonts w:asciiTheme="minorHAnsi" w:hAnsiTheme="minorHAnsi" w:cstheme="minorHAnsi"/>
          <w:sz w:val="20"/>
          <w:szCs w:val="20"/>
        </w:rPr>
      </w:pPr>
    </w:p>
    <w:p w14:paraId="39B0A2E9" w14:textId="578A0EA2" w:rsidR="002859BB" w:rsidRPr="00217324" w:rsidRDefault="00A27C0A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§ 7</w:t>
      </w:r>
    </w:p>
    <w:p w14:paraId="4866A920" w14:textId="77777777" w:rsidR="002859BB" w:rsidRPr="00217324" w:rsidRDefault="002859BB" w:rsidP="003119D2">
      <w:pPr>
        <w:spacing w:before="0" w:after="120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POSTANOWIENIA KOŃCOWE</w:t>
      </w:r>
    </w:p>
    <w:p w14:paraId="2572FA5B" w14:textId="60C684CE" w:rsidR="002859BB" w:rsidRPr="00990396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W kwestiach nieuregulowanych w treści Umowy, stosuje się postanowienia OWW</w:t>
      </w:r>
      <w:r w:rsidR="00FD522B" w:rsidRPr="008E4D36">
        <w:rPr>
          <w:rFonts w:asciiTheme="minorHAnsi" w:hAnsiTheme="minorHAnsi" w:cstheme="minorHAnsi"/>
          <w:sz w:val="20"/>
          <w:szCs w:val="20"/>
        </w:rPr>
        <w:t xml:space="preserve"> oraz pozostałych załączników do Umowy</w:t>
      </w:r>
      <w:r w:rsidR="0032327D" w:rsidRPr="00C1513F">
        <w:rPr>
          <w:rFonts w:asciiTheme="minorHAnsi" w:hAnsiTheme="minorHAnsi" w:cstheme="minorHAnsi"/>
          <w:sz w:val="20"/>
          <w:szCs w:val="20"/>
        </w:rPr>
        <w:t>, jak również przepisy powszechnie obowiązującego prawa</w:t>
      </w:r>
      <w:r w:rsidRPr="00C1513F">
        <w:rPr>
          <w:rFonts w:asciiTheme="minorHAnsi" w:hAnsiTheme="minorHAnsi" w:cstheme="minorHAnsi"/>
          <w:sz w:val="20"/>
          <w:szCs w:val="20"/>
        </w:rPr>
        <w:t>.</w:t>
      </w:r>
    </w:p>
    <w:p w14:paraId="46FB44B5" w14:textId="065C2D51" w:rsidR="002859BB" w:rsidRDefault="002859BB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695A70">
        <w:rPr>
          <w:rFonts w:asciiTheme="minorHAnsi" w:hAnsiTheme="minorHAnsi" w:cstheme="minorHAnsi"/>
          <w:sz w:val="20"/>
          <w:szCs w:val="20"/>
        </w:rPr>
        <w:t xml:space="preserve">Wszystkie dokumenty wymienione w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Umowie</w:t>
      </w:r>
      <w:r w:rsidRPr="008E4D36">
        <w:rPr>
          <w:rFonts w:asciiTheme="minorHAnsi" w:hAnsiTheme="minorHAnsi" w:cstheme="minorHAnsi"/>
          <w:sz w:val="20"/>
          <w:szCs w:val="20"/>
        </w:rPr>
        <w:t xml:space="preserve">, </w:t>
      </w:r>
      <w:r w:rsidRPr="00217324">
        <w:rPr>
          <w:rFonts w:asciiTheme="minorHAnsi" w:hAnsiTheme="minorHAnsi" w:cstheme="minorHAnsi"/>
          <w:sz w:val="20"/>
          <w:szCs w:val="20"/>
        </w:rPr>
        <w:t xml:space="preserve">zarówno nazwane jak i nienazwane załącznikami, stanowią integralną cześć </w:t>
      </w:r>
      <w:r w:rsidR="00962699" w:rsidRPr="00217324">
        <w:rPr>
          <w:rFonts w:asciiTheme="minorHAnsi" w:hAnsiTheme="minorHAnsi" w:cstheme="minorHAnsi"/>
          <w:sz w:val="20"/>
          <w:szCs w:val="20"/>
        </w:rPr>
        <w:t>Umowy</w:t>
      </w:r>
      <w:r w:rsidRPr="00217324">
        <w:rPr>
          <w:rFonts w:asciiTheme="minorHAnsi" w:hAnsiTheme="minorHAnsi" w:cstheme="minorHAnsi"/>
          <w:sz w:val="20"/>
          <w:szCs w:val="20"/>
        </w:rPr>
        <w:t>.</w:t>
      </w:r>
    </w:p>
    <w:p w14:paraId="3087B0D1" w14:textId="01938415" w:rsidR="002859BB" w:rsidRPr="00217324" w:rsidRDefault="00962699" w:rsidP="00FD5853">
      <w:pPr>
        <w:pStyle w:val="Akapitzlist"/>
        <w:numPr>
          <w:ilvl w:val="1"/>
          <w:numId w:val="6"/>
        </w:numPr>
        <w:spacing w:before="0" w:after="120"/>
        <w:ind w:left="284" w:hanging="284"/>
        <w:contextualSpacing w:val="0"/>
        <w:rPr>
          <w:rFonts w:asciiTheme="minorHAnsi" w:hAnsiTheme="minorHAnsi" w:cstheme="minorHAnsi"/>
          <w:sz w:val="20"/>
          <w:szCs w:val="20"/>
        </w:rPr>
      </w:pPr>
      <w:r w:rsidRPr="00217324">
        <w:rPr>
          <w:rFonts w:asciiTheme="minorHAnsi" w:hAnsiTheme="minorHAnsi" w:cstheme="minorHAnsi"/>
          <w:sz w:val="20"/>
          <w:szCs w:val="20"/>
        </w:rPr>
        <w:t>Umowę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sporządzono </w:t>
      </w:r>
      <w:r w:rsidR="002859BB" w:rsidRPr="00217324">
        <w:rPr>
          <w:rFonts w:asciiTheme="minorHAnsi" w:hAnsiTheme="minorHAnsi" w:cstheme="minorHAnsi"/>
          <w:sz w:val="20"/>
          <w:szCs w:val="20"/>
          <w:u w:val="single"/>
        </w:rPr>
        <w:t>w dwóch jednobrzmiących</w:t>
      </w:r>
      <w:r w:rsidR="002859BB" w:rsidRPr="00217324">
        <w:rPr>
          <w:rFonts w:asciiTheme="minorHAnsi" w:hAnsiTheme="minorHAnsi" w:cstheme="minorHAnsi"/>
          <w:sz w:val="20"/>
          <w:szCs w:val="20"/>
        </w:rPr>
        <w:t xml:space="preserve"> egzemplarzach, po jednym dla każdej ze </w:t>
      </w:r>
      <w:r w:rsidRPr="00217324">
        <w:rPr>
          <w:rFonts w:asciiTheme="minorHAnsi" w:hAnsiTheme="minorHAnsi" w:cstheme="minorHAnsi"/>
          <w:sz w:val="20"/>
          <w:szCs w:val="20"/>
        </w:rPr>
        <w:t>Stron</w:t>
      </w:r>
      <w:r w:rsidR="002859BB" w:rsidRPr="00217324">
        <w:rPr>
          <w:rFonts w:asciiTheme="minorHAnsi" w:hAnsiTheme="minorHAnsi" w:cstheme="minorHAnsi"/>
          <w:sz w:val="20"/>
          <w:szCs w:val="20"/>
        </w:rPr>
        <w:t>.</w:t>
      </w:r>
    </w:p>
    <w:p w14:paraId="261CC39E" w14:textId="08F59A7B" w:rsidR="00170F49" w:rsidRPr="00217324" w:rsidRDefault="00170F49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51341941" w14:textId="7A363766" w:rsidR="00217324" w:rsidRDefault="00217324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CF84AEE" w14:textId="77777777" w:rsidR="009D06A2" w:rsidRPr="00217324" w:rsidRDefault="009D06A2" w:rsidP="00170F49">
      <w:pPr>
        <w:spacing w:before="0" w:after="120"/>
        <w:rPr>
          <w:rFonts w:asciiTheme="minorHAnsi" w:hAnsiTheme="minorHAnsi" w:cstheme="minorHAnsi"/>
          <w:sz w:val="20"/>
          <w:szCs w:val="20"/>
        </w:rPr>
      </w:pPr>
    </w:p>
    <w:p w14:paraId="066BBAE8" w14:textId="7BC811EC" w:rsidR="00170F49" w:rsidRPr="00217324" w:rsidRDefault="00170F49" w:rsidP="00170F49">
      <w:pPr>
        <w:spacing w:before="0" w:after="120"/>
        <w:ind w:firstLine="708"/>
        <w:rPr>
          <w:rFonts w:asciiTheme="minorHAnsi" w:hAnsiTheme="minorHAnsi" w:cstheme="minorHAnsi"/>
          <w:b/>
          <w:sz w:val="20"/>
          <w:szCs w:val="20"/>
        </w:rPr>
      </w:pPr>
      <w:r w:rsidRPr="00217324">
        <w:rPr>
          <w:rFonts w:asciiTheme="minorHAnsi" w:hAnsiTheme="minorHAnsi" w:cstheme="minorHAnsi"/>
          <w:b/>
          <w:sz w:val="20"/>
          <w:szCs w:val="20"/>
        </w:rPr>
        <w:t>w imieniu Zamawiającego</w:t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</w:r>
      <w:r w:rsidRPr="00217324">
        <w:rPr>
          <w:rFonts w:asciiTheme="minorHAnsi" w:hAnsiTheme="minorHAnsi" w:cstheme="minorHAnsi"/>
          <w:b/>
          <w:sz w:val="20"/>
          <w:szCs w:val="20"/>
        </w:rPr>
        <w:tab/>
        <w:t>w imieniu Wykonawcy</w:t>
      </w:r>
    </w:p>
    <w:p w14:paraId="2CE5C6A2" w14:textId="77777777" w:rsidR="00217324" w:rsidRPr="0056616D" w:rsidRDefault="00217324" w:rsidP="00E70FCB">
      <w:pPr>
        <w:spacing w:after="120"/>
        <w:rPr>
          <w:rFonts w:asciiTheme="minorHAnsi" w:hAnsiTheme="minorHAnsi"/>
          <w:sz w:val="20"/>
          <w:u w:val="single"/>
        </w:rPr>
      </w:pPr>
    </w:p>
    <w:p w14:paraId="5CDFAEF6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41A5766C" w14:textId="5FD91D3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742B14E" w14:textId="10F14178" w:rsidR="008213C8" w:rsidRDefault="008213C8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12695BF5" w14:textId="77777777" w:rsidR="00D06B97" w:rsidRDefault="00D06B97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2F5709EB" w14:textId="77777777" w:rsidR="009D06A2" w:rsidRDefault="009D06A2" w:rsidP="00E70FCB">
      <w:pPr>
        <w:spacing w:after="120"/>
        <w:rPr>
          <w:rFonts w:asciiTheme="minorHAnsi" w:hAnsiTheme="minorHAnsi" w:cstheme="minorHAnsi"/>
          <w:sz w:val="20"/>
          <w:szCs w:val="20"/>
          <w:u w:val="single"/>
        </w:rPr>
      </w:pPr>
    </w:p>
    <w:p w14:paraId="30AF7952" w14:textId="359EFCDA" w:rsidR="00A27C0A" w:rsidRPr="008B19D3" w:rsidRDefault="00A27C0A" w:rsidP="00E70FCB">
      <w:pPr>
        <w:spacing w:after="120"/>
        <w:rPr>
          <w:rFonts w:asciiTheme="minorHAnsi" w:hAnsiTheme="minorHAnsi" w:cs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  <w:u w:val="single"/>
        </w:rPr>
        <w:t>Wykaz załączników do umowy</w:t>
      </w:r>
      <w:r w:rsidRPr="008B19D3">
        <w:rPr>
          <w:rFonts w:asciiTheme="minorHAnsi" w:hAnsiTheme="minorHAnsi" w:cstheme="minorHAnsi"/>
          <w:sz w:val="20"/>
          <w:szCs w:val="20"/>
        </w:rPr>
        <w:t>:</w:t>
      </w:r>
    </w:p>
    <w:p w14:paraId="27782BE3" w14:textId="1F26AD72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 w:cstheme="minorHAnsi"/>
          <w:sz w:val="20"/>
          <w:szCs w:val="20"/>
        </w:rPr>
        <w:t xml:space="preserve">Oferta Wykonawcy </w:t>
      </w:r>
      <w:r w:rsidR="00A23A75" w:rsidRPr="008B19D3">
        <w:rPr>
          <w:rFonts w:asciiTheme="minorHAnsi" w:hAnsiTheme="minorHAnsi"/>
          <w:sz w:val="20"/>
          <w:szCs w:val="20"/>
        </w:rPr>
        <w:t>wraz z potwierdzeniem ceny w toku aukcji (jeżeli została przeprowadzona)</w:t>
      </w:r>
      <w:r w:rsidR="00273624" w:rsidRPr="008B19D3">
        <w:rPr>
          <w:rFonts w:asciiTheme="minorHAnsi" w:hAnsiTheme="minorHAnsi"/>
          <w:sz w:val="20"/>
          <w:szCs w:val="20"/>
        </w:rPr>
        <w:t xml:space="preserve"> lub wraz z</w:t>
      </w:r>
      <w:r w:rsidR="00D95780">
        <w:rPr>
          <w:rFonts w:asciiTheme="minorHAnsi" w:hAnsiTheme="minorHAnsi"/>
          <w:sz w:val="20"/>
          <w:szCs w:val="20"/>
        </w:rPr>
        <w:t> </w:t>
      </w:r>
      <w:r w:rsidR="00273624" w:rsidRPr="008B19D3">
        <w:rPr>
          <w:rFonts w:asciiTheme="minorHAnsi" w:hAnsiTheme="minorHAnsi"/>
          <w:sz w:val="20"/>
          <w:szCs w:val="20"/>
        </w:rPr>
        <w:t>ofertą ostateczną (jeżeli została pozyskana)</w:t>
      </w:r>
      <w:r w:rsidR="00605D24">
        <w:rPr>
          <w:rFonts w:asciiTheme="minorHAnsi" w:hAnsiTheme="minorHAnsi"/>
          <w:sz w:val="20"/>
          <w:szCs w:val="20"/>
        </w:rPr>
        <w:t xml:space="preserve"> - </w:t>
      </w:r>
      <w:r w:rsidR="00605D24" w:rsidRPr="00605D24">
        <w:rPr>
          <w:rFonts w:asciiTheme="minorHAnsi" w:hAnsiTheme="minorHAnsi"/>
          <w:b/>
          <w:sz w:val="20"/>
          <w:szCs w:val="20"/>
        </w:rPr>
        <w:t>będąc</w:t>
      </w:r>
      <w:r w:rsidR="00EB79E9">
        <w:rPr>
          <w:rFonts w:asciiTheme="minorHAnsi" w:hAnsiTheme="minorHAnsi"/>
          <w:b/>
          <w:sz w:val="20"/>
          <w:szCs w:val="20"/>
        </w:rPr>
        <w:t>a</w:t>
      </w:r>
      <w:r w:rsidR="00605D24" w:rsidRPr="00605D24">
        <w:rPr>
          <w:rFonts w:asciiTheme="minorHAnsi" w:hAnsiTheme="minorHAnsi"/>
          <w:b/>
          <w:sz w:val="20"/>
          <w:szCs w:val="20"/>
        </w:rPr>
        <w:t xml:space="preserve"> składowej dokumentacji przetargowej</w:t>
      </w:r>
      <w:r w:rsidR="00A23A75" w:rsidRPr="008B19D3">
        <w:rPr>
          <w:rFonts w:asciiTheme="minorHAnsi" w:hAnsiTheme="minorHAnsi"/>
          <w:sz w:val="20"/>
          <w:szCs w:val="20"/>
        </w:rPr>
        <w:t>;</w:t>
      </w:r>
    </w:p>
    <w:p w14:paraId="48387E21" w14:textId="09AFD5EC" w:rsidR="00A23A75" w:rsidRPr="001B7CFB" w:rsidRDefault="00E70FCB" w:rsidP="001B7CF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Warunki</w:t>
      </w:r>
      <w:r w:rsidR="00A23A75" w:rsidRPr="008B19D3">
        <w:rPr>
          <w:rFonts w:asciiTheme="minorHAnsi" w:hAnsiTheme="minorHAnsi"/>
          <w:sz w:val="20"/>
          <w:szCs w:val="20"/>
        </w:rPr>
        <w:t xml:space="preserve"> Zamówienia</w:t>
      </w:r>
      <w:r w:rsidR="00A50F8F" w:rsidRPr="008B19D3">
        <w:rPr>
          <w:rFonts w:asciiTheme="minorHAnsi" w:hAnsiTheme="minorHAnsi"/>
          <w:sz w:val="20"/>
          <w:szCs w:val="20"/>
        </w:rPr>
        <w:t xml:space="preserve"> z dnia</w:t>
      </w:r>
      <w:r w:rsidR="001A30F7">
        <w:rPr>
          <w:rFonts w:asciiTheme="minorHAnsi" w:hAnsiTheme="minorHAnsi"/>
          <w:sz w:val="20"/>
          <w:szCs w:val="20"/>
        </w:rPr>
        <w:t xml:space="preserve"> </w:t>
      </w:r>
      <w:r w:rsidR="00C24C4E">
        <w:rPr>
          <w:rFonts w:asciiTheme="minorHAnsi" w:hAnsiTheme="minorHAnsi"/>
          <w:sz w:val="20"/>
          <w:szCs w:val="20"/>
        </w:rPr>
        <w:t>27.09.2024 r.</w:t>
      </w:r>
      <w:bookmarkStart w:id="11" w:name="_GoBack"/>
      <w:bookmarkEnd w:id="11"/>
      <w:r w:rsidR="002B213D">
        <w:rPr>
          <w:rFonts w:asciiTheme="minorHAnsi" w:hAnsiTheme="minorHAnsi"/>
          <w:sz w:val="20"/>
          <w:szCs w:val="20"/>
        </w:rPr>
        <w:t xml:space="preserve"> </w:t>
      </w:r>
      <w:r w:rsidR="008B19D3">
        <w:rPr>
          <w:rFonts w:asciiTheme="minorHAnsi" w:hAnsiTheme="minorHAnsi"/>
          <w:sz w:val="20"/>
          <w:szCs w:val="20"/>
        </w:rPr>
        <w:t>w postępowaniu RPUZ/Z</w:t>
      </w:r>
      <w:r w:rsidR="009D06A2">
        <w:rPr>
          <w:rFonts w:asciiTheme="minorHAnsi" w:hAnsiTheme="minorHAnsi"/>
          <w:sz w:val="20"/>
          <w:szCs w:val="20"/>
        </w:rPr>
        <w:t>/0</w:t>
      </w:r>
      <w:r w:rsidR="00E26B59">
        <w:rPr>
          <w:rFonts w:asciiTheme="minorHAnsi" w:hAnsiTheme="minorHAnsi"/>
          <w:sz w:val="20"/>
          <w:szCs w:val="20"/>
        </w:rPr>
        <w:t>2</w:t>
      </w:r>
      <w:r w:rsidR="001A30F7">
        <w:rPr>
          <w:rFonts w:asciiTheme="minorHAnsi" w:hAnsiTheme="minorHAnsi"/>
          <w:sz w:val="20"/>
          <w:szCs w:val="20"/>
        </w:rPr>
        <w:t>55</w:t>
      </w:r>
      <w:r w:rsidR="000F735B" w:rsidRPr="001B7CFB">
        <w:rPr>
          <w:rFonts w:asciiTheme="minorHAnsi" w:hAnsiTheme="minorHAnsi"/>
          <w:sz w:val="20"/>
          <w:szCs w:val="20"/>
        </w:rPr>
        <w:t>/</w:t>
      </w:r>
      <w:r w:rsidR="008B19D3" w:rsidRPr="001B7CFB">
        <w:rPr>
          <w:rFonts w:asciiTheme="minorHAnsi" w:hAnsiTheme="minorHAnsi"/>
          <w:sz w:val="20"/>
          <w:szCs w:val="20"/>
        </w:rPr>
        <w:t>2024/OD/ZZD/DR/RI</w:t>
      </w:r>
      <w:r w:rsidR="00A50F8F" w:rsidRPr="001B7CFB">
        <w:rPr>
          <w:rFonts w:asciiTheme="minorHAnsi" w:hAnsiTheme="minorHAnsi"/>
          <w:sz w:val="20"/>
          <w:szCs w:val="20"/>
        </w:rPr>
        <w:t xml:space="preserve"> </w:t>
      </w:r>
      <w:r w:rsidR="00A23A75" w:rsidRPr="001B7CFB">
        <w:rPr>
          <w:rFonts w:asciiTheme="minorHAnsi" w:hAnsiTheme="minorHAnsi"/>
          <w:sz w:val="20"/>
          <w:szCs w:val="20"/>
        </w:rPr>
        <w:t>wraz z</w:t>
      </w:r>
      <w:r w:rsidR="00D95780" w:rsidRPr="001B7CFB">
        <w:rPr>
          <w:rFonts w:asciiTheme="minorHAnsi" w:hAnsiTheme="minorHAnsi"/>
          <w:sz w:val="20"/>
          <w:szCs w:val="20"/>
        </w:rPr>
        <w:t> </w:t>
      </w:r>
      <w:r w:rsidR="00A23A75" w:rsidRPr="001B7CFB">
        <w:rPr>
          <w:rFonts w:asciiTheme="minorHAnsi" w:hAnsiTheme="minorHAnsi"/>
          <w:sz w:val="20"/>
          <w:szCs w:val="20"/>
        </w:rPr>
        <w:t>załącznikami</w:t>
      </w:r>
      <w:r w:rsidR="00605D24" w:rsidRPr="001B7CFB">
        <w:rPr>
          <w:rFonts w:asciiTheme="minorHAnsi" w:hAnsiTheme="minorHAnsi"/>
          <w:sz w:val="20"/>
          <w:szCs w:val="20"/>
        </w:rPr>
        <w:t xml:space="preserve"> -  </w:t>
      </w:r>
      <w:r w:rsidR="00605D24" w:rsidRPr="001B7CFB">
        <w:rPr>
          <w:rFonts w:asciiTheme="minorHAnsi" w:hAnsiTheme="minorHAnsi"/>
          <w:b/>
          <w:sz w:val="20"/>
          <w:szCs w:val="20"/>
        </w:rPr>
        <w:t>będące składową dokumentacji przetargowej</w:t>
      </w:r>
      <w:r w:rsidR="00A23A75" w:rsidRPr="001B7CFB">
        <w:rPr>
          <w:rFonts w:asciiTheme="minorHAnsi" w:hAnsiTheme="minorHAnsi"/>
          <w:sz w:val="20"/>
          <w:szCs w:val="20"/>
        </w:rPr>
        <w:t>;</w:t>
      </w:r>
    </w:p>
    <w:p w14:paraId="11028532" w14:textId="3D2F7376" w:rsidR="00A23A75" w:rsidRPr="008B19D3" w:rsidRDefault="00170F49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Harmonogram</w:t>
      </w:r>
      <w:r w:rsidR="002D2A0D">
        <w:rPr>
          <w:rFonts w:asciiTheme="minorHAnsi" w:hAnsiTheme="minorHAnsi"/>
          <w:sz w:val="20"/>
          <w:szCs w:val="20"/>
        </w:rPr>
        <w:t xml:space="preserve"> rzeczowo - finansowy</w:t>
      </w:r>
      <w:r w:rsidRPr="008B19D3">
        <w:rPr>
          <w:rFonts w:asciiTheme="minorHAnsi" w:hAnsiTheme="minorHAnsi"/>
          <w:sz w:val="20"/>
          <w:szCs w:val="20"/>
        </w:rPr>
        <w:t>;</w:t>
      </w:r>
    </w:p>
    <w:p w14:paraId="6EE4363A" w14:textId="587BC20A" w:rsidR="007D665A" w:rsidRPr="008B19D3" w:rsidRDefault="007D665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O</w:t>
      </w:r>
      <w:r w:rsidR="00E70FCB" w:rsidRPr="008B19D3">
        <w:rPr>
          <w:rFonts w:asciiTheme="minorHAnsi" w:hAnsiTheme="minorHAnsi"/>
          <w:sz w:val="20"/>
          <w:szCs w:val="20"/>
        </w:rPr>
        <w:t>gólne Warunki Współpracy</w:t>
      </w:r>
    </w:p>
    <w:p w14:paraId="1A1015B1" w14:textId="2775A3DF" w:rsidR="001531F2" w:rsidRPr="008B19D3" w:rsidRDefault="002A7B40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Wymogi ubezpieczeniowe dla</w:t>
      </w:r>
      <w:r w:rsidR="001531F2" w:rsidRPr="008B19D3">
        <w:rPr>
          <w:rFonts w:asciiTheme="minorHAnsi" w:hAnsiTheme="minorHAnsi"/>
          <w:sz w:val="20"/>
          <w:szCs w:val="20"/>
        </w:rPr>
        <w:t xml:space="preserve"> Wykonawcy</w:t>
      </w:r>
    </w:p>
    <w:p w14:paraId="6791DE3E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protokołu pobrania wyrobu</w:t>
      </w:r>
    </w:p>
    <w:p w14:paraId="747817AA" w14:textId="77777777" w:rsidR="00A27C0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Wykaz informacji sensytywnych</w:t>
      </w:r>
    </w:p>
    <w:p w14:paraId="12EE49D6" w14:textId="3B91A2B3" w:rsidR="00A7003A" w:rsidRPr="008B19D3" w:rsidRDefault="00A27C0A" w:rsidP="00E70FCB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Wymagania dla wtórników projektowych</w:t>
      </w:r>
    </w:p>
    <w:p w14:paraId="49C6EA75" w14:textId="77777777" w:rsidR="00536055" w:rsidRPr="008B19D3" w:rsidRDefault="00536055" w:rsidP="00536055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wniosku o dokonanie zmiany Umowy</w:t>
      </w:r>
    </w:p>
    <w:p w14:paraId="2BC1F5F1" w14:textId="7CE5A470" w:rsidR="00536055" w:rsidRPr="00736CED" w:rsidRDefault="003C7F62" w:rsidP="00736CED">
      <w:pPr>
        <w:pStyle w:val="Akapitzlist"/>
        <w:numPr>
          <w:ilvl w:val="0"/>
          <w:numId w:val="1"/>
        </w:numPr>
        <w:tabs>
          <w:tab w:val="left" w:pos="426"/>
        </w:tabs>
        <w:spacing w:before="0" w:line="276" w:lineRule="auto"/>
        <w:ind w:left="426" w:hanging="426"/>
        <w:contextualSpacing w:val="0"/>
        <w:rPr>
          <w:rFonts w:asciiTheme="minorHAnsi" w:hAnsiTheme="minorHAnsi"/>
          <w:sz w:val="20"/>
          <w:szCs w:val="20"/>
        </w:rPr>
      </w:pPr>
      <w:r w:rsidRPr="008B19D3">
        <w:rPr>
          <w:rFonts w:asciiTheme="minorHAnsi" w:hAnsiTheme="minorHAnsi"/>
          <w:sz w:val="20"/>
          <w:szCs w:val="20"/>
        </w:rPr>
        <w:t>Wzór dokumentu zabezpieczenia w formie gwarancji bankowej/ubezpieczeniowej</w:t>
      </w:r>
    </w:p>
    <w:sectPr w:rsidR="00536055" w:rsidRPr="00736CE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F62156"/>
    <w:multiLevelType w:val="hybridMultilevel"/>
    <w:tmpl w:val="5BA2C656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" w15:restartNumberingAfterBreak="0">
    <w:nsid w:val="041A012D"/>
    <w:multiLevelType w:val="multilevel"/>
    <w:tmpl w:val="E3689B7E"/>
    <w:lvl w:ilvl="0">
      <w:start w:val="2"/>
      <w:numFmt w:val="decimal"/>
      <w:lvlText w:val="%1."/>
      <w:lvlJc w:val="left"/>
      <w:pPr>
        <w:ind w:left="360" w:hanging="360"/>
      </w:pPr>
      <w:rPr>
        <w:rFonts w:asciiTheme="minorHAnsi" w:hAnsiTheme="minorHAnsi" w:cs="Calibri" w:hint="default"/>
        <w:sz w:val="22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cs="Times New Roman" w:hint="default"/>
        <w:sz w:val="22"/>
        <w:szCs w:val="22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asciiTheme="minorHAnsi" w:hAnsiTheme="minorHAnsi" w:cs="Calibri"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asciiTheme="minorHAnsi" w:hAnsiTheme="minorHAnsi" w:cs="Times New Roman"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asciiTheme="minorHAnsi" w:hAnsiTheme="minorHAnsi" w:cs="Times New Roman"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asciiTheme="minorHAnsi" w:hAnsiTheme="minorHAnsi" w:cs="Times New Roman"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asciiTheme="minorHAnsi" w:hAnsiTheme="minorHAnsi" w:cs="Times New Roman"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asciiTheme="minorHAnsi" w:hAnsiTheme="minorHAnsi" w:cs="Times New Roman"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asciiTheme="minorHAnsi" w:hAnsiTheme="minorHAnsi" w:cs="Times New Roman" w:hint="default"/>
      </w:rPr>
    </w:lvl>
  </w:abstractNum>
  <w:abstractNum w:abstractNumId="2" w15:restartNumberingAfterBreak="0">
    <w:nsid w:val="05CD282E"/>
    <w:multiLevelType w:val="hybridMultilevel"/>
    <w:tmpl w:val="2D8A5C6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B392876"/>
    <w:multiLevelType w:val="multilevel"/>
    <w:tmpl w:val="18F49572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" w15:restartNumberingAfterBreak="0">
    <w:nsid w:val="173334BD"/>
    <w:multiLevelType w:val="hybridMultilevel"/>
    <w:tmpl w:val="73421F0E"/>
    <w:lvl w:ilvl="0" w:tplc="9FFE5E4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815DC7"/>
    <w:multiLevelType w:val="hybridMultilevel"/>
    <w:tmpl w:val="EAD47F0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84B3471"/>
    <w:multiLevelType w:val="hybridMultilevel"/>
    <w:tmpl w:val="988E01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BF24FF"/>
    <w:multiLevelType w:val="multilevel"/>
    <w:tmpl w:val="2ACAD1C4"/>
    <w:lvl w:ilvl="0">
      <w:start w:val="13"/>
      <w:numFmt w:val="decimal"/>
      <w:lvlText w:val="%1."/>
      <w:lvlJc w:val="left"/>
      <w:pPr>
        <w:ind w:left="420" w:hanging="42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  <w:b w:val="0"/>
      </w:rPr>
    </w:lvl>
  </w:abstractNum>
  <w:abstractNum w:abstractNumId="8" w15:restartNumberingAfterBreak="0">
    <w:nsid w:val="1EA97600"/>
    <w:multiLevelType w:val="hybridMultilevel"/>
    <w:tmpl w:val="070CB498"/>
    <w:lvl w:ilvl="0" w:tplc="37D2BA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3121A80"/>
    <w:multiLevelType w:val="hybridMultilevel"/>
    <w:tmpl w:val="169A99B8"/>
    <w:lvl w:ilvl="0" w:tplc="2B6C3672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263B51B2"/>
    <w:multiLevelType w:val="hybridMultilevel"/>
    <w:tmpl w:val="86945BB2"/>
    <w:lvl w:ilvl="0" w:tplc="04150001">
      <w:start w:val="1"/>
      <w:numFmt w:val="bullet"/>
      <w:lvlText w:val=""/>
      <w:lvlJc w:val="left"/>
      <w:pPr>
        <w:ind w:left="1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04" w:hanging="360"/>
      </w:pPr>
      <w:rPr>
        <w:rFonts w:ascii="Wingdings" w:hAnsi="Wingdings" w:hint="default"/>
      </w:rPr>
    </w:lvl>
  </w:abstractNum>
  <w:abstractNum w:abstractNumId="11" w15:restartNumberingAfterBreak="0">
    <w:nsid w:val="26E569FD"/>
    <w:multiLevelType w:val="hybridMultilevel"/>
    <w:tmpl w:val="B53085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8200E23"/>
    <w:multiLevelType w:val="hybridMultilevel"/>
    <w:tmpl w:val="31087838"/>
    <w:lvl w:ilvl="0" w:tplc="3DE2753E"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BC633F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14" w15:restartNumberingAfterBreak="0">
    <w:nsid w:val="2B1A2D23"/>
    <w:multiLevelType w:val="multilevel"/>
    <w:tmpl w:val="3FFC3C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asciiTheme="minorHAnsi" w:hAnsiTheme="minorHAnsi" w:cs="Calibri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5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6" w15:restartNumberingAfterBreak="0">
    <w:nsid w:val="30BF553B"/>
    <w:multiLevelType w:val="hybridMultilevel"/>
    <w:tmpl w:val="13A27842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7" w15:restartNumberingAfterBreak="0">
    <w:nsid w:val="3178727A"/>
    <w:multiLevelType w:val="hybridMultilevel"/>
    <w:tmpl w:val="A33017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856C75"/>
    <w:multiLevelType w:val="hybridMultilevel"/>
    <w:tmpl w:val="3746F778"/>
    <w:lvl w:ilvl="0" w:tplc="62446682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  <w:b w:val="0"/>
        <w:color w:val="000000" w:themeColor="text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364250D7"/>
    <w:multiLevelType w:val="hybridMultilevel"/>
    <w:tmpl w:val="2292B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E77D7C"/>
    <w:multiLevelType w:val="hybridMultilevel"/>
    <w:tmpl w:val="15D86892"/>
    <w:lvl w:ilvl="0" w:tplc="EA52DAC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8612292"/>
    <w:multiLevelType w:val="multilevel"/>
    <w:tmpl w:val="42B463F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2" w15:restartNumberingAfterBreak="0">
    <w:nsid w:val="3B270102"/>
    <w:multiLevelType w:val="hybridMultilevel"/>
    <w:tmpl w:val="B4D609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BAB4F33"/>
    <w:multiLevelType w:val="multilevel"/>
    <w:tmpl w:val="37CCE8DA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>
      <w:start w:val="2"/>
      <w:numFmt w:val="decimal"/>
      <w:isLgl/>
      <w:lvlText w:val="%1.%2."/>
      <w:lvlJc w:val="left"/>
      <w:pPr>
        <w:ind w:left="862" w:hanging="72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24" w15:restartNumberingAfterBreak="0">
    <w:nsid w:val="3CF07EA9"/>
    <w:multiLevelType w:val="multilevel"/>
    <w:tmpl w:val="E78ED258"/>
    <w:lvl w:ilvl="0">
      <w:start w:val="20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681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121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645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06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-27374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-21768" w:hanging="1800"/>
      </w:pPr>
      <w:rPr>
        <w:rFonts w:cs="Times New Roman" w:hint="default"/>
      </w:rPr>
    </w:lvl>
  </w:abstractNum>
  <w:abstractNum w:abstractNumId="25" w15:restartNumberingAfterBreak="0">
    <w:nsid w:val="3E145815"/>
    <w:multiLevelType w:val="hybridMultilevel"/>
    <w:tmpl w:val="7D12B6B8"/>
    <w:lvl w:ilvl="0" w:tplc="04150019">
      <w:start w:val="1"/>
      <w:numFmt w:val="lowerLetter"/>
      <w:lvlText w:val="%1."/>
      <w:lvlJc w:val="left"/>
      <w:pPr>
        <w:ind w:left="1245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05" w:hanging="180"/>
      </w:pPr>
      <w:rPr>
        <w:rFonts w:cs="Times New Roman"/>
      </w:rPr>
    </w:lvl>
  </w:abstractNum>
  <w:abstractNum w:abstractNumId="26" w15:restartNumberingAfterBreak="0">
    <w:nsid w:val="3F875DA9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7" w15:restartNumberingAfterBreak="0">
    <w:nsid w:val="404D0473"/>
    <w:multiLevelType w:val="hybridMultilevel"/>
    <w:tmpl w:val="7AC2EFA2"/>
    <w:lvl w:ilvl="0" w:tplc="AA9E0840">
      <w:start w:val="1"/>
      <w:numFmt w:val="decimal"/>
      <w:lvlText w:val="§%1"/>
      <w:lvlJc w:val="left"/>
      <w:pPr>
        <w:ind w:left="6314" w:hanging="360"/>
      </w:pPr>
      <w:rPr>
        <w:rFonts w:ascii="Calibri" w:hAnsi="Calibri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6A56368"/>
    <w:multiLevelType w:val="multilevel"/>
    <w:tmpl w:val="DE5C0BB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95" w:hanging="360"/>
      </w:pPr>
      <w:rPr>
        <w:rFonts w:hint="default"/>
        <w:b w:val="0"/>
      </w:rPr>
    </w:lvl>
    <w:lvl w:ilvl="2">
      <w:start w:val="1"/>
      <w:numFmt w:val="lowerLetter"/>
      <w:lvlText w:val="%3)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29" w15:restartNumberingAfterBreak="0">
    <w:nsid w:val="4BDF5CEE"/>
    <w:multiLevelType w:val="hybridMultilevel"/>
    <w:tmpl w:val="068C7436"/>
    <w:lvl w:ilvl="0" w:tplc="CE96D86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0" w15:restartNumberingAfterBreak="0">
    <w:nsid w:val="4CE65872"/>
    <w:multiLevelType w:val="hybridMultilevel"/>
    <w:tmpl w:val="B2B0B0DC"/>
    <w:lvl w:ilvl="0" w:tplc="5A4A617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4E525C35"/>
    <w:multiLevelType w:val="multilevel"/>
    <w:tmpl w:val="D5AEF40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  <w:i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32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3" w15:restartNumberingAfterBreak="0">
    <w:nsid w:val="51D9316E"/>
    <w:multiLevelType w:val="multilevel"/>
    <w:tmpl w:val="1EA85C72"/>
    <w:lvl w:ilvl="0">
      <w:start w:val="13"/>
      <w:numFmt w:val="decimal"/>
      <w:lvlText w:val="%1."/>
      <w:lvlJc w:val="left"/>
      <w:pPr>
        <w:ind w:left="435" w:hanging="435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ind w:left="795" w:hanging="435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b w:val="0"/>
      </w:rPr>
    </w:lvl>
  </w:abstractNum>
  <w:abstractNum w:abstractNumId="34" w15:restartNumberingAfterBreak="0">
    <w:nsid w:val="533975F2"/>
    <w:multiLevelType w:val="multilevel"/>
    <w:tmpl w:val="968628B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theme="minorHAns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92"/>
        </w:tabs>
        <w:ind w:left="792" w:hanging="432"/>
      </w:pPr>
      <w:rPr>
        <w:rFonts w:cs="Times New Roman" w:hint="default"/>
        <w:b w:val="0"/>
        <w:bCs w:val="0"/>
        <w:i w:val="0"/>
        <w:iCs w:val="0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5" w15:restartNumberingAfterBreak="0">
    <w:nsid w:val="55903D1F"/>
    <w:multiLevelType w:val="hybridMultilevel"/>
    <w:tmpl w:val="D72406D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6" w15:restartNumberingAfterBreak="0">
    <w:nsid w:val="58CE1A4F"/>
    <w:multiLevelType w:val="multilevel"/>
    <w:tmpl w:val="55EA443C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86" w:hanging="4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37" w15:restartNumberingAfterBreak="0">
    <w:nsid w:val="59E455A2"/>
    <w:multiLevelType w:val="multilevel"/>
    <w:tmpl w:val="D51C34C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2.%2."/>
      <w:lvlJc w:val="left"/>
      <w:pPr>
        <w:tabs>
          <w:tab w:val="num" w:pos="906"/>
        </w:tabs>
        <w:ind w:left="906" w:hanging="622"/>
      </w:pPr>
      <w:rPr>
        <w:rFonts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8" w15:restartNumberingAfterBreak="0">
    <w:nsid w:val="5BE40DB9"/>
    <w:multiLevelType w:val="multilevel"/>
    <w:tmpl w:val="984C3174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9" w15:restartNumberingAfterBreak="0">
    <w:nsid w:val="61857BD8"/>
    <w:multiLevelType w:val="multilevel"/>
    <w:tmpl w:val="28B872A6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cs="Times New Roman" w:hint="default"/>
      </w:rPr>
    </w:lvl>
  </w:abstractNum>
  <w:abstractNum w:abstractNumId="40" w15:restartNumberingAfterBreak="0">
    <w:nsid w:val="62412919"/>
    <w:multiLevelType w:val="hybridMultilevel"/>
    <w:tmpl w:val="3008F7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851488A"/>
    <w:multiLevelType w:val="multilevel"/>
    <w:tmpl w:val="22C08EE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inorHAnsi" w:hAnsiTheme="minorHAnsi" w:cs="Calibri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2" w15:restartNumberingAfterBreak="0">
    <w:nsid w:val="709F540D"/>
    <w:multiLevelType w:val="hybridMultilevel"/>
    <w:tmpl w:val="966632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3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4" w15:restartNumberingAfterBreak="0">
    <w:nsid w:val="74BF1E79"/>
    <w:multiLevelType w:val="multilevel"/>
    <w:tmpl w:val="E39C77C6"/>
    <w:lvl w:ilvl="0">
      <w:start w:val="1"/>
      <w:numFmt w:val="decimal"/>
      <w:lvlText w:val="%1."/>
      <w:lvlJc w:val="left"/>
      <w:pPr>
        <w:ind w:left="360" w:hanging="360"/>
      </w:pPr>
      <w:rPr>
        <w:rFonts w:ascii="Tahoma" w:hAnsi="Tahoma" w:cs="Tahoma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36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080" w:hanging="108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440" w:hanging="1440"/>
      </w:pPr>
    </w:lvl>
  </w:abstractNum>
  <w:abstractNum w:abstractNumId="45" w15:restartNumberingAfterBreak="0">
    <w:nsid w:val="77F249E8"/>
    <w:multiLevelType w:val="hybridMultilevel"/>
    <w:tmpl w:val="4DC4C790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9046149"/>
    <w:multiLevelType w:val="hybridMultilevel"/>
    <w:tmpl w:val="F9249B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7ADA51D5"/>
    <w:multiLevelType w:val="multilevel"/>
    <w:tmpl w:val="FCCE0178"/>
    <w:lvl w:ilvl="0">
      <w:start w:val="15"/>
      <w:numFmt w:val="decimal"/>
      <w:lvlText w:val="%1."/>
      <w:lvlJc w:val="left"/>
      <w:pPr>
        <w:ind w:left="435" w:hanging="435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286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48" w15:restartNumberingAfterBreak="0">
    <w:nsid w:val="7B135C3A"/>
    <w:multiLevelType w:val="multilevel"/>
    <w:tmpl w:val="51FCC3E6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Theme="minorHAnsi" w:hAnsiTheme="minorHAnsi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cs="Times New Roman" w:hint="default"/>
      </w:rPr>
    </w:lvl>
  </w:abstractNum>
  <w:abstractNum w:abstractNumId="49" w15:restartNumberingAfterBreak="0">
    <w:nsid w:val="7C937345"/>
    <w:multiLevelType w:val="hybridMultilevel"/>
    <w:tmpl w:val="07C8CC1E"/>
    <w:lvl w:ilvl="0" w:tplc="B0B0C7F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9"/>
  </w:num>
  <w:num w:numId="2">
    <w:abstractNumId w:val="46"/>
  </w:num>
  <w:num w:numId="3">
    <w:abstractNumId w:val="11"/>
  </w:num>
  <w:num w:numId="4">
    <w:abstractNumId w:val="40"/>
  </w:num>
  <w:num w:numId="5">
    <w:abstractNumId w:val="49"/>
  </w:num>
  <w:num w:numId="6">
    <w:abstractNumId w:val="19"/>
  </w:num>
  <w:num w:numId="7">
    <w:abstractNumId w:val="31"/>
  </w:num>
  <w:num w:numId="8">
    <w:abstractNumId w:val="28"/>
  </w:num>
  <w:num w:numId="9">
    <w:abstractNumId w:val="48"/>
  </w:num>
  <w:num w:numId="10">
    <w:abstractNumId w:val="33"/>
  </w:num>
  <w:num w:numId="11">
    <w:abstractNumId w:val="7"/>
  </w:num>
  <w:num w:numId="12">
    <w:abstractNumId w:val="20"/>
  </w:num>
  <w:num w:numId="13">
    <w:abstractNumId w:val="42"/>
  </w:num>
  <w:num w:numId="14">
    <w:abstractNumId w:val="47"/>
  </w:num>
  <w:num w:numId="15">
    <w:abstractNumId w:val="27"/>
  </w:num>
  <w:num w:numId="16">
    <w:abstractNumId w:val="10"/>
  </w:num>
  <w:num w:numId="17">
    <w:abstractNumId w:val="0"/>
  </w:num>
  <w:num w:numId="18">
    <w:abstractNumId w:val="24"/>
  </w:num>
  <w:num w:numId="19">
    <w:abstractNumId w:val="36"/>
  </w:num>
  <w:num w:numId="20">
    <w:abstractNumId w:val="9"/>
  </w:num>
  <w:num w:numId="21">
    <w:abstractNumId w:val="38"/>
  </w:num>
  <w:num w:numId="22">
    <w:abstractNumId w:val="44"/>
  </w:num>
  <w:num w:numId="23">
    <w:abstractNumId w:val="3"/>
  </w:num>
  <w:num w:numId="24">
    <w:abstractNumId w:val="8"/>
  </w:num>
  <w:num w:numId="25">
    <w:abstractNumId w:val="37"/>
  </w:num>
  <w:num w:numId="26">
    <w:abstractNumId w:val="21"/>
  </w:num>
  <w:num w:numId="27">
    <w:abstractNumId w:val="45"/>
  </w:num>
  <w:num w:numId="28">
    <w:abstractNumId w:val="14"/>
  </w:num>
  <w:num w:numId="29">
    <w:abstractNumId w:val="34"/>
  </w:num>
  <w:num w:numId="30">
    <w:abstractNumId w:val="1"/>
  </w:num>
  <w:num w:numId="31">
    <w:abstractNumId w:val="29"/>
  </w:num>
  <w:num w:numId="32">
    <w:abstractNumId w:val="30"/>
  </w:num>
  <w:num w:numId="33">
    <w:abstractNumId w:val="25"/>
  </w:num>
  <w:num w:numId="34">
    <w:abstractNumId w:val="2"/>
  </w:num>
  <w:num w:numId="35">
    <w:abstractNumId w:val="43"/>
  </w:num>
  <w:num w:numId="36">
    <w:abstractNumId w:val="32"/>
  </w:num>
  <w:num w:numId="37">
    <w:abstractNumId w:val="5"/>
  </w:num>
  <w:num w:numId="38">
    <w:abstractNumId w:val="13"/>
  </w:num>
  <w:num w:numId="39">
    <w:abstractNumId w:val="6"/>
  </w:num>
  <w:num w:numId="40">
    <w:abstractNumId w:val="22"/>
  </w:num>
  <w:num w:numId="41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6"/>
  </w:num>
  <w:num w:numId="43">
    <w:abstractNumId w:val="35"/>
  </w:num>
  <w:num w:numId="44">
    <w:abstractNumId w:val="26"/>
  </w:num>
  <w:num w:numId="45">
    <w:abstractNumId w:val="4"/>
  </w:num>
  <w:num w:numId="46">
    <w:abstractNumId w:val="17"/>
  </w:num>
  <w:num w:numId="47">
    <w:abstractNumId w:val="12"/>
  </w:num>
  <w:num w:numId="48">
    <w:abstractNumId w:val="18"/>
  </w:num>
  <w:num w:numId="4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8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7003A"/>
    <w:rsid w:val="000455F0"/>
    <w:rsid w:val="00060645"/>
    <w:rsid w:val="00061F79"/>
    <w:rsid w:val="0006405E"/>
    <w:rsid w:val="00093019"/>
    <w:rsid w:val="000A491E"/>
    <w:rsid w:val="000B20A6"/>
    <w:rsid w:val="000B5573"/>
    <w:rsid w:val="000C41EC"/>
    <w:rsid w:val="000D6535"/>
    <w:rsid w:val="000E7EAF"/>
    <w:rsid w:val="000F735B"/>
    <w:rsid w:val="00101D01"/>
    <w:rsid w:val="00107211"/>
    <w:rsid w:val="00123DE8"/>
    <w:rsid w:val="00127FAD"/>
    <w:rsid w:val="001335E6"/>
    <w:rsid w:val="00135A9D"/>
    <w:rsid w:val="0013740E"/>
    <w:rsid w:val="00152F25"/>
    <w:rsid w:val="001531F2"/>
    <w:rsid w:val="001606A2"/>
    <w:rsid w:val="00162509"/>
    <w:rsid w:val="001639C6"/>
    <w:rsid w:val="00170F49"/>
    <w:rsid w:val="00171F4F"/>
    <w:rsid w:val="00180876"/>
    <w:rsid w:val="0018754A"/>
    <w:rsid w:val="001948FA"/>
    <w:rsid w:val="001A30F7"/>
    <w:rsid w:val="001B7CFB"/>
    <w:rsid w:val="001C03FA"/>
    <w:rsid w:val="001D4EA6"/>
    <w:rsid w:val="001F62F5"/>
    <w:rsid w:val="00217324"/>
    <w:rsid w:val="0022651D"/>
    <w:rsid w:val="0025762B"/>
    <w:rsid w:val="00271F33"/>
    <w:rsid w:val="00273624"/>
    <w:rsid w:val="002859BB"/>
    <w:rsid w:val="00296F18"/>
    <w:rsid w:val="002A465E"/>
    <w:rsid w:val="002A7B40"/>
    <w:rsid w:val="002B213D"/>
    <w:rsid w:val="002D2A0D"/>
    <w:rsid w:val="002E7356"/>
    <w:rsid w:val="002F0EA3"/>
    <w:rsid w:val="003035AB"/>
    <w:rsid w:val="003119D2"/>
    <w:rsid w:val="0032327D"/>
    <w:rsid w:val="00355D86"/>
    <w:rsid w:val="00360B94"/>
    <w:rsid w:val="00362FE7"/>
    <w:rsid w:val="00392D70"/>
    <w:rsid w:val="00394ACE"/>
    <w:rsid w:val="003B085F"/>
    <w:rsid w:val="003B12DB"/>
    <w:rsid w:val="003B7617"/>
    <w:rsid w:val="003C4927"/>
    <w:rsid w:val="003C7F62"/>
    <w:rsid w:val="003F5A98"/>
    <w:rsid w:val="004829D3"/>
    <w:rsid w:val="00497F34"/>
    <w:rsid w:val="004B11D0"/>
    <w:rsid w:val="00513D01"/>
    <w:rsid w:val="00536055"/>
    <w:rsid w:val="00537151"/>
    <w:rsid w:val="0056616D"/>
    <w:rsid w:val="0057426D"/>
    <w:rsid w:val="005A0E39"/>
    <w:rsid w:val="005A3EE9"/>
    <w:rsid w:val="005A4857"/>
    <w:rsid w:val="005B402D"/>
    <w:rsid w:val="005C47A8"/>
    <w:rsid w:val="005D6587"/>
    <w:rsid w:val="005E126F"/>
    <w:rsid w:val="005F5A1E"/>
    <w:rsid w:val="00603CBE"/>
    <w:rsid w:val="0060511B"/>
    <w:rsid w:val="00605D24"/>
    <w:rsid w:val="006179B0"/>
    <w:rsid w:val="00634E40"/>
    <w:rsid w:val="0063578C"/>
    <w:rsid w:val="00635AFC"/>
    <w:rsid w:val="0064348B"/>
    <w:rsid w:val="00656922"/>
    <w:rsid w:val="006671CB"/>
    <w:rsid w:val="0069026F"/>
    <w:rsid w:val="00695A70"/>
    <w:rsid w:val="00695E7D"/>
    <w:rsid w:val="006B09A5"/>
    <w:rsid w:val="006B15B3"/>
    <w:rsid w:val="006B458C"/>
    <w:rsid w:val="006B5AE1"/>
    <w:rsid w:val="006C3BBC"/>
    <w:rsid w:val="006C7D9E"/>
    <w:rsid w:val="006D4031"/>
    <w:rsid w:val="00731CB2"/>
    <w:rsid w:val="00736CED"/>
    <w:rsid w:val="00771B3D"/>
    <w:rsid w:val="007877E4"/>
    <w:rsid w:val="007A0975"/>
    <w:rsid w:val="007C1269"/>
    <w:rsid w:val="007C48F5"/>
    <w:rsid w:val="007C4F06"/>
    <w:rsid w:val="007D665A"/>
    <w:rsid w:val="007F4F7A"/>
    <w:rsid w:val="008213C8"/>
    <w:rsid w:val="008231C9"/>
    <w:rsid w:val="00842F53"/>
    <w:rsid w:val="00846E4D"/>
    <w:rsid w:val="00852CFE"/>
    <w:rsid w:val="008A3C4E"/>
    <w:rsid w:val="008B19D3"/>
    <w:rsid w:val="008B2109"/>
    <w:rsid w:val="008D42A4"/>
    <w:rsid w:val="008E480A"/>
    <w:rsid w:val="008E4D36"/>
    <w:rsid w:val="00942876"/>
    <w:rsid w:val="00962699"/>
    <w:rsid w:val="00970935"/>
    <w:rsid w:val="00973F29"/>
    <w:rsid w:val="009746CD"/>
    <w:rsid w:val="00980F93"/>
    <w:rsid w:val="00990396"/>
    <w:rsid w:val="00990F23"/>
    <w:rsid w:val="009A28E8"/>
    <w:rsid w:val="009C6D7C"/>
    <w:rsid w:val="009D06A2"/>
    <w:rsid w:val="009D216F"/>
    <w:rsid w:val="009F022F"/>
    <w:rsid w:val="00A22E3E"/>
    <w:rsid w:val="00A23A75"/>
    <w:rsid w:val="00A26E9E"/>
    <w:rsid w:val="00A27C0A"/>
    <w:rsid w:val="00A42A0E"/>
    <w:rsid w:val="00A50F8F"/>
    <w:rsid w:val="00A7003A"/>
    <w:rsid w:val="00A83E23"/>
    <w:rsid w:val="00AB1735"/>
    <w:rsid w:val="00AB5DE1"/>
    <w:rsid w:val="00AD04C5"/>
    <w:rsid w:val="00AF7EA5"/>
    <w:rsid w:val="00B1730A"/>
    <w:rsid w:val="00B21460"/>
    <w:rsid w:val="00B2220D"/>
    <w:rsid w:val="00B43595"/>
    <w:rsid w:val="00B817FC"/>
    <w:rsid w:val="00BA3AC7"/>
    <w:rsid w:val="00BC0817"/>
    <w:rsid w:val="00BE3BFF"/>
    <w:rsid w:val="00BE728A"/>
    <w:rsid w:val="00C1513F"/>
    <w:rsid w:val="00C24C4E"/>
    <w:rsid w:val="00C26F48"/>
    <w:rsid w:val="00C444EE"/>
    <w:rsid w:val="00C468DB"/>
    <w:rsid w:val="00CA5BE4"/>
    <w:rsid w:val="00CB0A89"/>
    <w:rsid w:val="00D00973"/>
    <w:rsid w:val="00D06B97"/>
    <w:rsid w:val="00D1224F"/>
    <w:rsid w:val="00D601E2"/>
    <w:rsid w:val="00D74136"/>
    <w:rsid w:val="00D752AF"/>
    <w:rsid w:val="00D80E9E"/>
    <w:rsid w:val="00D84B0E"/>
    <w:rsid w:val="00D95780"/>
    <w:rsid w:val="00DB5068"/>
    <w:rsid w:val="00DC36A7"/>
    <w:rsid w:val="00DC3C6B"/>
    <w:rsid w:val="00DD35E5"/>
    <w:rsid w:val="00DE7094"/>
    <w:rsid w:val="00DF3175"/>
    <w:rsid w:val="00DF7672"/>
    <w:rsid w:val="00E019BF"/>
    <w:rsid w:val="00E020D6"/>
    <w:rsid w:val="00E11A56"/>
    <w:rsid w:val="00E2281D"/>
    <w:rsid w:val="00E25AEB"/>
    <w:rsid w:val="00E26B59"/>
    <w:rsid w:val="00E6090F"/>
    <w:rsid w:val="00E63711"/>
    <w:rsid w:val="00E70FCB"/>
    <w:rsid w:val="00E808E7"/>
    <w:rsid w:val="00E90718"/>
    <w:rsid w:val="00EA0CA7"/>
    <w:rsid w:val="00EB79E9"/>
    <w:rsid w:val="00EC5BB1"/>
    <w:rsid w:val="00ED54AB"/>
    <w:rsid w:val="00ED7398"/>
    <w:rsid w:val="00EE4025"/>
    <w:rsid w:val="00EF088B"/>
    <w:rsid w:val="00EF397F"/>
    <w:rsid w:val="00EF3F95"/>
    <w:rsid w:val="00F02541"/>
    <w:rsid w:val="00FB1879"/>
    <w:rsid w:val="00FB37E8"/>
    <w:rsid w:val="00FB3DD1"/>
    <w:rsid w:val="00FB44E4"/>
    <w:rsid w:val="00FD14B1"/>
    <w:rsid w:val="00FD522B"/>
    <w:rsid w:val="00FD5853"/>
    <w:rsid w:val="00FE3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19BD93"/>
  <w15:chartTrackingRefBased/>
  <w15:docId w15:val="{B471426F-2E30-4751-BB39-2892B1D55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003A"/>
    <w:pPr>
      <w:spacing w:before="120" w:after="0" w:line="240" w:lineRule="auto"/>
      <w:jc w:val="both"/>
    </w:pPr>
    <w:rPr>
      <w:rFonts w:ascii="Tahoma" w:eastAsia="Times New Roman" w:hAnsi="Tahoma" w:cs="Tahoma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D653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aliases w:val="alt+2 (2. tason otsikko)"/>
    <w:basedOn w:val="Normalny"/>
    <w:next w:val="Normalny"/>
    <w:link w:val="Nagwek2Znak"/>
    <w:uiPriority w:val="1"/>
    <w:qFormat/>
    <w:rsid w:val="001C03FA"/>
    <w:pPr>
      <w:keepNext/>
      <w:numPr>
        <w:numId w:val="21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1C03FA"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p1,Preambuła,Tytuły,Lista num,Spec. 4.,HŁ_Bullet1,BulletC,normalny tekst,List bullet,Obiekt,List Paragraph1,Akapit z listą1,Akapit z listą31,Wyliczanie,Nag 1,Akapit z listą3,Podsis rysunku,Bullet Number,List Paragraph2,ISCG Numerowanie,列"/>
    <w:basedOn w:val="Normalny"/>
    <w:link w:val="AkapitzlistZnak"/>
    <w:uiPriority w:val="34"/>
    <w:qFormat/>
    <w:rsid w:val="00A7003A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normalny tekst Znak,List bullet Znak,Obiekt Znak,List Paragraph1 Znak,Akapit z listą1 Znak,Akapit z listą31 Znak,Wyliczanie Znak,Nag 1 Znak"/>
    <w:link w:val="Akapitzlist"/>
    <w:uiPriority w:val="34"/>
    <w:qFormat/>
    <w:locked/>
    <w:rsid w:val="00A7003A"/>
    <w:rPr>
      <w:rFonts w:ascii="Tahoma" w:eastAsia="Times New Roman" w:hAnsi="Tahoma" w:cs="Tahoma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A7003A"/>
    <w:pPr>
      <w:spacing w:after="0" w:line="240" w:lineRule="auto"/>
    </w:pPr>
    <w:rPr>
      <w:rFonts w:eastAsiaTheme="minorEastAsia" w:cs="Times New Roman"/>
      <w:lang w:eastAsia="pl-PL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A7003A"/>
    <w:rPr>
      <w:rFonts w:eastAsiaTheme="minorEastAsia" w:cs="Times New Roman"/>
      <w:lang w:eastAsia="pl-PL"/>
    </w:rPr>
  </w:style>
  <w:style w:type="character" w:styleId="Odwoaniedokomentarza">
    <w:name w:val="annotation reference"/>
    <w:basedOn w:val="Domylnaczcionkaakapitu"/>
    <w:uiPriority w:val="99"/>
    <w:qFormat/>
    <w:rsid w:val="000B5573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B557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B5573"/>
    <w:rPr>
      <w:rFonts w:ascii="Tahoma" w:eastAsia="Times New Roman" w:hAnsi="Tahoma" w:cs="Tahoma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B5573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B557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2Znak">
    <w:name w:val="Nagłówek 2 Znak"/>
    <w:aliases w:val="alt+2 (2. tason otsikko) Znak"/>
    <w:basedOn w:val="Domylnaczcionkaakapitu"/>
    <w:link w:val="Nagwek2"/>
    <w:uiPriority w:val="1"/>
    <w:rsid w:val="001C03FA"/>
    <w:rPr>
      <w:rFonts w:ascii="Tahoma" w:eastAsia="Times New Roman" w:hAnsi="Tahoma" w:cs="Tahoma"/>
      <w:caps/>
      <w:sz w:val="20"/>
      <w:szCs w:val="20"/>
      <w:u w:val="single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1C03FA"/>
    <w:rPr>
      <w:rFonts w:ascii="Tahoma" w:eastAsia="Times New Roman" w:hAnsi="Tahoma" w:cs="Tahoma"/>
      <w:b/>
      <w:bCs/>
      <w:sz w:val="28"/>
      <w:szCs w:val="28"/>
      <w:lang w:eastAsia="pl-PL"/>
    </w:rPr>
  </w:style>
  <w:style w:type="paragraph" w:customStyle="1" w:styleId="ZnakZnak1">
    <w:name w:val="Znak Znak1"/>
    <w:basedOn w:val="Normalny"/>
    <w:uiPriority w:val="99"/>
    <w:rsid w:val="00171F4F"/>
    <w:pPr>
      <w:spacing w:before="0"/>
      <w:jc w:val="left"/>
    </w:pPr>
    <w:rPr>
      <w:rFonts w:ascii="Arial" w:hAnsi="Arial" w:cs="Arial"/>
    </w:rPr>
  </w:style>
  <w:style w:type="character" w:styleId="Hipercze">
    <w:name w:val="Hyperlink"/>
    <w:basedOn w:val="Domylnaczcionkaakapitu"/>
    <w:uiPriority w:val="99"/>
    <w:rsid w:val="00E11A56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F0E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F0EA3"/>
    <w:rPr>
      <w:rFonts w:ascii="Tahoma" w:eastAsia="Times New Roman" w:hAnsi="Tahoma" w:cs="Tahoma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8E480A"/>
    <w:pPr>
      <w:spacing w:after="0" w:line="240" w:lineRule="auto"/>
    </w:pPr>
    <w:rPr>
      <w:rFonts w:ascii="Tahoma" w:eastAsia="Times New Roman" w:hAnsi="Tahoma" w:cs="Tahoma"/>
      <w:sz w:val="24"/>
      <w:szCs w:val="24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0D6535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l-PL"/>
    </w:rPr>
  </w:style>
  <w:style w:type="paragraph" w:customStyle="1" w:styleId="standardowy0">
    <w:name w:val="standardowy"/>
    <w:basedOn w:val="Normalny"/>
    <w:uiPriority w:val="99"/>
    <w:rsid w:val="000D6535"/>
    <w:pPr>
      <w:spacing w:before="0"/>
    </w:pPr>
  </w:style>
  <w:style w:type="character" w:styleId="Nierozpoznanawzmianka">
    <w:name w:val="Unresolved Mention"/>
    <w:basedOn w:val="Domylnaczcionkaakapitu"/>
    <w:uiPriority w:val="99"/>
    <w:semiHidden/>
    <w:unhideWhenUsed/>
    <w:rsid w:val="001A30F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313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22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operator.enea.pl/ochrona-danych-osobowych-rodo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tomasz.pietrus@operator.enea.pl" TargetMode="External"/><Relationship Id="rId5" Type="http://schemas.openxmlformats.org/officeDocument/2006/relationships/hyperlink" Target="mailto:anna.kazmierska@operator.enea.p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</TotalTime>
  <Pages>5</Pages>
  <Words>1768</Words>
  <Characters>10612</Characters>
  <Application>Microsoft Office Word</Application>
  <DocSecurity>0</DocSecurity>
  <Lines>88</Lines>
  <Paragraphs>24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Burger Maciej</dc:creator>
  <cp:keywords/>
  <dc:description/>
  <cp:lastModifiedBy>Kaźmierska Anna</cp:lastModifiedBy>
  <cp:revision>42</cp:revision>
  <cp:lastPrinted>2024-07-26T12:38:00Z</cp:lastPrinted>
  <dcterms:created xsi:type="dcterms:W3CDTF">2024-02-02T11:30:00Z</dcterms:created>
  <dcterms:modified xsi:type="dcterms:W3CDTF">2024-09-27T11:57:00Z</dcterms:modified>
</cp:coreProperties>
</file>