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697A89A8"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DF2338">
            <w:rPr>
              <w:b/>
              <w:bCs/>
              <w:spacing w:val="-20"/>
              <w:sz w:val="20"/>
              <w:szCs w:val="20"/>
            </w:rPr>
            <w:t>RPUZ/P/1025/2024/OD/RD-9</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DF2338" w:rsidRPr="00DF2338">
            <w:rPr>
              <w:rFonts w:asciiTheme="minorHAnsi" w:hAnsiTheme="minorHAnsi" w:cs="Calibri"/>
              <w:b/>
              <w:bCs/>
              <w:color w:val="0070C0"/>
              <w:sz w:val="22"/>
              <w:szCs w:val="22"/>
            </w:rPr>
            <w:t xml:space="preserve">Przebudowa linii LN SN 15kV Tuczno nr 953 Mirosławiec - </w:t>
          </w:r>
          <w:proofErr w:type="spellStart"/>
          <w:r w:rsidR="00DF2338" w:rsidRPr="00DF2338">
            <w:rPr>
              <w:rFonts w:asciiTheme="minorHAnsi" w:hAnsiTheme="minorHAnsi" w:cs="Calibri"/>
              <w:b/>
              <w:bCs/>
              <w:color w:val="0070C0"/>
              <w:sz w:val="22"/>
              <w:szCs w:val="22"/>
            </w:rPr>
            <w:t>Setnica</w:t>
          </w:r>
          <w:proofErr w:type="spellEnd"/>
          <w:r w:rsidR="00DF2338" w:rsidRPr="00DF2338">
            <w:rPr>
              <w:rFonts w:asciiTheme="minorHAnsi" w:hAnsiTheme="minorHAnsi" w:cs="Calibri"/>
              <w:b/>
              <w:bCs/>
              <w:color w:val="0070C0"/>
              <w:sz w:val="22"/>
              <w:szCs w:val="22"/>
            </w:rPr>
            <w:t xml:space="preserve"> na linię kablową</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23754403" w14:textId="77777777" w:rsidR="00DF2338" w:rsidRDefault="00DF2338" w:rsidP="000B2423">
      <w:pPr>
        <w:keepLines/>
        <w:spacing w:before="0"/>
        <w:jc w:val="center"/>
        <w:rPr>
          <w:rFonts w:asciiTheme="minorHAnsi" w:hAnsiTheme="minorHAnsi" w:cs="Arial"/>
          <w:b/>
          <w:bCs/>
          <w:smallCaps/>
          <w:kern w:val="28"/>
          <w:sz w:val="32"/>
          <w:szCs w:val="20"/>
        </w:rPr>
      </w:pPr>
    </w:p>
    <w:p w14:paraId="0AC2281B" w14:textId="77777777" w:rsidR="00DF2338" w:rsidRDefault="00DF2338" w:rsidP="000B2423">
      <w:pPr>
        <w:keepLines/>
        <w:spacing w:before="0"/>
        <w:jc w:val="center"/>
        <w:rPr>
          <w:rFonts w:asciiTheme="minorHAnsi" w:hAnsiTheme="minorHAnsi" w:cs="Arial"/>
          <w:b/>
          <w:bCs/>
          <w:smallCaps/>
          <w:kern w:val="28"/>
          <w:sz w:val="32"/>
          <w:szCs w:val="20"/>
        </w:rPr>
      </w:pPr>
    </w:p>
    <w:p w14:paraId="61D4D95F" w14:textId="64BEE774"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0867991A"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DF2338">
            <w:rPr>
              <w:rFonts w:asciiTheme="minorHAnsi" w:hAnsiTheme="minorHAnsi" w:cs="Calibri"/>
              <w:b/>
              <w:bCs/>
              <w:color w:val="0070C0"/>
              <w:sz w:val="22"/>
              <w:szCs w:val="22"/>
            </w:rPr>
            <w:t xml:space="preserve">Przebudowa linii LN SN 15kV Tuczno nr 953 Mirosławiec - </w:t>
          </w:r>
          <w:proofErr w:type="spellStart"/>
          <w:r w:rsidR="00DF2338">
            <w:rPr>
              <w:rFonts w:asciiTheme="minorHAnsi" w:hAnsiTheme="minorHAnsi" w:cs="Calibri"/>
              <w:b/>
              <w:bCs/>
              <w:color w:val="0070C0"/>
              <w:sz w:val="22"/>
              <w:szCs w:val="22"/>
            </w:rPr>
            <w:t>Setnica</w:t>
          </w:r>
          <w:proofErr w:type="spellEnd"/>
          <w:r w:rsidR="00DF2338">
            <w:rPr>
              <w:rFonts w:asciiTheme="minorHAnsi" w:hAnsiTheme="minorHAnsi" w:cs="Calibri"/>
              <w:b/>
              <w:bCs/>
              <w:color w:val="0070C0"/>
              <w:sz w:val="22"/>
              <w:szCs w:val="22"/>
            </w:rPr>
            <w:t xml:space="preserve"> na linię kablową</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58196A"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58196A"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0C8DBBA8" w:rsidR="00192507" w:rsidRDefault="00F62C7F" w:rsidP="00192507">
              <w:pPr>
                <w:pStyle w:val="Nagwek"/>
                <w:spacing w:before="0" w:after="20"/>
                <w:jc w:val="right"/>
                <w:rPr>
                  <w:b/>
                  <w:bCs/>
                  <w:spacing w:val="-20"/>
                  <w:sz w:val="16"/>
                  <w:szCs w:val="16"/>
                </w:rPr>
              </w:pPr>
              <w:r w:rsidRPr="00F62C7F">
                <w:rPr>
                  <w:b/>
                  <w:bCs/>
                  <w:spacing w:val="-20"/>
                  <w:sz w:val="20"/>
                  <w:szCs w:val="20"/>
                </w:rPr>
                <w:t>RPUZ/P/</w:t>
              </w:r>
              <w:r>
                <w:rPr>
                  <w:b/>
                  <w:bCs/>
                  <w:spacing w:val="-20"/>
                  <w:sz w:val="20"/>
                  <w:szCs w:val="20"/>
                </w:rPr>
                <w:t>102</w:t>
              </w:r>
              <w:r w:rsidR="00DF2338">
                <w:rPr>
                  <w:b/>
                  <w:bCs/>
                  <w:spacing w:val="-20"/>
                  <w:sz w:val="20"/>
                  <w:szCs w:val="20"/>
                </w:rPr>
                <w:t>5</w:t>
              </w:r>
              <w:r w:rsidRPr="00F62C7F">
                <w:rPr>
                  <w:b/>
                  <w:bCs/>
                  <w:spacing w:val="-20"/>
                  <w:sz w:val="20"/>
                  <w:szCs w:val="20"/>
                </w:rPr>
                <w:t>/2024/OD/RD-</w:t>
              </w:r>
              <w:r>
                <w:rPr>
                  <w:b/>
                  <w:bCs/>
                  <w:spacing w:val="-20"/>
                  <w:sz w:val="20"/>
                  <w:szCs w:val="20"/>
                </w:rPr>
                <w:t>9</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num>
  <w:num w:numId="2">
    <w:abstractNumId w:val="15"/>
  </w:num>
  <w:num w:numId="3">
    <w:abstractNumId w:val="8"/>
  </w:num>
  <w:num w:numId="4">
    <w:abstractNumId w:val="9"/>
  </w:num>
  <w:num w:numId="5">
    <w:abstractNumId w:val="3"/>
  </w:num>
  <w:num w:numId="6">
    <w:abstractNumId w:val="7"/>
  </w:num>
  <w:num w:numId="7">
    <w:abstractNumId w:val="6"/>
  </w:num>
  <w:num w:numId="8">
    <w:abstractNumId w:val="13"/>
  </w:num>
  <w:num w:numId="9">
    <w:abstractNumId w:val="5"/>
  </w:num>
  <w:num w:numId="10">
    <w:abstractNumId w:val="10"/>
  </w:num>
  <w:num w:numId="11">
    <w:abstractNumId w:val="16"/>
  </w:num>
  <w:num w:numId="12">
    <w:abstractNumId w:val="12"/>
  </w:num>
  <w:num w:numId="13">
    <w:abstractNumId w:val="14"/>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196A"/>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338"/>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08585B"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08585B"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08585B"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08585B"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08585B"/>
    <w:rsid w:val="001D0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customXml/itemProps2.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2634</Characters>
  <Application>Microsoft Office Word</Application>
  <DocSecurity>0</DocSecurity>
  <Lines>21</Lines>
  <Paragraphs>6</Paragraphs>
  <ScaleCrop>false</ScaleCrop>
  <Company>ZEBYD SA</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LN SN 15kV Tuczno nr 953 Mirosławiec - Setnica na linię kablową</dc:title>
  <dc:subject/>
  <dc:creator>BL</dc:creator>
  <cp:keywords/>
  <dc:description/>
  <cp:lastModifiedBy>Kwiatkowski Łukasz</cp:lastModifiedBy>
  <cp:revision>6</cp:revision>
  <cp:lastPrinted>2024-12-22T17:47:00Z</cp:lastPrinted>
  <dcterms:created xsi:type="dcterms:W3CDTF">2024-12-22T16:58:00Z</dcterms:created>
  <dcterms:modified xsi:type="dcterms:W3CDTF">2024-12-22T17:47:00Z</dcterms:modified>
  <cp:category>RPUZ/P/1025/2024/OD/RD-9</cp:category>
</cp:coreProperties>
</file>