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  <w:r w:rsidRPr="00522A86">
        <w:rPr>
          <w:rFonts w:asciiTheme="minorHAnsi" w:hAnsiTheme="minorHAnsi" w:cstheme="minorHAnsi"/>
          <w:sz w:val="18"/>
          <w:szCs w:val="18"/>
        </w:rPr>
        <w:t>Załącznik nr 3</w:t>
      </w:r>
    </w:p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  <w:r w:rsidRPr="00522A86">
        <w:rPr>
          <w:rFonts w:asciiTheme="minorHAnsi" w:hAnsiTheme="minorHAnsi" w:cstheme="minorHAnsi"/>
          <w:sz w:val="18"/>
          <w:szCs w:val="18"/>
        </w:rPr>
        <w:t>Harmonogram realizacji i</w:t>
      </w:r>
      <w:r w:rsidR="00530B68">
        <w:rPr>
          <w:rFonts w:asciiTheme="minorHAnsi" w:hAnsiTheme="minorHAnsi" w:cstheme="minorHAnsi"/>
          <w:sz w:val="18"/>
          <w:szCs w:val="18"/>
        </w:rPr>
        <w:t>nwestycji</w:t>
      </w:r>
    </w:p>
    <w:tbl>
      <w:tblPr>
        <w:tblW w:w="91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88"/>
        <w:gridCol w:w="681"/>
        <w:gridCol w:w="637"/>
        <w:gridCol w:w="638"/>
        <w:gridCol w:w="709"/>
        <w:gridCol w:w="1385"/>
        <w:gridCol w:w="1385"/>
      </w:tblGrid>
      <w:tr w:rsidR="00597EFD" w:rsidRPr="00522A86" w:rsidTr="00BD059C">
        <w:trPr>
          <w:cantSplit/>
          <w:trHeight w:hRule="exact" w:val="80"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EFD" w:rsidRPr="00522A86" w:rsidRDefault="00597EFD" w:rsidP="00BD059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  <w:br/>
            </w:r>
            <w:r w:rsidRPr="00522A86"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  <w:br/>
            </w:r>
          </w:p>
        </w:tc>
      </w:tr>
      <w:tr w:rsidR="00597EFD" w:rsidRPr="00522A86" w:rsidTr="004A0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7"/>
        </w:trPr>
        <w:tc>
          <w:tcPr>
            <w:tcW w:w="3714" w:type="dxa"/>
            <w:gridSpan w:val="2"/>
            <w:vAlign w:val="bottom"/>
          </w:tcPr>
          <w:p w:rsidR="00597EFD" w:rsidRPr="00522A86" w:rsidRDefault="00597EFD" w:rsidP="00BD059C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(pieczęć wykonawcy)</w:t>
            </w: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522A86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426" w:type="dxa"/>
            <w:vMerge w:val="restart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Element sieci elektroenergetycznej</w:t>
            </w:r>
          </w:p>
        </w:tc>
        <w:tc>
          <w:tcPr>
            <w:tcW w:w="1275" w:type="dxa"/>
            <w:gridSpan w:val="2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Przewidywany miesiąc realizacji  </w:t>
            </w:r>
            <w:r w:rsidRPr="00522A86">
              <w:rPr>
                <w:rFonts w:asciiTheme="minorHAnsi" w:hAnsiTheme="minorHAnsi" w:cstheme="minorHAnsi"/>
                <w:bCs/>
                <w:sz w:val="18"/>
                <w:szCs w:val="18"/>
              </w:rPr>
              <w:t>[%]</w:t>
            </w:r>
          </w:p>
        </w:tc>
        <w:tc>
          <w:tcPr>
            <w:tcW w:w="3479" w:type="dxa"/>
            <w:gridSpan w:val="3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Nakłady finansowe </w:t>
            </w: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[PLN]</w:t>
            </w:r>
          </w:p>
        </w:tc>
      </w:tr>
      <w:tr w:rsidR="00597EFD" w:rsidRPr="00522A86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7"/>
        </w:trPr>
        <w:tc>
          <w:tcPr>
            <w:tcW w:w="426" w:type="dxa"/>
            <w:vMerge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597EFD" w:rsidRPr="00674D32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4"/>
                <w:szCs w:val="18"/>
              </w:rPr>
              <w:t>...2024</w:t>
            </w:r>
          </w:p>
        </w:tc>
        <w:tc>
          <w:tcPr>
            <w:tcW w:w="638" w:type="dxa"/>
            <w:vAlign w:val="center"/>
          </w:tcPr>
          <w:p w:rsidR="00597EFD" w:rsidRPr="00674D32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8"/>
              </w:rPr>
              <w:t>…2024</w:t>
            </w:r>
          </w:p>
        </w:tc>
        <w:tc>
          <w:tcPr>
            <w:tcW w:w="709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1385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jedn.</w:t>
            </w:r>
          </w:p>
        </w:tc>
        <w:tc>
          <w:tcPr>
            <w:tcW w:w="1385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SUMA</w:t>
            </w:r>
          </w:p>
        </w:tc>
      </w:tr>
      <w:tr w:rsidR="00597EFD" w:rsidRPr="00166DF0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2F4C45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166DF0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166DF0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368" w:rsidRPr="00166DF0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368" w:rsidRPr="00166DF0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368" w:rsidRPr="00166DF0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68" w:rsidRPr="00597EFD" w:rsidRDefault="00051368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166DF0" w:rsidTr="00C91A72">
        <w:tblPrEx>
          <w:tblLook w:val="04A0" w:firstRow="1" w:lastRow="0" w:firstColumn="1" w:lastColumn="0" w:noHBand="0" w:noVBand="1"/>
        </w:tblPrEx>
        <w:trPr>
          <w:cantSplit/>
          <w:trHeight w:hRule="exact" w:val="5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597EFD" w:rsidRDefault="00597EFD" w:rsidP="00597EFD">
      <w:pPr>
        <w:rPr>
          <w:rFonts w:asciiTheme="minorHAnsi" w:hAnsiTheme="minorHAnsi" w:cstheme="minorHAnsi"/>
          <w:sz w:val="18"/>
          <w:szCs w:val="18"/>
        </w:rPr>
      </w:pPr>
    </w:p>
    <w:p w:rsidR="00E97163" w:rsidRDefault="00E97163" w:rsidP="00597EFD">
      <w:pPr>
        <w:rPr>
          <w:rFonts w:asciiTheme="minorHAnsi" w:hAnsiTheme="minorHAnsi" w:cstheme="minorHAnsi"/>
          <w:sz w:val="18"/>
          <w:szCs w:val="18"/>
        </w:rPr>
      </w:pPr>
    </w:p>
    <w:p w:rsidR="00E97163" w:rsidRPr="00522A86" w:rsidRDefault="00E97163" w:rsidP="00597EFD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0"/>
        <w:gridCol w:w="555"/>
        <w:gridCol w:w="1026"/>
        <w:gridCol w:w="3142"/>
        <w:gridCol w:w="227"/>
      </w:tblGrid>
      <w:tr w:rsidR="00597EFD" w:rsidRPr="00522A86" w:rsidTr="004A03C3">
        <w:trPr>
          <w:gridAfter w:val="1"/>
          <w:wAfter w:w="234" w:type="dxa"/>
          <w:trHeight w:hRule="exact" w:val="1503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522A86" w:rsidTr="00BD059C">
        <w:trPr>
          <w:gridAfter w:val="1"/>
          <w:wAfter w:w="234" w:type="dxa"/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Pieczęć imienna i podpis przedstawiciela Wykonawcy</w:t>
            </w:r>
          </w:p>
        </w:tc>
      </w:tr>
      <w:tr w:rsidR="00597EFD" w:rsidRPr="00522A86" w:rsidTr="00BD059C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</w:p>
    <w:p w:rsidR="00360295" w:rsidRPr="00597EFD" w:rsidRDefault="00360295" w:rsidP="00597EFD">
      <w:bookmarkStart w:id="0" w:name="_GoBack"/>
      <w:bookmarkEnd w:id="0"/>
    </w:p>
    <w:sectPr w:rsidR="00360295" w:rsidRPr="00597EFD" w:rsidSect="0086378F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F1" w:rsidRDefault="00F17FF1">
      <w:r>
        <w:separator/>
      </w:r>
    </w:p>
  </w:endnote>
  <w:endnote w:type="continuationSeparator" w:id="0">
    <w:p w:rsidR="00F17FF1" w:rsidRDefault="00F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:rsidR="004541E0" w:rsidRPr="00B81C0A" w:rsidRDefault="007B6E22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7B6E22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7B6E22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4541E0" w:rsidRDefault="007B6E22">
    <w:pPr>
      <w:pStyle w:val="Stopka"/>
      <w:tabs>
        <w:tab w:val="clear" w:pos="4536"/>
        <w:tab w:val="clear" w:pos="9072"/>
      </w:tabs>
    </w:pPr>
  </w:p>
  <w:p w:rsidR="004541E0" w:rsidRDefault="007B6E22"/>
  <w:p w:rsidR="004541E0" w:rsidRDefault="007B6E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F1" w:rsidRDefault="00F17FF1">
      <w:r>
        <w:separator/>
      </w:r>
    </w:p>
  </w:footnote>
  <w:footnote w:type="continuationSeparator" w:id="0">
    <w:p w:rsidR="00F17FF1" w:rsidRDefault="00F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721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738924D2"/>
    <w:multiLevelType w:val="multilevel"/>
    <w:tmpl w:val="65C8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Theme="minorHAnsi" w:hAnsiTheme="minorHAnsi" w:cs="Calibri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51368"/>
    <w:rsid w:val="000C5616"/>
    <w:rsid w:val="00222ABE"/>
    <w:rsid w:val="002A093A"/>
    <w:rsid w:val="002F4C45"/>
    <w:rsid w:val="00360295"/>
    <w:rsid w:val="003C4927"/>
    <w:rsid w:val="004A03C3"/>
    <w:rsid w:val="004B4FAE"/>
    <w:rsid w:val="00530B68"/>
    <w:rsid w:val="00597EFD"/>
    <w:rsid w:val="006671CB"/>
    <w:rsid w:val="006A42F8"/>
    <w:rsid w:val="00721432"/>
    <w:rsid w:val="007B6E22"/>
    <w:rsid w:val="008205C6"/>
    <w:rsid w:val="008928F7"/>
    <w:rsid w:val="008F364B"/>
    <w:rsid w:val="00B3756A"/>
    <w:rsid w:val="00BA7207"/>
    <w:rsid w:val="00C91A72"/>
    <w:rsid w:val="00DA1ACF"/>
    <w:rsid w:val="00E97163"/>
    <w:rsid w:val="00F17FF1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Meller Paweł</cp:lastModifiedBy>
  <cp:revision>19</cp:revision>
  <cp:lastPrinted>2024-06-27T07:22:00Z</cp:lastPrinted>
  <dcterms:created xsi:type="dcterms:W3CDTF">2024-02-02T12:36:00Z</dcterms:created>
  <dcterms:modified xsi:type="dcterms:W3CDTF">2024-11-07T09:47:00Z</dcterms:modified>
</cp:coreProperties>
</file>