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9CF26" w14:textId="32F15F3B" w:rsidR="00040FF8" w:rsidRPr="00BF64FC" w:rsidRDefault="00040FF8" w:rsidP="00040FF8">
      <w:pPr>
        <w:spacing w:after="120"/>
        <w:rPr>
          <w:rFonts w:ascii="Calibri" w:hAnsi="Calibri" w:cs="Calibri"/>
          <w:sz w:val="18"/>
          <w:szCs w:val="18"/>
        </w:rPr>
      </w:pPr>
      <w:r w:rsidRPr="00BF64FC">
        <w:rPr>
          <w:rFonts w:ascii="Calibri" w:hAnsi="Calibri" w:cs="Calibri"/>
          <w:sz w:val="18"/>
          <w:szCs w:val="18"/>
        </w:rPr>
        <w:t>Załącznik nr 3 Harmonogram realizacji i finansowania</w:t>
      </w:r>
      <w:r w:rsidR="000E4554">
        <w:rPr>
          <w:rFonts w:ascii="Calibri" w:hAnsi="Calibri" w:cs="Calibri"/>
          <w:sz w:val="18"/>
          <w:szCs w:val="18"/>
        </w:rPr>
        <w:t xml:space="preserve"> (RPUZ/P/0806/2024/OD/RD-2)</w:t>
      </w: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83"/>
        <w:gridCol w:w="119"/>
        <w:gridCol w:w="709"/>
        <w:gridCol w:w="709"/>
        <w:gridCol w:w="850"/>
        <w:gridCol w:w="1418"/>
        <w:gridCol w:w="1630"/>
      </w:tblGrid>
      <w:tr w:rsidR="00040FF8" w14:paraId="12273ADF" w14:textId="77777777" w:rsidTr="00040FF8">
        <w:trPr>
          <w:cantSplit/>
          <w:trHeight w:hRule="exact" w:val="80"/>
        </w:trPr>
        <w:tc>
          <w:tcPr>
            <w:tcW w:w="3850" w:type="dxa"/>
            <w:gridSpan w:val="2"/>
            <w:vAlign w:val="center"/>
          </w:tcPr>
          <w:p w14:paraId="1E8CABD7" w14:textId="77777777" w:rsidR="00040FF8" w:rsidRDefault="00040FF8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35" w:type="dxa"/>
            <w:gridSpan w:val="6"/>
            <w:vAlign w:val="center"/>
            <w:hideMark/>
          </w:tcPr>
          <w:p w14:paraId="15A91214" w14:textId="77777777" w:rsidR="00040FF8" w:rsidRDefault="00040FF8">
            <w:pPr>
              <w:spacing w:after="120" w:line="276" w:lineRule="auto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br/>
            </w:r>
            <w:r>
              <w:rPr>
                <w:b/>
                <w:bCs/>
                <w:spacing w:val="-10"/>
              </w:rPr>
              <w:br/>
            </w:r>
          </w:p>
        </w:tc>
      </w:tr>
      <w:tr w:rsidR="00040FF8" w14:paraId="5CD84F97" w14:textId="77777777" w:rsidTr="00040FF8">
        <w:trPr>
          <w:trHeight w:val="952"/>
        </w:trPr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A39EF" w14:textId="77777777" w:rsidR="00040FF8" w:rsidRDefault="00040FF8">
            <w:pPr>
              <w:suppressAutoHyphens/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(pieczęć wykonawcy)</w:t>
            </w:r>
          </w:p>
        </w:tc>
        <w:tc>
          <w:tcPr>
            <w:tcW w:w="5435" w:type="dxa"/>
            <w:gridSpan w:val="6"/>
          </w:tcPr>
          <w:p w14:paraId="515D2CC9" w14:textId="77777777" w:rsidR="00040FF8" w:rsidRDefault="00040FF8">
            <w:pPr>
              <w:suppressAutoHyphens/>
              <w:overflowPunct w:val="0"/>
              <w:autoSpaceDE w:val="0"/>
              <w:autoSpaceDN w:val="0"/>
              <w:adjustRightInd w:val="0"/>
              <w:spacing w:after="120" w:line="276" w:lineRule="auto"/>
              <w:jc w:val="right"/>
              <w:textAlignment w:val="baseline"/>
              <w:rPr>
                <w:sz w:val="20"/>
                <w:szCs w:val="20"/>
              </w:rPr>
            </w:pPr>
          </w:p>
          <w:p w14:paraId="7E8C063D" w14:textId="77777777" w:rsidR="00040FF8" w:rsidRDefault="00040FF8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</w:tr>
      <w:tr w:rsidR="00040FF8" w14:paraId="44B752AE" w14:textId="77777777" w:rsidTr="00040FF8">
        <w:trPr>
          <w:trHeight w:val="371"/>
        </w:trPr>
        <w:tc>
          <w:tcPr>
            <w:tcW w:w="92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723064" w14:textId="77777777" w:rsidR="00040FF8" w:rsidRDefault="00040FF8">
            <w:pPr>
              <w:spacing w:after="120" w:line="276" w:lineRule="auto"/>
              <w:rPr>
                <w:sz w:val="16"/>
                <w:szCs w:val="16"/>
              </w:rPr>
            </w:pPr>
          </w:p>
        </w:tc>
      </w:tr>
      <w:tr w:rsidR="00040FF8" w14:paraId="76C0D2EC" w14:textId="77777777" w:rsidTr="00040FF8">
        <w:trPr>
          <w:cantSplit/>
          <w:trHeight w:val="7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BBD8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371E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Element sieci elektroenergetycznej (środek trwały)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5816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Przewidywany miesiąc realizacji  </w:t>
            </w:r>
            <w:r>
              <w:rPr>
                <w:rFonts w:ascii="Calibri" w:hAnsi="Calibri"/>
                <w:bCs/>
              </w:rPr>
              <w:t>[%]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03D5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Nakłady finansowe </w:t>
            </w:r>
            <w:r>
              <w:rPr>
                <w:rFonts w:ascii="Calibri" w:hAnsi="Calibri"/>
                <w:b/>
                <w:bCs/>
              </w:rPr>
              <w:br/>
              <w:t>[PLN] – [%]</w:t>
            </w:r>
          </w:p>
        </w:tc>
      </w:tr>
      <w:tr w:rsidR="00040FF8" w14:paraId="160DD4D2" w14:textId="77777777" w:rsidTr="00040FF8">
        <w:trPr>
          <w:cantSplit/>
          <w:trHeight w:val="6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B20D" w14:textId="77777777" w:rsidR="00040FF8" w:rsidRDefault="00040FF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828C" w14:textId="77777777" w:rsidR="00040FF8" w:rsidRDefault="00040FF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2F4A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lang w:val="de-DE"/>
              </w:rPr>
            </w:pPr>
            <w:r>
              <w:rPr>
                <w:rFonts w:ascii="Calibri" w:hAnsi="Calibri"/>
                <w:b/>
                <w:lang w:val="de-DE"/>
              </w:rPr>
              <w:t>…</w:t>
            </w:r>
          </w:p>
          <w:p w14:paraId="36072298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de-DE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EC99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…</w:t>
            </w:r>
          </w:p>
          <w:p w14:paraId="4C6F7915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E9C0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jedn.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63C2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jedn.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F0CE" w14:textId="77777777" w:rsidR="00040FF8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Kwota – [%]</w:t>
            </w:r>
          </w:p>
        </w:tc>
      </w:tr>
      <w:tr w:rsidR="00691C4D" w14:paraId="5B2EBB57" w14:textId="77777777" w:rsidTr="00C36160">
        <w:trPr>
          <w:cantSplit/>
          <w:trHeight w:val="3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48CB" w14:textId="77777777" w:rsidR="00691C4D" w:rsidRDefault="00691C4D" w:rsidP="00691C4D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E940" w14:textId="23E76117" w:rsidR="00691C4D" w:rsidRPr="001742E0" w:rsidRDefault="001742E0" w:rsidP="00691C4D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sz w:val="18"/>
                <w:szCs w:val="18"/>
              </w:rPr>
            </w:pPr>
            <w:r w:rsidRPr="001742E0">
              <w:rPr>
                <w:sz w:val="18"/>
                <w:szCs w:val="18"/>
              </w:rPr>
              <w:t xml:space="preserve">wymiana </w:t>
            </w:r>
            <w:r w:rsidR="00C36160">
              <w:rPr>
                <w:sz w:val="18"/>
                <w:szCs w:val="18"/>
              </w:rPr>
              <w:t xml:space="preserve">słupa P-12 na słup ON-13,5/25 wraz ze zmianą trasy linii napowietrznej SN-15 </w:t>
            </w:r>
            <w:proofErr w:type="spellStart"/>
            <w:r w:rsidR="00C36160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E28" w14:textId="77777777" w:rsidR="00691C4D" w:rsidRPr="00040FF8" w:rsidRDefault="00691C4D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26F6" w14:textId="77777777" w:rsidR="00691C4D" w:rsidRPr="00040FF8" w:rsidRDefault="00691C4D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6835" w14:textId="77777777" w:rsidR="00691C4D" w:rsidRPr="00040FF8" w:rsidRDefault="00691C4D" w:rsidP="00691C4D">
            <w:pPr>
              <w:keepNext/>
              <w:spacing w:line="276" w:lineRule="auto"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BCFA" w14:textId="77777777" w:rsidR="00691C4D" w:rsidRPr="00040FF8" w:rsidRDefault="00691C4D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A940" w14:textId="77777777" w:rsidR="00691C4D" w:rsidRPr="00040FF8" w:rsidRDefault="00691C4D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1C4D" w14:paraId="08955B11" w14:textId="77777777" w:rsidTr="00C36160">
        <w:trPr>
          <w:cantSplit/>
          <w:trHeight w:hRule="exact"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D033" w14:textId="77777777" w:rsidR="00691C4D" w:rsidRDefault="00691C4D" w:rsidP="00691C4D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F4F7" w14:textId="688E895C" w:rsidR="00691C4D" w:rsidRPr="00040FF8" w:rsidRDefault="00C36160" w:rsidP="00C36160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18"/>
                <w:szCs w:val="16"/>
              </w:rPr>
              <w:t xml:space="preserve">demontaż </w:t>
            </w:r>
            <w:proofErr w:type="spellStart"/>
            <w:r>
              <w:rPr>
                <w:sz w:val="18"/>
                <w:szCs w:val="16"/>
              </w:rPr>
              <w:t>ist</w:t>
            </w:r>
            <w:proofErr w:type="spellEnd"/>
            <w:r>
              <w:rPr>
                <w:sz w:val="18"/>
                <w:szCs w:val="16"/>
              </w:rPr>
              <w:t>. słupa K2ggoo-12/25 i pobudowanie w nowej lokalizacji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89AA" w14:textId="77777777" w:rsidR="00691C4D" w:rsidRPr="00040FF8" w:rsidRDefault="00691C4D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01BF" w14:textId="77777777" w:rsidR="00691C4D" w:rsidRPr="00040FF8" w:rsidRDefault="00691C4D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EB4" w14:textId="77777777" w:rsidR="00691C4D" w:rsidRPr="00040FF8" w:rsidRDefault="00691C4D" w:rsidP="00691C4D">
            <w:pPr>
              <w:keepNext/>
              <w:spacing w:line="276" w:lineRule="auto"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A95B" w14:textId="77777777" w:rsidR="00691C4D" w:rsidRPr="00040FF8" w:rsidRDefault="00691C4D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B0BE" w14:textId="77777777" w:rsidR="00691C4D" w:rsidRPr="00040FF8" w:rsidRDefault="00691C4D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742E0" w14:paraId="6A037953" w14:textId="77777777" w:rsidTr="000E4554">
        <w:trPr>
          <w:cantSplit/>
          <w:trHeight w:hRule="exact"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821D" w14:textId="225264D5" w:rsidR="001742E0" w:rsidRDefault="001742E0" w:rsidP="00691C4D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AD8B" w14:textId="77777777" w:rsidR="001742E0" w:rsidRDefault="001742E0" w:rsidP="000E4554">
            <w:pPr>
              <w:spacing w:before="0" w:after="120"/>
              <w:rPr>
                <w:sz w:val="18"/>
                <w:szCs w:val="16"/>
              </w:rPr>
            </w:pPr>
            <w:r w:rsidRPr="001742E0">
              <w:rPr>
                <w:sz w:val="18"/>
                <w:szCs w:val="16"/>
              </w:rPr>
              <w:t xml:space="preserve">budowa </w:t>
            </w:r>
            <w:r w:rsidR="00C36160">
              <w:rPr>
                <w:sz w:val="18"/>
                <w:szCs w:val="16"/>
              </w:rPr>
              <w:t xml:space="preserve">dwóch </w:t>
            </w:r>
            <w:r w:rsidRPr="001742E0">
              <w:rPr>
                <w:sz w:val="18"/>
                <w:szCs w:val="16"/>
              </w:rPr>
              <w:t>linii kablow</w:t>
            </w:r>
            <w:r w:rsidR="00C36160">
              <w:rPr>
                <w:sz w:val="18"/>
                <w:szCs w:val="16"/>
              </w:rPr>
              <w:t>ych</w:t>
            </w:r>
            <w:r w:rsidRPr="001742E0">
              <w:rPr>
                <w:sz w:val="18"/>
                <w:szCs w:val="16"/>
              </w:rPr>
              <w:t xml:space="preserve">  SN-15 </w:t>
            </w:r>
            <w:proofErr w:type="spellStart"/>
            <w:r w:rsidRPr="001742E0">
              <w:rPr>
                <w:sz w:val="18"/>
                <w:szCs w:val="16"/>
              </w:rPr>
              <w:t>kV</w:t>
            </w:r>
            <w:proofErr w:type="spellEnd"/>
            <w:r w:rsidRPr="001742E0">
              <w:rPr>
                <w:sz w:val="18"/>
                <w:szCs w:val="16"/>
              </w:rPr>
              <w:t xml:space="preserve"> kablem typu NA2XS(F)2Y 3x1x150 mm</w:t>
            </w:r>
            <w:r w:rsidRPr="001742E0">
              <w:rPr>
                <w:sz w:val="18"/>
                <w:szCs w:val="16"/>
                <w:vertAlign w:val="superscript"/>
              </w:rPr>
              <w:t>2</w:t>
            </w:r>
            <w:r w:rsidRPr="001742E0">
              <w:rPr>
                <w:sz w:val="18"/>
                <w:szCs w:val="16"/>
              </w:rPr>
              <w:t xml:space="preserve"> </w:t>
            </w:r>
          </w:p>
          <w:p w14:paraId="34CC965C" w14:textId="77777777" w:rsidR="000E4554" w:rsidRDefault="000E4554" w:rsidP="000E4554">
            <w:pPr>
              <w:spacing w:before="0" w:after="120"/>
              <w:rPr>
                <w:sz w:val="18"/>
                <w:szCs w:val="16"/>
              </w:rPr>
            </w:pPr>
          </w:p>
          <w:p w14:paraId="35CC71EB" w14:textId="6BDA67CA" w:rsidR="000E4554" w:rsidRPr="001742E0" w:rsidRDefault="000E4554" w:rsidP="000E4554">
            <w:pPr>
              <w:spacing w:before="0" w:after="120"/>
              <w:rPr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26F9" w14:textId="77777777" w:rsidR="001742E0" w:rsidRPr="00040FF8" w:rsidRDefault="001742E0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2029" w14:textId="77777777" w:rsidR="001742E0" w:rsidRPr="00040FF8" w:rsidRDefault="001742E0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888E" w14:textId="77777777" w:rsidR="001742E0" w:rsidRPr="00040FF8" w:rsidRDefault="001742E0" w:rsidP="00691C4D">
            <w:pPr>
              <w:keepNext/>
              <w:spacing w:line="276" w:lineRule="auto"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8A3F" w14:textId="77777777" w:rsidR="001742E0" w:rsidRPr="00040FF8" w:rsidRDefault="001742E0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8AD9" w14:textId="77777777" w:rsidR="001742E0" w:rsidRPr="00040FF8" w:rsidRDefault="001742E0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E4554" w14:paraId="01312237" w14:textId="77777777" w:rsidTr="000E4554">
        <w:trPr>
          <w:cantSplit/>
          <w:trHeight w:hRule="exact"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4C55" w14:textId="54FA3906" w:rsidR="000E4554" w:rsidRDefault="000E4554" w:rsidP="00691C4D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587" w14:textId="06505819" w:rsidR="000E4554" w:rsidRPr="001742E0" w:rsidRDefault="000E4554" w:rsidP="000E4554">
            <w:pPr>
              <w:spacing w:before="0" w:after="12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demontaż odcinka linii napowietrznej SN-15 </w:t>
            </w:r>
            <w:proofErr w:type="spellStart"/>
            <w:r>
              <w:rPr>
                <w:sz w:val="18"/>
                <w:szCs w:val="16"/>
              </w:rPr>
              <w:t>kV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0E0D" w14:textId="77777777" w:rsidR="000E4554" w:rsidRPr="00040FF8" w:rsidRDefault="000E4554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09E7" w14:textId="77777777" w:rsidR="000E4554" w:rsidRPr="00040FF8" w:rsidRDefault="000E4554" w:rsidP="00691C4D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A7A2" w14:textId="77777777" w:rsidR="000E4554" w:rsidRPr="00040FF8" w:rsidRDefault="000E4554" w:rsidP="00691C4D">
            <w:pPr>
              <w:keepNext/>
              <w:spacing w:line="276" w:lineRule="auto"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949F" w14:textId="77777777" w:rsidR="000E4554" w:rsidRPr="00040FF8" w:rsidRDefault="000E4554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5607" w14:textId="77777777" w:rsidR="000E4554" w:rsidRPr="00040FF8" w:rsidRDefault="000E4554" w:rsidP="00691C4D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0FF8" w:rsidRPr="00973A39" w14:paraId="51BEFF13" w14:textId="77777777" w:rsidTr="001742E0">
        <w:trPr>
          <w:cantSplit/>
          <w:trHeight w:hRule="exact" w:val="1253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886B" w14:textId="77777777" w:rsidR="00040FF8" w:rsidRPr="00973A39" w:rsidRDefault="00040FF8">
            <w:pPr>
              <w:keepNext/>
              <w:spacing w:after="120" w:line="276" w:lineRule="auto"/>
              <w:jc w:val="right"/>
              <w:outlineLvl w:val="2"/>
              <w:rPr>
                <w:rFonts w:ascii="Calibri" w:hAnsi="Calibri"/>
                <w:b/>
                <w:sz w:val="22"/>
                <w:szCs w:val="22"/>
              </w:rPr>
            </w:pPr>
            <w:r w:rsidRPr="00973A39"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6CBB" w14:textId="77777777" w:rsidR="00040FF8" w:rsidRPr="00973A39" w:rsidRDefault="00040FF8">
            <w:pPr>
              <w:keepNext/>
              <w:spacing w:after="120" w:line="276" w:lineRule="auto"/>
              <w:jc w:val="center"/>
              <w:outlineLvl w:val="2"/>
              <w:rPr>
                <w:rFonts w:ascii="Calibri" w:hAnsi="Calibri"/>
                <w:b/>
                <w:sz w:val="22"/>
                <w:szCs w:val="22"/>
              </w:rPr>
            </w:pPr>
            <w:r w:rsidRPr="00973A39">
              <w:rPr>
                <w:rFonts w:ascii="Calibri" w:hAnsi="Calibri"/>
                <w:b/>
                <w:sz w:val="22"/>
                <w:szCs w:val="22"/>
              </w:rPr>
              <w:t>Suma – [ 100% ]</w:t>
            </w:r>
          </w:p>
        </w:tc>
      </w:tr>
    </w:tbl>
    <w:p w14:paraId="274C5E23" w14:textId="77777777" w:rsidR="00040FF8" w:rsidRDefault="00040FF8" w:rsidP="00040FF8">
      <w:pPr>
        <w:spacing w:after="120"/>
        <w:rPr>
          <w:rFonts w:ascii="Times New Roman" w:hAnsi="Times New Roman"/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55"/>
        <w:gridCol w:w="4167"/>
      </w:tblGrid>
      <w:tr w:rsidR="00040FF8" w14:paraId="54BBD919" w14:textId="77777777" w:rsidTr="00040FF8">
        <w:trPr>
          <w:trHeight w:hRule="exact" w:val="1229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1D36" w14:textId="77777777" w:rsidR="00040FF8" w:rsidRDefault="00040FF8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178CE" w14:textId="77777777" w:rsidR="00040FF8" w:rsidRDefault="00040FF8">
            <w:pPr>
              <w:spacing w:after="120" w:line="276" w:lineRule="auto"/>
              <w:jc w:val="center"/>
            </w:pPr>
          </w:p>
          <w:p w14:paraId="42A46F05" w14:textId="77777777" w:rsidR="00040FF8" w:rsidRDefault="00040FF8">
            <w:pPr>
              <w:spacing w:after="120" w:line="276" w:lineRule="auto"/>
            </w:pPr>
          </w:p>
          <w:p w14:paraId="3943FA25" w14:textId="77777777" w:rsidR="00040FF8" w:rsidRDefault="00040FF8">
            <w:pPr>
              <w:spacing w:after="120" w:line="276" w:lineRule="auto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236C" w14:textId="77777777" w:rsidR="00040FF8" w:rsidRDefault="00040FF8">
            <w:pPr>
              <w:spacing w:after="120" w:line="276" w:lineRule="auto"/>
              <w:jc w:val="center"/>
            </w:pPr>
          </w:p>
        </w:tc>
      </w:tr>
      <w:tr w:rsidR="00040FF8" w14:paraId="54E910A8" w14:textId="77777777" w:rsidTr="00040FF8">
        <w:trPr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7F74" w14:textId="77777777" w:rsidR="00040FF8" w:rsidRDefault="00040FF8">
            <w:pPr>
              <w:spacing w:after="120" w:line="276" w:lineRule="auto"/>
              <w:jc w:val="center"/>
            </w:pPr>
            <w:r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A6A26" w14:textId="77777777" w:rsidR="00040FF8" w:rsidRDefault="00040FF8">
            <w:pPr>
              <w:spacing w:after="120" w:line="276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E197" w14:textId="77777777" w:rsidR="00040FF8" w:rsidRDefault="00040FF8">
            <w:pPr>
              <w:spacing w:after="120" w:line="276" w:lineRule="auto"/>
              <w:jc w:val="center"/>
            </w:pPr>
            <w:r>
              <w:rPr>
                <w:sz w:val="16"/>
                <w:szCs w:val="16"/>
              </w:rPr>
              <w:t>Pieczęć imienna i podpis przedstawiciela Wykonawcy</w:t>
            </w:r>
          </w:p>
        </w:tc>
      </w:tr>
    </w:tbl>
    <w:p w14:paraId="032AAFE2" w14:textId="17AA1106" w:rsidR="00040FF8" w:rsidRDefault="00040FF8" w:rsidP="00040FF8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25BD531" w14:textId="77777777" w:rsidR="00040FF8" w:rsidRDefault="00040FF8" w:rsidP="00040FF8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7722" w14:textId="77777777" w:rsidR="00776BDC" w:rsidRDefault="00776BDC" w:rsidP="00C54AE3">
      <w:pPr>
        <w:spacing w:before="0"/>
      </w:pPr>
      <w:r>
        <w:separator/>
      </w:r>
    </w:p>
  </w:endnote>
  <w:endnote w:type="continuationSeparator" w:id="0">
    <w:p w14:paraId="7B0D4054" w14:textId="77777777" w:rsidR="00776BDC" w:rsidRDefault="00776BDC" w:rsidP="00C54A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CE047" w14:textId="77777777" w:rsidR="00776BDC" w:rsidRDefault="00776BDC" w:rsidP="00C54AE3">
      <w:pPr>
        <w:spacing w:before="0"/>
      </w:pPr>
      <w:r>
        <w:separator/>
      </w:r>
    </w:p>
  </w:footnote>
  <w:footnote w:type="continuationSeparator" w:id="0">
    <w:p w14:paraId="235C2442" w14:textId="77777777" w:rsidR="00776BDC" w:rsidRDefault="00776BDC" w:rsidP="00C54A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C01A" w14:textId="45476544" w:rsidR="00C54AE3" w:rsidRDefault="00C54AE3">
    <w:pPr>
      <w:pStyle w:val="Nagwek"/>
    </w:pPr>
  </w:p>
  <w:p w14:paraId="6E530285" w14:textId="77777777" w:rsidR="00C54AE3" w:rsidRDefault="00C54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27733"/>
    <w:rsid w:val="00040FF8"/>
    <w:rsid w:val="000455F0"/>
    <w:rsid w:val="00050BB6"/>
    <w:rsid w:val="00060645"/>
    <w:rsid w:val="00061F79"/>
    <w:rsid w:val="0006405E"/>
    <w:rsid w:val="000A491E"/>
    <w:rsid w:val="000B20A6"/>
    <w:rsid w:val="000B5573"/>
    <w:rsid w:val="000C41EC"/>
    <w:rsid w:val="000E4554"/>
    <w:rsid w:val="000E7EAF"/>
    <w:rsid w:val="00101D01"/>
    <w:rsid w:val="00107211"/>
    <w:rsid w:val="00107330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2E0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B6975"/>
    <w:rsid w:val="002E7356"/>
    <w:rsid w:val="002F0EA3"/>
    <w:rsid w:val="003035AB"/>
    <w:rsid w:val="003119D2"/>
    <w:rsid w:val="0032327D"/>
    <w:rsid w:val="00355D86"/>
    <w:rsid w:val="00360B94"/>
    <w:rsid w:val="00391772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4D5778"/>
    <w:rsid w:val="00513D01"/>
    <w:rsid w:val="00523283"/>
    <w:rsid w:val="00527854"/>
    <w:rsid w:val="00536055"/>
    <w:rsid w:val="00537151"/>
    <w:rsid w:val="0056616D"/>
    <w:rsid w:val="00573AB8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1C4D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76BDC"/>
    <w:rsid w:val="007877E4"/>
    <w:rsid w:val="007C4F06"/>
    <w:rsid w:val="007D665A"/>
    <w:rsid w:val="007F4F7A"/>
    <w:rsid w:val="008231C9"/>
    <w:rsid w:val="00842F53"/>
    <w:rsid w:val="00846E4D"/>
    <w:rsid w:val="00852CFE"/>
    <w:rsid w:val="00863915"/>
    <w:rsid w:val="00894F2C"/>
    <w:rsid w:val="008A3C4E"/>
    <w:rsid w:val="008B2109"/>
    <w:rsid w:val="008D42A4"/>
    <w:rsid w:val="008E480A"/>
    <w:rsid w:val="008E4D36"/>
    <w:rsid w:val="00942876"/>
    <w:rsid w:val="00962699"/>
    <w:rsid w:val="00970935"/>
    <w:rsid w:val="00973A39"/>
    <w:rsid w:val="00973F29"/>
    <w:rsid w:val="009746CD"/>
    <w:rsid w:val="00980F93"/>
    <w:rsid w:val="00990396"/>
    <w:rsid w:val="009A28E8"/>
    <w:rsid w:val="009C6D7C"/>
    <w:rsid w:val="009D216F"/>
    <w:rsid w:val="00A23A75"/>
    <w:rsid w:val="00A26E9E"/>
    <w:rsid w:val="00A27C0A"/>
    <w:rsid w:val="00A42A0E"/>
    <w:rsid w:val="00A50F8F"/>
    <w:rsid w:val="00A7003A"/>
    <w:rsid w:val="00A81BDE"/>
    <w:rsid w:val="00A83E23"/>
    <w:rsid w:val="00AB1735"/>
    <w:rsid w:val="00AB5DE1"/>
    <w:rsid w:val="00AD04C5"/>
    <w:rsid w:val="00AF7EA5"/>
    <w:rsid w:val="00B21460"/>
    <w:rsid w:val="00B2220D"/>
    <w:rsid w:val="00B43595"/>
    <w:rsid w:val="00BC0817"/>
    <w:rsid w:val="00BE3BFF"/>
    <w:rsid w:val="00BE728A"/>
    <w:rsid w:val="00BF64FC"/>
    <w:rsid w:val="00C0729F"/>
    <w:rsid w:val="00C1513F"/>
    <w:rsid w:val="00C20C94"/>
    <w:rsid w:val="00C36160"/>
    <w:rsid w:val="00C444EE"/>
    <w:rsid w:val="00C54AE3"/>
    <w:rsid w:val="00CA5BE4"/>
    <w:rsid w:val="00CB0A89"/>
    <w:rsid w:val="00D00973"/>
    <w:rsid w:val="00D1224F"/>
    <w:rsid w:val="00D601E2"/>
    <w:rsid w:val="00D74136"/>
    <w:rsid w:val="00D80E9E"/>
    <w:rsid w:val="00D84B0E"/>
    <w:rsid w:val="00DC36A7"/>
    <w:rsid w:val="00DC3C6B"/>
    <w:rsid w:val="00DD35E5"/>
    <w:rsid w:val="00DD7EFC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E454D"/>
    <w:rsid w:val="00EF397F"/>
    <w:rsid w:val="00F02541"/>
    <w:rsid w:val="00F706C5"/>
    <w:rsid w:val="00FB37E8"/>
    <w:rsid w:val="00FB3DD1"/>
    <w:rsid w:val="00FB44E4"/>
    <w:rsid w:val="00FD14B1"/>
    <w:rsid w:val="00FD522B"/>
    <w:rsid w:val="00FD5853"/>
    <w:rsid w:val="00FE3BA4"/>
    <w:rsid w:val="00FE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4AE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54AE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4AE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54AE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D849FA-4DC1-471B-AF85-D39459B13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23D3DE-4CBE-4510-801F-5AD028481A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A439D-868F-43A7-84DB-5AC8D9926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Kolanoś Sławomir</cp:lastModifiedBy>
  <cp:revision>4</cp:revision>
  <dcterms:created xsi:type="dcterms:W3CDTF">2024-09-11T10:05:00Z</dcterms:created>
  <dcterms:modified xsi:type="dcterms:W3CDTF">2024-10-09T11:50:00Z</dcterms:modified>
</cp:coreProperties>
</file>