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3DE141E6" w:rsidR="005115E4" w:rsidRPr="0057771B" w:rsidRDefault="00A95D35" w:rsidP="00D0023D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A95D35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Przebudowa sieci SN-15kV  (skablowania) na terenie Rejonu Dystrybucji Gorzów Wlkp. - gminy: Kłodawa, Strzelce Krajeńskie oraz Krzęcin w systemie pod klucz (zaprojektuj i wybuduj)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1CF77" w14:textId="77777777" w:rsidR="00385C80" w:rsidRDefault="005115E4" w:rsidP="00C63C51">
            <w:pPr>
              <w:widowControl w:val="0"/>
              <w:numPr>
                <w:ilvl w:val="0"/>
                <w:numId w:val="2"/>
              </w:numPr>
              <w:ind w:left="358" w:right="-2575" w:hanging="286"/>
              <w:rPr>
                <w:i/>
                <w:sz w:val="20"/>
                <w:szCs w:val="20"/>
              </w:rPr>
            </w:pPr>
            <w:r w:rsidRPr="0057771B">
              <w:rPr>
                <w:i/>
                <w:sz w:val="20"/>
                <w:szCs w:val="20"/>
              </w:rPr>
              <w:t xml:space="preserve">Zrealizujemy przedmiot zamówienia w terminie: </w:t>
            </w:r>
          </w:p>
          <w:p w14:paraId="4ADC500F" w14:textId="77777777" w:rsidR="005115E4" w:rsidRDefault="00385C80" w:rsidP="00385C80">
            <w:pPr>
              <w:widowControl w:val="0"/>
              <w:ind w:left="72" w:right="-257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Dokumentacja projektowa: do 38 tygodni od podpisania od podpisania umowy</w:t>
            </w:r>
          </w:p>
          <w:p w14:paraId="58FD05A5" w14:textId="272B7861" w:rsidR="00385C80" w:rsidRPr="00661CE1" w:rsidRDefault="00385C80" w:rsidP="00385C80">
            <w:pPr>
              <w:widowControl w:val="0"/>
              <w:ind w:left="72" w:right="-257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Robota budowlana: do 50 tygodni od podpisania umowy</w:t>
            </w: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0614BC2F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</w:t>
            </w:r>
            <w:r w:rsidR="00AE6A75">
              <w:rPr>
                <w:b/>
                <w:sz w:val="20"/>
                <w:szCs w:val="20"/>
              </w:rPr>
              <w:t xml:space="preserve"> </w:t>
            </w:r>
            <w:hyperlink r:id="rId8" w:history="1">
              <w:r w:rsidR="00AE6A75" w:rsidRPr="00F31CDE">
                <w:rPr>
                  <w:rStyle w:val="Hipercze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2019496723" w:edGrp="everyone"/>
            <w:r w:rsidRPr="00A95D35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57771B">
              <w:rPr>
                <w:sz w:val="20"/>
                <w:szCs w:val="20"/>
              </w:rPr>
              <w:t xml:space="preserve"> </w:t>
            </w:r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019496723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lastRenderedPageBreak/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7A6DF7">
              <w:rPr>
                <w:sz w:val="20"/>
                <w:szCs w:val="20"/>
              </w:rPr>
            </w:r>
            <w:r w:rsidR="007A6DF7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6DF7">
              <w:rPr>
                <w:b/>
                <w:bCs/>
                <w:sz w:val="20"/>
                <w:szCs w:val="20"/>
              </w:rPr>
            </w:r>
            <w:r w:rsidR="007A6DF7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6DF7">
              <w:rPr>
                <w:b/>
                <w:bCs/>
                <w:sz w:val="20"/>
                <w:szCs w:val="20"/>
              </w:rPr>
            </w:r>
            <w:r w:rsidR="007A6DF7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7A6DF7">
              <w:rPr>
                <w:b/>
                <w:sz w:val="20"/>
                <w:szCs w:val="20"/>
              </w:rPr>
            </w:r>
            <w:r w:rsidR="007A6DF7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7A6DF7">
              <w:rPr>
                <w:b/>
                <w:sz w:val="20"/>
                <w:szCs w:val="20"/>
              </w:rPr>
            </w:r>
            <w:r w:rsidR="007A6DF7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do wykorzystania wszelkich informacji sensytywnych przekazanych lub udostępnionych przez ENEA Operator sp. z o.o. jedynie do celów przeprowadzenia niniejszego postępowania o </w:t>
            </w:r>
            <w:r w:rsidRPr="0057771B">
              <w:rPr>
                <w:sz w:val="20"/>
                <w:szCs w:val="20"/>
              </w:rPr>
              <w:lastRenderedPageBreak/>
              <w:t>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7A6DF7">
              <w:rPr>
                <w:sz w:val="20"/>
                <w:szCs w:val="20"/>
              </w:rPr>
            </w:r>
            <w:r w:rsidR="007A6DF7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6DF7">
              <w:rPr>
                <w:b/>
                <w:bCs/>
                <w:sz w:val="20"/>
                <w:szCs w:val="20"/>
              </w:rPr>
            </w:r>
            <w:r w:rsidR="007A6DF7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2"/>
          <w:footerReference w:type="default" r:id="rId13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5BF19AA0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A95D35" w:rsidRPr="00A95D35">
        <w:rPr>
          <w:rFonts w:asciiTheme="minorHAnsi" w:hAnsiTheme="minorHAnsi"/>
          <w:b/>
          <w:bCs/>
          <w:color w:val="0070C0"/>
        </w:rPr>
        <w:t>Przebudowa sieci SN-15kV  (skablowania) na terenie Rejonu Dystrybucji Gorzów Wlkp. - gminy: Kłodawa, Strzelce Krajeńskie oraz Krzęcin w systemie pod klucz (zaprojektuj i wybuduj)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064118B0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380693">
        <w:rPr>
          <w:rFonts w:ascii="Calibri" w:hAnsi="Calibri"/>
        </w:rPr>
        <w:t>t.j</w:t>
      </w:r>
      <w:proofErr w:type="spellEnd"/>
      <w:r w:rsidRPr="00380693">
        <w:rPr>
          <w:rFonts w:ascii="Calibri" w:hAnsi="Calibri"/>
        </w:rPr>
        <w:t>. Dz. U. z 202</w:t>
      </w:r>
      <w:r w:rsidR="00F51AE5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51AE5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4"/>
          <w:footerReference w:type="default" r:id="rId15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688A0854" w:rsidR="005115E4" w:rsidRPr="00776532" w:rsidRDefault="00A95D35" w:rsidP="00D0023D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 w:rsidRPr="00A95D35">
              <w:rPr>
                <w:rFonts w:asciiTheme="minorHAnsi" w:hAnsiTheme="minorHAnsi"/>
                <w:b/>
                <w:bCs/>
                <w:color w:val="0070C0"/>
              </w:rPr>
              <w:t>Przebudowa sieci SN-15kV  (skablowania) na terenie Rejonu Dystrybucji Gorzów Wlkp. - gminy: Kłodawa, Strzelce Krajeńskie oraz Krzęcin w systemie pod klucz (zaprojektuj i wybuduj</w:t>
            </w:r>
            <w:r>
              <w:rPr>
                <w:rFonts w:asciiTheme="minorHAnsi" w:hAnsiTheme="minorHAnsi"/>
                <w:b/>
                <w:bCs/>
                <w:color w:val="0070C0"/>
              </w:rPr>
              <w:t>)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3BAA0A92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D0023D">
              <w:rPr>
                <w:b/>
                <w:color w:val="0070C0"/>
                <w:sz w:val="20"/>
                <w:szCs w:val="20"/>
                <w:lang w:eastAsia="ar-SA"/>
              </w:rPr>
              <w:t>RPUZ/G/024</w:t>
            </w:r>
            <w:r w:rsidR="00A95D35">
              <w:rPr>
                <w:b/>
                <w:color w:val="0070C0"/>
                <w:sz w:val="20"/>
                <w:szCs w:val="20"/>
                <w:lang w:eastAsia="ar-SA"/>
              </w:rPr>
              <w:t>8</w:t>
            </w:r>
            <w:r w:rsidR="00C63C51">
              <w:rPr>
                <w:b/>
                <w:color w:val="0070C0"/>
                <w:sz w:val="20"/>
                <w:szCs w:val="20"/>
                <w:lang w:eastAsia="ar-SA"/>
              </w:rPr>
              <w:t>/2024/OD/ZIR/RI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7"/>
          <w:foot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7A6DF7">
              <w:rPr>
                <w:sz w:val="20"/>
                <w:szCs w:val="20"/>
              </w:rPr>
            </w:r>
            <w:r w:rsidR="007A6DF7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7A6DF7">
              <w:rPr>
                <w:sz w:val="20"/>
                <w:szCs w:val="20"/>
              </w:rPr>
            </w:r>
            <w:r w:rsidR="007A6DF7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7A6DF7">
              <w:rPr>
                <w:sz w:val="20"/>
                <w:szCs w:val="20"/>
              </w:rPr>
            </w:r>
            <w:r w:rsidR="007A6DF7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7A6DF7">
              <w:rPr>
                <w:sz w:val="20"/>
                <w:szCs w:val="20"/>
              </w:rPr>
            </w:r>
            <w:r w:rsidR="007A6DF7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A5517AA" w14:textId="09CFF9CE" w:rsidR="005115E4" w:rsidRDefault="005115E4" w:rsidP="005115E4">
      <w:pPr>
        <w:numPr>
          <w:ilvl w:val="0"/>
          <w:numId w:val="8"/>
        </w:numPr>
        <w:spacing w:before="0"/>
        <w:ind w:right="-851"/>
        <w:jc w:val="left"/>
        <w:sectPr w:rsidR="005115E4" w:rsidSect="005115E4">
          <w:headerReference w:type="default" r:id="rId19"/>
          <w:footerReference w:type="default" r:id="rId2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</w:t>
      </w:r>
      <w:r w:rsidR="00D0023D">
        <w:rPr>
          <w:sz w:val="20"/>
          <w:szCs w:val="20"/>
        </w:rPr>
        <w:t>ych się o udzielenie zamówienia</w:t>
      </w:r>
    </w:p>
    <w:p w14:paraId="7DC369B5" w14:textId="77777777" w:rsidR="00FB14C7" w:rsidRDefault="00FB14C7" w:rsidP="00D0023D"/>
    <w:sectPr w:rsidR="00FB14C7" w:rsidSect="005115E4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A274F" w14:textId="77777777" w:rsidR="007A6DF7" w:rsidRDefault="007A6DF7" w:rsidP="005115E4">
      <w:pPr>
        <w:spacing w:before="0"/>
      </w:pPr>
      <w:r>
        <w:separator/>
      </w:r>
    </w:p>
  </w:endnote>
  <w:endnote w:type="continuationSeparator" w:id="0">
    <w:p w14:paraId="13E8FA1E" w14:textId="77777777" w:rsidR="007A6DF7" w:rsidRDefault="007A6DF7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0EDE5CAF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3B1513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1F27BE1B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3B1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000F0482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3B1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5B9E373A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3B1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5115E4" w14:paraId="1A7E833D" w14:textId="77777777" w:rsidTr="008C2B88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DB4E" w14:textId="77777777" w:rsidR="005115E4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A7415BB" w14:textId="77777777" w:rsidR="005115E4" w:rsidRDefault="005115E4" w:rsidP="00AE4C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726AF8" w14:textId="65290F8C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4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3B1513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27D7828" w14:textId="77777777" w:rsidR="005115E4" w:rsidRPr="00776532" w:rsidRDefault="005115E4" w:rsidP="0077653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67C0370D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3B1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A8E11" w14:textId="77777777" w:rsidR="007A6DF7" w:rsidRDefault="007A6DF7" w:rsidP="005115E4">
      <w:pPr>
        <w:spacing w:before="0"/>
      </w:pPr>
      <w:r>
        <w:separator/>
      </w:r>
    </w:p>
  </w:footnote>
  <w:footnote w:type="continuationSeparator" w:id="0">
    <w:p w14:paraId="439962F3" w14:textId="77777777" w:rsidR="007A6DF7" w:rsidRDefault="007A6DF7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6"/>
      <w:gridCol w:w="3851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7DF25CA7" w:rsidR="005115E4" w:rsidRDefault="00D0023D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A95D35">
            <w:rPr>
              <w:b/>
              <w:bCs/>
              <w:spacing w:val="-20"/>
              <w:sz w:val="20"/>
              <w:szCs w:val="20"/>
            </w:rPr>
            <w:t>8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0"/>
      <w:gridCol w:w="3867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05F66548" w:rsidR="005115E4" w:rsidRPr="000A5C49" w:rsidRDefault="00D0023D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A95D35">
            <w:rPr>
              <w:b/>
              <w:bCs/>
              <w:spacing w:val="-20"/>
              <w:sz w:val="20"/>
              <w:szCs w:val="20"/>
            </w:rPr>
            <w:t>8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5634097F" w:rsidR="005115E4" w:rsidRPr="003B049D" w:rsidRDefault="00D0023D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A95D35">
            <w:rPr>
              <w:b/>
              <w:bCs/>
              <w:spacing w:val="-20"/>
              <w:sz w:val="20"/>
              <w:szCs w:val="20"/>
            </w:rPr>
            <w:t>8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05B0C68D" w:rsidR="005115E4" w:rsidRPr="003B049D" w:rsidRDefault="00D0023D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A95D35">
            <w:rPr>
              <w:b/>
              <w:bCs/>
              <w:spacing w:val="-20"/>
              <w:sz w:val="20"/>
              <w:szCs w:val="20"/>
            </w:rPr>
            <w:t>8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1E22B90B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9176541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943785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120C000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2198AA" w14:textId="5E611C19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4EA780A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79F4260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692789" w14:textId="4E7FC36C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A1EB8AA" w14:textId="35FC958E" w:rsidR="005115E4" w:rsidRDefault="00D0023D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</w:t>
          </w:r>
          <w:r w:rsidR="00A95D35">
            <w:rPr>
              <w:b/>
              <w:bCs/>
              <w:spacing w:val="-20"/>
              <w:sz w:val="20"/>
              <w:szCs w:val="20"/>
            </w:rPr>
            <w:t>8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73C236F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0F8EFE4E" w:rsidR="005115E4" w:rsidRDefault="001D2617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RPUZ/G/0179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6uglWXYxP/kdmjGRyfUFrIEjj/E5zAPW2BAPktHg6foj0qIGLv5jrKhvF+3/r7dHiG4uMjYzUk9g8iyVbu54Iw==" w:salt="YvfphkK68B1X1hZMC4NYl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836F6"/>
    <w:rsid w:val="00173C27"/>
    <w:rsid w:val="001D2617"/>
    <w:rsid w:val="002330F9"/>
    <w:rsid w:val="00385C80"/>
    <w:rsid w:val="003B1513"/>
    <w:rsid w:val="003B492F"/>
    <w:rsid w:val="0045526E"/>
    <w:rsid w:val="004C66F4"/>
    <w:rsid w:val="005049F1"/>
    <w:rsid w:val="005115E4"/>
    <w:rsid w:val="00661CE1"/>
    <w:rsid w:val="00734E81"/>
    <w:rsid w:val="00736C9B"/>
    <w:rsid w:val="00766535"/>
    <w:rsid w:val="007A6DF7"/>
    <w:rsid w:val="007B217B"/>
    <w:rsid w:val="007D6997"/>
    <w:rsid w:val="008A1C4E"/>
    <w:rsid w:val="00946FBD"/>
    <w:rsid w:val="00960C59"/>
    <w:rsid w:val="00A95D35"/>
    <w:rsid w:val="00AE6A75"/>
    <w:rsid w:val="00AF3B43"/>
    <w:rsid w:val="00C2327B"/>
    <w:rsid w:val="00C63C51"/>
    <w:rsid w:val="00D0023D"/>
    <w:rsid w:val="00D276C1"/>
    <w:rsid w:val="00F51AE5"/>
    <w:rsid w:val="00FA1D49"/>
    <w:rsid w:val="00FA4304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AE6A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operator.enea.pl/uploads-ev2/Operator/ospolce/podstawowe%20informacje/kodeks-kontrahnetow.pdf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1A447-C98E-48C2-B8AF-F3DFFF1A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3051</Words>
  <Characters>18306</Characters>
  <Application>Microsoft Office Word</Application>
  <DocSecurity>8</DocSecurity>
  <Lines>152</Lines>
  <Paragraphs>42</Paragraphs>
  <ScaleCrop>false</ScaleCrop>
  <Company/>
  <LinksUpToDate>false</LinksUpToDate>
  <CharactersWithSpaces>21315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Bednarek Michał</cp:lastModifiedBy>
  <cp:revision>4</cp:revision>
  <dcterms:created xsi:type="dcterms:W3CDTF">2024-11-13T13:52:00Z</dcterms:created>
  <dcterms:modified xsi:type="dcterms:W3CDTF">2024-11-14T07:22:00Z</dcterms:modified>
</cp:coreProperties>
</file>