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DC8" w:rsidRPr="00DB3417" w:rsidRDefault="00536DC8" w:rsidP="00CC3F90">
      <w:pPr>
        <w:suppressAutoHyphens w:val="0"/>
        <w:jc w:val="right"/>
        <w:rPr>
          <w:rFonts w:ascii="Candara" w:hAnsi="Candara" w:cs="Calibri"/>
          <w:b/>
          <w:bCs/>
          <w:sz w:val="22"/>
          <w:szCs w:val="22"/>
        </w:rPr>
      </w:pPr>
      <w:r w:rsidRPr="00DB3417">
        <w:rPr>
          <w:rFonts w:ascii="Candara" w:hAnsi="Candara" w:cs="Calibri"/>
          <w:b/>
          <w:bCs/>
          <w:sz w:val="22"/>
          <w:szCs w:val="22"/>
        </w:rPr>
        <w:t xml:space="preserve">Załącznik </w:t>
      </w:r>
      <w:r>
        <w:rPr>
          <w:rFonts w:ascii="Candara" w:hAnsi="Candara" w:cs="Calibri"/>
          <w:b/>
          <w:bCs/>
          <w:sz w:val="22"/>
          <w:szCs w:val="22"/>
        </w:rPr>
        <w:t>4</w:t>
      </w:r>
      <w:r w:rsidRPr="00DB3417">
        <w:rPr>
          <w:rFonts w:ascii="Candara" w:hAnsi="Candara" w:cs="Calibri"/>
          <w:b/>
          <w:bCs/>
          <w:sz w:val="22"/>
          <w:szCs w:val="22"/>
        </w:rPr>
        <w:t xml:space="preserve"> </w:t>
      </w:r>
    </w:p>
    <w:p w:rsidR="00536DC8" w:rsidRDefault="00536DC8" w:rsidP="00FE6EA7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Cs/>
          <w:sz w:val="22"/>
          <w:szCs w:val="22"/>
        </w:rPr>
      </w:pPr>
      <w:r w:rsidRPr="00DB3417">
        <w:rPr>
          <w:rFonts w:ascii="Candara" w:hAnsi="Candara" w:cs="Calibri"/>
          <w:sz w:val="22"/>
          <w:szCs w:val="22"/>
        </w:rPr>
        <w:t xml:space="preserve">do zapytania ofertowego nr </w:t>
      </w:r>
      <w:r w:rsidR="00FE6EA7" w:rsidRPr="004B24A1">
        <w:rPr>
          <w:rFonts w:ascii="Candara" w:hAnsi="Candara" w:cs="Calibri"/>
          <w:sz w:val="22"/>
          <w:szCs w:val="22"/>
        </w:rPr>
        <w:t>4/W/ELA/WLB/NHR/2026</w:t>
      </w:r>
    </w:p>
    <w:p w:rsidR="00FE6EA7" w:rsidRDefault="00FE6EA7" w:rsidP="00FE6EA7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/>
          <w:color w:val="C00000"/>
          <w:sz w:val="22"/>
          <w:szCs w:val="22"/>
        </w:rPr>
      </w:pPr>
    </w:p>
    <w:p w:rsidR="00536DC8" w:rsidRPr="00AC6EEC" w:rsidRDefault="00536DC8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  <w:r w:rsidRPr="00536DC8">
        <w:rPr>
          <w:rFonts w:ascii="Candara" w:hAnsi="Candara" w:cs="Calibri"/>
          <w:b/>
        </w:rPr>
        <w:t>OŚWIADCZENIE potwierdzające odpowiednią sytuację ekonomiczną i finansową</w:t>
      </w:r>
      <w:r>
        <w:rPr>
          <w:rFonts w:ascii="Candara" w:hAnsi="Candara" w:cs="Calibri"/>
          <w:b/>
        </w:rPr>
        <w:t xml:space="preserve"> </w:t>
      </w: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Pr="00B20822" w:rsidRDefault="00CC3F90" w:rsidP="00CC3F90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……………………………………………….…….….                                           </w:t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CC3F90" w:rsidRPr="00536DC8" w:rsidRDefault="00CC3F90" w:rsidP="00CC3F90">
      <w:pPr>
        <w:suppressAutoHyphens w:val="0"/>
        <w:spacing w:before="120" w:after="120"/>
        <w:jc w:val="both"/>
        <w:rPr>
          <w:rFonts w:ascii="Candara" w:hAnsi="Candara" w:cs="Calibri"/>
          <w:bCs/>
          <w:sz w:val="20"/>
          <w:szCs w:val="20"/>
        </w:rPr>
      </w:pPr>
      <w:r w:rsidRPr="00536DC8">
        <w:rPr>
          <w:rFonts w:ascii="Candara" w:hAnsi="Candara" w:cs="Calibri"/>
          <w:bCs/>
          <w:sz w:val="20"/>
          <w:szCs w:val="20"/>
        </w:rPr>
        <w:t>/pieczątka nagłówkowa</w:t>
      </w:r>
      <w:r>
        <w:rPr>
          <w:rFonts w:ascii="Candara" w:hAnsi="Candara" w:cs="Calibri"/>
          <w:bCs/>
          <w:sz w:val="20"/>
          <w:szCs w:val="20"/>
        </w:rPr>
        <w:t>/</w:t>
      </w:r>
      <w:r w:rsidRPr="00536DC8">
        <w:rPr>
          <w:rFonts w:ascii="Candara" w:hAnsi="Candara" w:cs="Calibri"/>
          <w:bCs/>
          <w:sz w:val="20"/>
          <w:szCs w:val="20"/>
        </w:rPr>
        <w:t xml:space="preserve">dane teleadresowe wykonawcy/  </w:t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CC3F90" w:rsidRPr="00CC3F90" w:rsidRDefault="00CC3F90" w:rsidP="00CC3F90">
      <w:pPr>
        <w:tabs>
          <w:tab w:val="num" w:pos="0"/>
        </w:tabs>
        <w:spacing w:before="120" w:after="120"/>
        <w:ind w:hanging="11"/>
        <w:rPr>
          <w:rFonts w:ascii="Candara" w:hAnsi="Candara" w:cs="Calibri"/>
          <w:bCs/>
          <w:sz w:val="22"/>
          <w:szCs w:val="22"/>
        </w:rPr>
      </w:pPr>
      <w:r w:rsidRPr="00CC3F90">
        <w:rPr>
          <w:rFonts w:ascii="Candara" w:hAnsi="Candara" w:cs="Calibri"/>
          <w:bCs/>
          <w:sz w:val="22"/>
          <w:szCs w:val="22"/>
        </w:rPr>
        <w:t>NIP: ……………………………………………….…</w:t>
      </w:r>
      <w:r>
        <w:rPr>
          <w:rFonts w:ascii="Candara" w:hAnsi="Candara" w:cs="Calibri"/>
          <w:bCs/>
          <w:sz w:val="22"/>
          <w:szCs w:val="22"/>
        </w:rPr>
        <w:t>..</w:t>
      </w:r>
    </w:p>
    <w:p w:rsidR="00CC3F90" w:rsidRPr="00CC3F90" w:rsidRDefault="00CC3F90" w:rsidP="00CC3F90">
      <w:pPr>
        <w:tabs>
          <w:tab w:val="num" w:pos="0"/>
        </w:tabs>
        <w:spacing w:before="120" w:after="120"/>
        <w:ind w:hanging="11"/>
        <w:rPr>
          <w:rFonts w:ascii="Candara" w:hAnsi="Candara" w:cs="Calibri"/>
          <w:bCs/>
          <w:sz w:val="22"/>
          <w:szCs w:val="22"/>
        </w:rPr>
      </w:pPr>
      <w:r w:rsidRPr="00CC3F90">
        <w:rPr>
          <w:rFonts w:ascii="Candara" w:hAnsi="Candara" w:cs="Calibri"/>
          <w:bCs/>
          <w:sz w:val="22"/>
          <w:szCs w:val="22"/>
        </w:rPr>
        <w:t>REGON: ……………………………………………</w:t>
      </w:r>
      <w:r>
        <w:rPr>
          <w:rFonts w:ascii="Candara" w:hAnsi="Candara" w:cs="Calibri"/>
          <w:bCs/>
          <w:sz w:val="22"/>
          <w:szCs w:val="22"/>
        </w:rPr>
        <w:t>.....</w:t>
      </w:r>
    </w:p>
    <w:p w:rsidR="00536DC8" w:rsidRPr="00B20822" w:rsidRDefault="00536DC8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Pr="00B20822" w:rsidRDefault="00CC3F90" w:rsidP="00CC3F90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W odpowiedzi na zapytanie ofertowe </w:t>
      </w:r>
      <w:r w:rsidR="006C0DE3" w:rsidRPr="00DB3417">
        <w:rPr>
          <w:rFonts w:ascii="Candara" w:hAnsi="Candara" w:cs="Calibri"/>
          <w:sz w:val="22"/>
          <w:szCs w:val="22"/>
        </w:rPr>
        <w:t xml:space="preserve">nr </w:t>
      </w:r>
      <w:r w:rsidR="008C149A" w:rsidRPr="004B24A1">
        <w:rPr>
          <w:rFonts w:ascii="Candara" w:hAnsi="Candara" w:cs="Calibri"/>
          <w:sz w:val="22"/>
          <w:szCs w:val="22"/>
        </w:rPr>
        <w:t>4/W/ELA/WLB/NHR/2026</w:t>
      </w:r>
      <w:r w:rsidR="008C149A">
        <w:rPr>
          <w:rFonts w:ascii="Candara" w:hAnsi="Candara" w:cs="Calibri"/>
          <w:sz w:val="22"/>
          <w:szCs w:val="22"/>
        </w:rPr>
        <w:t xml:space="preserve"> </w:t>
      </w:r>
      <w:r w:rsidR="006C0DE3" w:rsidRPr="00B20822">
        <w:rPr>
          <w:rFonts w:ascii="Candara" w:hAnsi="Candara" w:cs="Calibri"/>
          <w:bCs/>
          <w:sz w:val="22"/>
          <w:szCs w:val="22"/>
        </w:rPr>
        <w:t>pod nazwą: “</w:t>
      </w:r>
      <w:r w:rsidR="006C0DE3" w:rsidRPr="00E324E1">
        <w:rPr>
          <w:rFonts w:ascii="Candara" w:hAnsi="Candara" w:cs="Calibri"/>
          <w:bCs/>
          <w:sz w:val="22"/>
          <w:szCs w:val="22"/>
        </w:rPr>
        <w:t>usługa organizacji i przeprow</w:t>
      </w:r>
      <w:r w:rsidR="006C0DE3" w:rsidRPr="00E324E1">
        <w:rPr>
          <w:rFonts w:ascii="Candara" w:hAnsi="Candara" w:cs="Calibri"/>
          <w:bCs/>
          <w:sz w:val="22"/>
          <w:szCs w:val="22"/>
        </w:rPr>
        <w:t>a</w:t>
      </w:r>
      <w:r w:rsidR="006C0DE3" w:rsidRPr="00E324E1">
        <w:rPr>
          <w:rFonts w:ascii="Candara" w:hAnsi="Candara" w:cs="Calibri"/>
          <w:bCs/>
          <w:sz w:val="22"/>
          <w:szCs w:val="22"/>
        </w:rPr>
        <w:t>dzenia 3 warsztatów 16 g</w:t>
      </w:r>
      <w:r w:rsidR="006C0DE3" w:rsidRPr="00E324E1">
        <w:rPr>
          <w:rFonts w:ascii="Candara" w:hAnsi="Candara" w:cs="Calibri"/>
          <w:bCs/>
          <w:sz w:val="22"/>
          <w:szCs w:val="22"/>
        </w:rPr>
        <w:t>o</w:t>
      </w:r>
      <w:r w:rsidR="006C0DE3" w:rsidRPr="00E324E1">
        <w:rPr>
          <w:rFonts w:ascii="Candara" w:hAnsi="Candara" w:cs="Calibri"/>
          <w:bCs/>
          <w:sz w:val="22"/>
          <w:szCs w:val="22"/>
        </w:rPr>
        <w:t>dzinnych zwiększających adaptacyjność 8 pracowników organizacji pracodawców (Izba Rzemieślnicza i Przedsi</w:t>
      </w:r>
      <w:r w:rsidR="006C0DE3" w:rsidRPr="00E324E1">
        <w:rPr>
          <w:rFonts w:ascii="Candara" w:hAnsi="Candara" w:cs="Calibri"/>
          <w:bCs/>
          <w:sz w:val="22"/>
          <w:szCs w:val="22"/>
        </w:rPr>
        <w:t>ę</w:t>
      </w:r>
      <w:r w:rsidR="006C0DE3" w:rsidRPr="00E324E1">
        <w:rPr>
          <w:rFonts w:ascii="Candara" w:hAnsi="Candara" w:cs="Calibri"/>
          <w:bCs/>
          <w:sz w:val="22"/>
          <w:szCs w:val="22"/>
        </w:rPr>
        <w:t xml:space="preserve">biorczości w Białymstoku oraz/lub 6 cechów rzemieślniczych w woj. podlaskim) </w:t>
      </w:r>
      <w:r w:rsidR="009C123E">
        <w:rPr>
          <w:rFonts w:ascii="Candara" w:hAnsi="Candara" w:cs="Calibri"/>
          <w:bCs/>
          <w:sz w:val="22"/>
          <w:szCs w:val="22"/>
        </w:rPr>
        <w:t xml:space="preserve">poprzez wypracowanie i wdrożenie nowych narzędzi </w:t>
      </w:r>
      <w:r w:rsidR="009C123E" w:rsidRPr="00A64A83">
        <w:rPr>
          <w:rFonts w:ascii="Candara" w:hAnsi="Candara" w:cs="Calibri"/>
          <w:bCs/>
          <w:sz w:val="22"/>
          <w:szCs w:val="22"/>
        </w:rPr>
        <w:t xml:space="preserve">strategicznych </w:t>
      </w:r>
      <w:r w:rsidR="009C123E">
        <w:rPr>
          <w:rFonts w:ascii="Candara" w:hAnsi="Candara" w:cs="Calibri"/>
          <w:bCs/>
          <w:sz w:val="22"/>
          <w:szCs w:val="22"/>
        </w:rPr>
        <w:t>i zarządczych w rzemiośle w zakresie g</w:t>
      </w:r>
      <w:r w:rsidR="009C123E">
        <w:rPr>
          <w:rFonts w:ascii="Candara" w:hAnsi="Candara" w:cs="Calibri"/>
          <w:bCs/>
          <w:sz w:val="22"/>
          <w:szCs w:val="22"/>
        </w:rPr>
        <w:t>o</w:t>
      </w:r>
      <w:r w:rsidR="009C123E">
        <w:rPr>
          <w:rFonts w:ascii="Candara" w:hAnsi="Candara" w:cs="Calibri"/>
          <w:bCs/>
          <w:sz w:val="22"/>
          <w:szCs w:val="22"/>
        </w:rPr>
        <w:t>dzenia życia zawodowego i r</w:t>
      </w:r>
      <w:r w:rsidR="009C123E">
        <w:rPr>
          <w:rFonts w:ascii="Candara" w:hAnsi="Candara" w:cs="Calibri"/>
          <w:bCs/>
          <w:sz w:val="22"/>
          <w:szCs w:val="22"/>
        </w:rPr>
        <w:t>o</w:t>
      </w:r>
      <w:r w:rsidR="009C123E">
        <w:rPr>
          <w:rFonts w:ascii="Candara" w:hAnsi="Candara" w:cs="Calibri"/>
          <w:bCs/>
          <w:sz w:val="22"/>
          <w:szCs w:val="22"/>
        </w:rPr>
        <w:t>dzinnego z uwzględnieniem dostosowania wymagań stanowiskowych w pracy, dostosowania wymagań rodzinnych związanych z opieką nad osobą zależną oraz metod równoważenia wym</w:t>
      </w:r>
      <w:r w:rsidR="009C123E">
        <w:rPr>
          <w:rFonts w:ascii="Candara" w:hAnsi="Candara" w:cs="Calibri"/>
          <w:bCs/>
          <w:sz w:val="22"/>
          <w:szCs w:val="22"/>
        </w:rPr>
        <w:t>a</w:t>
      </w:r>
      <w:r w:rsidR="009C123E">
        <w:rPr>
          <w:rFonts w:ascii="Candara" w:hAnsi="Candara" w:cs="Calibri"/>
          <w:bCs/>
          <w:sz w:val="22"/>
          <w:szCs w:val="22"/>
        </w:rPr>
        <w:t>gań zawodowych w rzemiośle pt. „</w:t>
      </w:r>
      <w:r w:rsidR="009C123E" w:rsidRPr="00A83511">
        <w:rPr>
          <w:rFonts w:ascii="Candara" w:hAnsi="Candara" w:cs="Calibri"/>
          <w:bCs/>
          <w:sz w:val="22"/>
          <w:szCs w:val="22"/>
        </w:rPr>
        <w:t xml:space="preserve">ELASTYCZNOŚĆ: work life balance WLB </w:t>
      </w:r>
      <w:r w:rsidR="009C123E">
        <w:rPr>
          <w:rFonts w:ascii="Candara" w:hAnsi="Candara" w:cs="Calibri"/>
          <w:bCs/>
          <w:sz w:val="22"/>
          <w:szCs w:val="22"/>
        </w:rPr>
        <w:t>–</w:t>
      </w:r>
      <w:r w:rsidR="009C123E" w:rsidRPr="00A83511">
        <w:rPr>
          <w:rFonts w:ascii="Candara" w:hAnsi="Candara" w:cs="Calibri"/>
          <w:bCs/>
          <w:sz w:val="22"/>
          <w:szCs w:val="22"/>
        </w:rPr>
        <w:t xml:space="preserve"> godzenie życia zawodowego i r</w:t>
      </w:r>
      <w:r w:rsidR="009C123E" w:rsidRPr="00A83511">
        <w:rPr>
          <w:rFonts w:ascii="Candara" w:hAnsi="Candara" w:cs="Calibri"/>
          <w:bCs/>
          <w:sz w:val="22"/>
          <w:szCs w:val="22"/>
        </w:rPr>
        <w:t>o</w:t>
      </w:r>
      <w:r w:rsidR="009C123E" w:rsidRPr="00A83511">
        <w:rPr>
          <w:rFonts w:ascii="Candara" w:hAnsi="Candara" w:cs="Calibri"/>
          <w:bCs/>
          <w:sz w:val="22"/>
          <w:szCs w:val="22"/>
        </w:rPr>
        <w:t>dzinnego w rzemiośle</w:t>
      </w:r>
      <w:r w:rsidR="009C123E">
        <w:rPr>
          <w:rFonts w:ascii="Candara" w:hAnsi="Candara" w:cs="Calibri"/>
          <w:bCs/>
          <w:sz w:val="22"/>
          <w:szCs w:val="22"/>
        </w:rPr>
        <w:t>”</w:t>
      </w:r>
      <w:r w:rsidRPr="00F70DD8">
        <w:rPr>
          <w:rFonts w:ascii="Candara" w:hAnsi="Candara" w:cs="Calibri"/>
          <w:bCs/>
          <w:sz w:val="22"/>
          <w:szCs w:val="22"/>
        </w:rPr>
        <w:t xml:space="preserve"> </w:t>
      </w:r>
      <w:r w:rsidRPr="000D3A38">
        <w:rPr>
          <w:rFonts w:ascii="Candara" w:hAnsi="Candara" w:cs="Calibri"/>
          <w:bCs/>
          <w:sz w:val="22"/>
          <w:szCs w:val="22"/>
        </w:rPr>
        <w:t xml:space="preserve">w ramach projektu „NOWE HORYZONTY </w:t>
      </w:r>
      <w:r w:rsidRPr="00F70DD8">
        <w:rPr>
          <w:rFonts w:ascii="Candara" w:eastAsia="Calibri" w:hAnsi="Candara" w:cs="Calibri"/>
          <w:bCs/>
          <w:kern w:val="2"/>
          <w:sz w:val="22"/>
          <w:szCs w:val="22"/>
          <w:lang w:eastAsia="en-US"/>
        </w:rPr>
        <w:t>RZEMIOSŁA</w:t>
      </w:r>
      <w:r w:rsidRPr="000D3A38">
        <w:rPr>
          <w:rFonts w:ascii="Candara" w:hAnsi="Candara" w:cs="Calibri"/>
          <w:bCs/>
          <w:sz w:val="22"/>
          <w:szCs w:val="22"/>
        </w:rPr>
        <w:t xml:space="preserve"> </w:t>
      </w:r>
      <w:r>
        <w:rPr>
          <w:rFonts w:ascii="Candara" w:hAnsi="Candara" w:cs="Calibri"/>
          <w:bCs/>
          <w:sz w:val="22"/>
          <w:szCs w:val="22"/>
        </w:rPr>
        <w:t>–</w:t>
      </w:r>
      <w:r w:rsidRPr="000D3A38">
        <w:rPr>
          <w:rFonts w:ascii="Candara" w:hAnsi="Candara" w:cs="Calibri"/>
          <w:bCs/>
          <w:sz w:val="22"/>
          <w:szCs w:val="22"/>
        </w:rPr>
        <w:t xml:space="preserve"> regionalny program zwiększenia adaptacyjności rzemiosła” FEPD.07.03-IP.01-0013/24 realizowanego w ramach Programu Fundusze Europejskie dla Podlaskiego 2021-2027, Priorytet VII Fundusze na rzecz zatrudnienia i kształcenia osób dorosłych, Działanie 7.3 Rozwój kadr regionalnej gospodarki</w:t>
      </w:r>
      <w:r>
        <w:rPr>
          <w:rFonts w:ascii="Candara" w:hAnsi="Candara" w:cs="Calibri"/>
          <w:bCs/>
          <w:sz w:val="22"/>
          <w:szCs w:val="22"/>
        </w:rPr>
        <w:t xml:space="preserve"> realizowanego przez </w:t>
      </w:r>
      <w:r w:rsidRPr="00DB3417">
        <w:rPr>
          <w:rFonts w:ascii="Candara" w:hAnsi="Candara" w:cs="Calibri"/>
          <w:bCs/>
          <w:sz w:val="22"/>
          <w:szCs w:val="22"/>
        </w:rPr>
        <w:t>Izb</w:t>
      </w:r>
      <w:r>
        <w:rPr>
          <w:rFonts w:ascii="Candara" w:hAnsi="Candara" w:cs="Calibri"/>
          <w:bCs/>
          <w:sz w:val="22"/>
          <w:szCs w:val="22"/>
        </w:rPr>
        <w:t>ę</w:t>
      </w:r>
      <w:r w:rsidRPr="00DB3417">
        <w:rPr>
          <w:rFonts w:ascii="Candara" w:hAnsi="Candara" w:cs="Calibri"/>
          <w:bCs/>
          <w:sz w:val="22"/>
          <w:szCs w:val="22"/>
        </w:rPr>
        <w:t xml:space="preserve"> Rzemieślnicz</w:t>
      </w:r>
      <w:r>
        <w:rPr>
          <w:rFonts w:ascii="Candara" w:hAnsi="Candara" w:cs="Calibri"/>
          <w:bCs/>
          <w:sz w:val="22"/>
          <w:szCs w:val="22"/>
        </w:rPr>
        <w:t>ą</w:t>
      </w:r>
      <w:r w:rsidRPr="00DB3417">
        <w:rPr>
          <w:rFonts w:ascii="Candara" w:hAnsi="Candara" w:cs="Calibri"/>
          <w:bCs/>
          <w:sz w:val="22"/>
          <w:szCs w:val="22"/>
        </w:rPr>
        <w:t xml:space="preserve"> i Przedsiębiorczości w Białymstoku</w:t>
      </w:r>
      <w:r>
        <w:rPr>
          <w:rFonts w:ascii="Candara" w:hAnsi="Candara" w:cs="Calibri"/>
          <w:bCs/>
          <w:sz w:val="22"/>
          <w:szCs w:val="22"/>
        </w:rPr>
        <w:t xml:space="preserve"> będącą Zamawiającym”</w:t>
      </w:r>
      <w:r w:rsidRPr="00B20822">
        <w:rPr>
          <w:rFonts w:ascii="Candara" w:hAnsi="Candara" w:cs="Calibri"/>
          <w:bCs/>
          <w:sz w:val="22"/>
          <w:szCs w:val="22"/>
        </w:rPr>
        <w:t>,  oświadczam, ż</w:t>
      </w:r>
      <w:r>
        <w:rPr>
          <w:rFonts w:ascii="Candara" w:hAnsi="Candara" w:cs="Calibri"/>
          <w:bCs/>
          <w:sz w:val="22"/>
          <w:szCs w:val="22"/>
        </w:rPr>
        <w:t>e</w:t>
      </w:r>
      <w:r w:rsidRPr="00B20822">
        <w:rPr>
          <w:rFonts w:ascii="Candara" w:hAnsi="Candara" w:cs="Calibri"/>
          <w:bCs/>
          <w:sz w:val="22"/>
          <w:szCs w:val="22"/>
        </w:rPr>
        <w:t xml:space="preserve">: </w:t>
      </w:r>
    </w:p>
    <w:p w:rsidR="00CC3F90" w:rsidRPr="00CC3F90" w:rsidRDefault="00CC3F90" w:rsidP="00FE6EA7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CC3F90">
        <w:rPr>
          <w:rFonts w:ascii="Candara" w:hAnsi="Candara" w:cs="Calibri"/>
          <w:bCs/>
          <w:sz w:val="22"/>
          <w:szCs w:val="22"/>
        </w:rPr>
        <w:t>nie znajduję/my się w stanie likwidacji ani nie ogłoszono wobec mnie/nas upadłości.</w:t>
      </w:r>
    </w:p>
    <w:p w:rsidR="00CC3F90" w:rsidRPr="00691859" w:rsidRDefault="00CC3F90" w:rsidP="00FE6EA7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CC3F90">
        <w:rPr>
          <w:rFonts w:ascii="Candara" w:hAnsi="Candara" w:cs="Calibri"/>
          <w:bCs/>
          <w:sz w:val="22"/>
          <w:szCs w:val="22"/>
        </w:rPr>
        <w:t>nie zachodzą w stosunku do mnie/nas przesłanki wykluczenia z udziału w postępowaniu o udzielenie z</w:t>
      </w:r>
      <w:r w:rsidRPr="00CC3F90">
        <w:rPr>
          <w:rFonts w:ascii="Candara" w:hAnsi="Candara" w:cs="Calibri"/>
          <w:bCs/>
          <w:sz w:val="22"/>
          <w:szCs w:val="22"/>
        </w:rPr>
        <w:t>a</w:t>
      </w:r>
      <w:r w:rsidRPr="00CC3F90">
        <w:rPr>
          <w:rFonts w:ascii="Candara" w:hAnsi="Candara" w:cs="Calibri"/>
          <w:bCs/>
          <w:sz w:val="22"/>
          <w:szCs w:val="22"/>
        </w:rPr>
        <w:t xml:space="preserve">mówienia publicznego. </w:t>
      </w:r>
      <w:r w:rsidRPr="00691859">
        <w:rPr>
          <w:rFonts w:ascii="Candara" w:hAnsi="Candara" w:cs="Calibri"/>
          <w:bCs/>
          <w:sz w:val="22"/>
          <w:szCs w:val="22"/>
        </w:rPr>
        <w:t>Do oświadczeni</w:t>
      </w:r>
      <w:r w:rsidR="00691859" w:rsidRPr="00691859">
        <w:rPr>
          <w:rFonts w:ascii="Candara" w:hAnsi="Candara" w:cs="Calibri"/>
          <w:bCs/>
          <w:sz w:val="22"/>
          <w:szCs w:val="22"/>
        </w:rPr>
        <w:t>a</w:t>
      </w:r>
      <w:r w:rsidRPr="00691859">
        <w:rPr>
          <w:rFonts w:ascii="Candara" w:hAnsi="Candara" w:cs="Calibri"/>
          <w:bCs/>
          <w:sz w:val="22"/>
          <w:szCs w:val="22"/>
        </w:rPr>
        <w:t xml:space="preserve"> załączam dokument</w:t>
      </w:r>
      <w:r w:rsidR="00691859" w:rsidRPr="00691859">
        <w:rPr>
          <w:rFonts w:ascii="Candara" w:hAnsi="Candara" w:cs="Calibri"/>
          <w:bCs/>
          <w:sz w:val="22"/>
          <w:szCs w:val="22"/>
        </w:rPr>
        <w:t>y</w:t>
      </w:r>
      <w:r w:rsidRPr="00691859">
        <w:rPr>
          <w:rFonts w:ascii="Candara" w:hAnsi="Candara" w:cs="Calibri"/>
          <w:bCs/>
          <w:sz w:val="22"/>
          <w:szCs w:val="22"/>
        </w:rPr>
        <w:t xml:space="preserve"> potwierdzając</w:t>
      </w:r>
      <w:r w:rsidR="00691859" w:rsidRPr="00691859">
        <w:rPr>
          <w:rFonts w:ascii="Candara" w:hAnsi="Candara" w:cs="Calibri"/>
          <w:bCs/>
          <w:sz w:val="22"/>
          <w:szCs w:val="22"/>
        </w:rPr>
        <w:t>e</w:t>
      </w:r>
      <w:r w:rsidRPr="00691859">
        <w:rPr>
          <w:rFonts w:ascii="Candara" w:hAnsi="Candara" w:cs="Calibri"/>
          <w:bCs/>
          <w:sz w:val="22"/>
          <w:szCs w:val="22"/>
        </w:rPr>
        <w:t xml:space="preserve"> sytuację finansową. </w:t>
      </w:r>
    </w:p>
    <w:p w:rsidR="00CC3F90" w:rsidRPr="00CC3F90" w:rsidRDefault="00CC3F90" w:rsidP="00FE6EA7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CC3F90">
        <w:rPr>
          <w:rFonts w:ascii="Candara" w:hAnsi="Candara" w:cs="Calibri"/>
          <w:bCs/>
          <w:sz w:val="22"/>
          <w:szCs w:val="22"/>
        </w:rPr>
        <w:t>OŚWIADCZENIE WYMAGANE OD WYKONAWCY W ZAKRESIE WYPEŁNIENIA OBOWIĄZKÓW INFORM</w:t>
      </w:r>
      <w:r w:rsidRPr="00CC3F90">
        <w:rPr>
          <w:rFonts w:ascii="Candara" w:hAnsi="Candara" w:cs="Calibri"/>
          <w:bCs/>
          <w:sz w:val="22"/>
          <w:szCs w:val="22"/>
        </w:rPr>
        <w:t>A</w:t>
      </w:r>
      <w:r w:rsidRPr="00CC3F90">
        <w:rPr>
          <w:rFonts w:ascii="Candara" w:hAnsi="Candara" w:cs="Calibri"/>
          <w:bCs/>
          <w:sz w:val="22"/>
          <w:szCs w:val="22"/>
        </w:rPr>
        <w:t>CYJNYCH PRZEWIDZIANYCH W art. 13 LUB art. 14 RODO – Niniejszym, oświadczam,/y  że wypełniłem obowiązki informacyjne przewidziane w art. 13 lub art. 14 RODO wobec osób fizycznych, od których dane osobowe bezpośrednio lub pośrednio pozyskałem w celu ubiegania się o udzielenie zamówienia public</w:t>
      </w:r>
      <w:r w:rsidRPr="00CC3F90">
        <w:rPr>
          <w:rFonts w:ascii="Candara" w:hAnsi="Candara" w:cs="Calibri"/>
          <w:bCs/>
          <w:sz w:val="22"/>
          <w:szCs w:val="22"/>
        </w:rPr>
        <w:t>z</w:t>
      </w:r>
      <w:r w:rsidRPr="00CC3F90">
        <w:rPr>
          <w:rFonts w:ascii="Candara" w:hAnsi="Candara" w:cs="Calibri"/>
          <w:bCs/>
          <w:sz w:val="22"/>
          <w:szCs w:val="22"/>
        </w:rPr>
        <w:t>nego w niniejszym postępowaniu.</w:t>
      </w: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536DC8" w:rsidRDefault="00536DC8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536DC8" w:rsidRDefault="00536DC8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Pr="00AC7D82" w:rsidRDefault="00691859" w:rsidP="00691859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AC6EEC">
        <w:rPr>
          <w:rFonts w:ascii="Candara" w:hAnsi="Candara" w:cs="Open Sans"/>
          <w:bCs/>
          <w:sz w:val="22"/>
          <w:szCs w:val="20"/>
        </w:rPr>
        <w:t>…………………………….……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</w:t>
      </w:r>
      <w:r w:rsidRPr="00AC6EEC">
        <w:rPr>
          <w:rFonts w:ascii="Candara" w:hAnsi="Candara" w:cs="Open Sans"/>
          <w:bCs/>
          <w:sz w:val="22"/>
          <w:szCs w:val="20"/>
        </w:rPr>
        <w:t>…………………………….………………………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>d</w:t>
      </w:r>
      <w:r w:rsidRPr="00AC7D82">
        <w:rPr>
          <w:rFonts w:ascii="Candara" w:hAnsi="Candara" w:cs="Calibri"/>
          <w:bCs/>
          <w:sz w:val="20"/>
          <w:szCs w:val="20"/>
        </w:rPr>
        <w:t>ata i miejscowość</w:t>
      </w:r>
      <w:r w:rsidRPr="00AC7D82">
        <w:rPr>
          <w:rFonts w:ascii="Candara" w:hAnsi="Candara" w:cs="Calibri"/>
          <w:bCs/>
          <w:sz w:val="20"/>
          <w:szCs w:val="20"/>
        </w:rPr>
        <w:tab/>
      </w:r>
      <w:r w:rsidRPr="00AC7D82">
        <w:rPr>
          <w:rFonts w:ascii="Candara" w:hAnsi="Candara" w:cs="Calibri"/>
          <w:bCs/>
          <w:sz w:val="16"/>
          <w:szCs w:val="16"/>
        </w:rPr>
        <w:t xml:space="preserve">                       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 xml:space="preserve">                 </w:t>
      </w:r>
      <w:r w:rsidRPr="00AC7D82">
        <w:rPr>
          <w:rFonts w:ascii="Candara" w:hAnsi="Candara" w:cs="Calibri"/>
          <w:bCs/>
          <w:sz w:val="20"/>
          <w:szCs w:val="20"/>
        </w:rPr>
        <w:t xml:space="preserve">                                         podpis i pieczątka imienna osoby </w:t>
      </w:r>
    </w:p>
    <w:p w:rsidR="00034173" w:rsidRPr="00A11465" w:rsidRDefault="00691859" w:rsidP="006C0DE3">
      <w:pPr>
        <w:suppressAutoHyphens w:val="0"/>
        <w:spacing w:before="120" w:after="120"/>
        <w:contextualSpacing/>
        <w:jc w:val="right"/>
        <w:rPr>
          <w:rFonts w:ascii="Candara" w:hAnsi="Candara" w:cs="Calibri"/>
          <w:bCs/>
          <w:sz w:val="20"/>
          <w:szCs w:val="20"/>
        </w:rPr>
      </w:pPr>
      <w:r w:rsidRPr="00AC7D82">
        <w:rPr>
          <w:rFonts w:ascii="Candara" w:hAnsi="Candara" w:cs="Calibri"/>
          <w:bCs/>
          <w:sz w:val="20"/>
          <w:szCs w:val="20"/>
        </w:rPr>
        <w:t>uprawnionej do reprezentowania Wykonawcy</w:t>
      </w:r>
    </w:p>
    <w:sectPr w:rsidR="00034173" w:rsidRPr="00A11465" w:rsidSect="000D3A38">
      <w:headerReference w:type="default" r:id="rId7"/>
      <w:footerReference w:type="default" r:id="rId8"/>
      <w:pgSz w:w="11900" w:h="16840"/>
      <w:pgMar w:top="1265" w:right="709" w:bottom="122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E1C" w:rsidRDefault="00AF4E1C" w:rsidP="00511413">
      <w:r>
        <w:separator/>
      </w:r>
    </w:p>
  </w:endnote>
  <w:endnote w:type="continuationSeparator" w:id="0">
    <w:p w:rsidR="00AF4E1C" w:rsidRDefault="00AF4E1C" w:rsidP="0051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erstrony"/>
        <w:rFonts w:ascii="Candara" w:hAnsi="Candara"/>
        <w:sz w:val="22"/>
        <w:szCs w:val="21"/>
      </w:rPr>
      <w:id w:val="1681548047"/>
      <w:docPartObj>
        <w:docPartGallery w:val="Page Numbers (Bottom of Page)"/>
        <w:docPartUnique/>
      </w:docPartObj>
    </w:sdtPr>
    <w:sdtContent>
      <w:p w:rsidR="0037423E" w:rsidRPr="0037423E" w:rsidRDefault="0037423E" w:rsidP="0037423E">
        <w:pPr>
          <w:pStyle w:val="Stopka"/>
          <w:framePr w:wrap="none" w:vAnchor="text" w:hAnchor="page" w:x="7322" w:y="129"/>
          <w:rPr>
            <w:rStyle w:val="Numerstrony"/>
            <w:rFonts w:ascii="Candara" w:hAnsi="Candara"/>
            <w:sz w:val="22"/>
            <w:szCs w:val="21"/>
          </w:rPr>
        </w:pPr>
        <w:r w:rsidRPr="0037423E">
          <w:rPr>
            <w:rStyle w:val="Numerstrony"/>
            <w:rFonts w:ascii="Candara" w:hAnsi="Candara"/>
            <w:sz w:val="22"/>
            <w:szCs w:val="21"/>
          </w:rPr>
          <w:t xml:space="preserve">strona </w:t>
        </w:r>
        <w:r w:rsidR="00731286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begin"/>
        </w:r>
        <w:r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instrText xml:space="preserve"> PAGE </w:instrText>
        </w:r>
        <w:r w:rsidR="00731286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separate"/>
        </w:r>
        <w:r w:rsidR="008C149A">
          <w:rPr>
            <w:rStyle w:val="Numerstrony"/>
            <w:rFonts w:ascii="Candara" w:hAnsi="Candara"/>
            <w:b/>
            <w:bCs/>
            <w:noProof/>
            <w:sz w:val="22"/>
            <w:szCs w:val="21"/>
          </w:rPr>
          <w:t>1</w:t>
        </w:r>
        <w:r w:rsidR="00731286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end"/>
        </w:r>
      </w:p>
    </w:sdtContent>
  </w:sdt>
  <w:p w:rsidR="0037423E" w:rsidRDefault="0037423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E1C" w:rsidRDefault="00AF4E1C" w:rsidP="00511413">
      <w:r>
        <w:separator/>
      </w:r>
    </w:p>
  </w:footnote>
  <w:footnote w:type="continuationSeparator" w:id="0">
    <w:p w:rsidR="00AF4E1C" w:rsidRDefault="00AF4E1C" w:rsidP="00511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13" w:rsidRDefault="00796AA2">
    <w:pPr>
      <w:pStyle w:val="Nagwek"/>
    </w:pPr>
    <w:r w:rsidRPr="00796AA2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2000"/>
          <wp:effectExtent l="0" t="0" r="0" b="1905"/>
          <wp:wrapNone/>
          <wp:docPr id="5156292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56919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23CE"/>
    <w:multiLevelType w:val="multilevel"/>
    <w:tmpl w:val="804449BA"/>
    <w:styleLink w:val="Biecalista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5A4B44"/>
    <w:multiLevelType w:val="multilevel"/>
    <w:tmpl w:val="9B06C936"/>
    <w:styleLink w:val="Biecalista15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3409FB"/>
    <w:multiLevelType w:val="hybridMultilevel"/>
    <w:tmpl w:val="7FD0F33A"/>
    <w:lvl w:ilvl="0" w:tplc="B5643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35DFE"/>
    <w:multiLevelType w:val="multilevel"/>
    <w:tmpl w:val="2048E4D4"/>
    <w:styleLink w:val="Biecalista25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2130FD"/>
    <w:multiLevelType w:val="multilevel"/>
    <w:tmpl w:val="06E84308"/>
    <w:styleLink w:val="Biecalista1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8D31429"/>
    <w:multiLevelType w:val="multilevel"/>
    <w:tmpl w:val="804449BA"/>
    <w:styleLink w:val="Biecalist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E2940BB"/>
    <w:multiLevelType w:val="multilevel"/>
    <w:tmpl w:val="41B2A23A"/>
    <w:styleLink w:val="Biecalista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E8F12B8"/>
    <w:multiLevelType w:val="multilevel"/>
    <w:tmpl w:val="F65609A0"/>
    <w:styleLink w:val="Biecalista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FE60190"/>
    <w:multiLevelType w:val="multilevel"/>
    <w:tmpl w:val="5726C502"/>
    <w:styleLink w:val="Biecalista9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0883C39"/>
    <w:multiLevelType w:val="multilevel"/>
    <w:tmpl w:val="1FE04260"/>
    <w:styleLink w:val="Biecalista1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A3746A8"/>
    <w:multiLevelType w:val="multilevel"/>
    <w:tmpl w:val="41B2A23A"/>
    <w:styleLink w:val="Biecalista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6E95271"/>
    <w:multiLevelType w:val="hybridMultilevel"/>
    <w:tmpl w:val="CD586452"/>
    <w:lvl w:ilvl="0" w:tplc="FFFFFFFF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C070D1"/>
    <w:multiLevelType w:val="multilevel"/>
    <w:tmpl w:val="4DFACB4C"/>
    <w:styleLink w:val="Biecalist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09B4A2A"/>
    <w:multiLevelType w:val="multilevel"/>
    <w:tmpl w:val="1B06109A"/>
    <w:styleLink w:val="Biecalista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0A116D4"/>
    <w:multiLevelType w:val="multilevel"/>
    <w:tmpl w:val="200483EA"/>
    <w:styleLink w:val="Biecalista2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4547B4E"/>
    <w:multiLevelType w:val="multilevel"/>
    <w:tmpl w:val="56C8D0C0"/>
    <w:styleLink w:val="Biecalista21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72F11D9"/>
    <w:multiLevelType w:val="multilevel"/>
    <w:tmpl w:val="6060BCD2"/>
    <w:styleLink w:val="Biecalista13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E29326F"/>
    <w:multiLevelType w:val="multilevel"/>
    <w:tmpl w:val="9D72B0B0"/>
    <w:styleLink w:val="Biecalist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F327B63"/>
    <w:multiLevelType w:val="multilevel"/>
    <w:tmpl w:val="804449BA"/>
    <w:styleLink w:val="Biecalist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456409A"/>
    <w:multiLevelType w:val="multilevel"/>
    <w:tmpl w:val="3C3C5480"/>
    <w:styleLink w:val="Biecalista17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BFA3EA5"/>
    <w:multiLevelType w:val="multilevel"/>
    <w:tmpl w:val="7E9A6C1A"/>
    <w:styleLink w:val="Biecalist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32A7EA2"/>
    <w:multiLevelType w:val="multilevel"/>
    <w:tmpl w:val="3AE26D42"/>
    <w:styleLink w:val="Biecalista19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4380EF7"/>
    <w:multiLevelType w:val="multilevel"/>
    <w:tmpl w:val="0FD6C03E"/>
    <w:styleLink w:val="Biecalista1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6662198"/>
    <w:multiLevelType w:val="multilevel"/>
    <w:tmpl w:val="A69A1284"/>
    <w:styleLink w:val="Biecalista2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84907B4"/>
    <w:multiLevelType w:val="multilevel"/>
    <w:tmpl w:val="2048E4D4"/>
    <w:styleLink w:val="Biecalist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1772479"/>
    <w:multiLevelType w:val="multilevel"/>
    <w:tmpl w:val="045A58EE"/>
    <w:styleLink w:val="Biecalista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5190A93"/>
    <w:multiLevelType w:val="multilevel"/>
    <w:tmpl w:val="ED7AF354"/>
    <w:styleLink w:val="Biecalista11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6393566"/>
    <w:multiLevelType w:val="multilevel"/>
    <w:tmpl w:val="2D045F40"/>
    <w:styleLink w:val="Biecalista2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10"/>
  </w:num>
  <w:num w:numId="5">
    <w:abstractNumId w:val="24"/>
  </w:num>
  <w:num w:numId="6">
    <w:abstractNumId w:val="13"/>
  </w:num>
  <w:num w:numId="7">
    <w:abstractNumId w:val="17"/>
  </w:num>
  <w:num w:numId="8">
    <w:abstractNumId w:val="25"/>
  </w:num>
  <w:num w:numId="9">
    <w:abstractNumId w:val="18"/>
  </w:num>
  <w:num w:numId="10">
    <w:abstractNumId w:val="8"/>
  </w:num>
  <w:num w:numId="11">
    <w:abstractNumId w:val="0"/>
  </w:num>
  <w:num w:numId="12">
    <w:abstractNumId w:val="26"/>
  </w:num>
  <w:num w:numId="13">
    <w:abstractNumId w:val="5"/>
  </w:num>
  <w:num w:numId="14">
    <w:abstractNumId w:val="16"/>
  </w:num>
  <w:num w:numId="15">
    <w:abstractNumId w:val="4"/>
  </w:num>
  <w:num w:numId="16">
    <w:abstractNumId w:val="1"/>
  </w:num>
  <w:num w:numId="17">
    <w:abstractNumId w:val="9"/>
  </w:num>
  <w:num w:numId="18">
    <w:abstractNumId w:val="19"/>
  </w:num>
  <w:num w:numId="19">
    <w:abstractNumId w:val="22"/>
  </w:num>
  <w:num w:numId="20">
    <w:abstractNumId w:val="21"/>
  </w:num>
  <w:num w:numId="21">
    <w:abstractNumId w:val="7"/>
  </w:num>
  <w:num w:numId="22">
    <w:abstractNumId w:val="15"/>
  </w:num>
  <w:num w:numId="23">
    <w:abstractNumId w:val="14"/>
  </w:num>
  <w:num w:numId="24">
    <w:abstractNumId w:val="23"/>
  </w:num>
  <w:num w:numId="25">
    <w:abstractNumId w:val="27"/>
  </w:num>
  <w:num w:numId="26">
    <w:abstractNumId w:val="3"/>
  </w:num>
  <w:num w:numId="27">
    <w:abstractNumId w:val="20"/>
  </w:num>
  <w:num w:numId="28">
    <w:abstractNumId w:val="11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11413"/>
    <w:rsid w:val="00007AC8"/>
    <w:rsid w:val="000170CF"/>
    <w:rsid w:val="00024471"/>
    <w:rsid w:val="00034173"/>
    <w:rsid w:val="00042EEE"/>
    <w:rsid w:val="00056B31"/>
    <w:rsid w:val="000610F3"/>
    <w:rsid w:val="00065C5C"/>
    <w:rsid w:val="000739A7"/>
    <w:rsid w:val="00075FA2"/>
    <w:rsid w:val="000C0A3C"/>
    <w:rsid w:val="000D3A38"/>
    <w:rsid w:val="000D723D"/>
    <w:rsid w:val="000E22B0"/>
    <w:rsid w:val="000F36C4"/>
    <w:rsid w:val="001058BD"/>
    <w:rsid w:val="00115EC0"/>
    <w:rsid w:val="001168F8"/>
    <w:rsid w:val="00123968"/>
    <w:rsid w:val="001366A0"/>
    <w:rsid w:val="001A2A9F"/>
    <w:rsid w:val="001C0F47"/>
    <w:rsid w:val="001D0E67"/>
    <w:rsid w:val="00204562"/>
    <w:rsid w:val="002053C5"/>
    <w:rsid w:val="00210A76"/>
    <w:rsid w:val="00277EE2"/>
    <w:rsid w:val="002C20C9"/>
    <w:rsid w:val="002C710F"/>
    <w:rsid w:val="002C76F8"/>
    <w:rsid w:val="002E2C81"/>
    <w:rsid w:val="002E69D3"/>
    <w:rsid w:val="0033180E"/>
    <w:rsid w:val="00350FDA"/>
    <w:rsid w:val="00365F8F"/>
    <w:rsid w:val="0037423E"/>
    <w:rsid w:val="003A666A"/>
    <w:rsid w:val="003D2D1A"/>
    <w:rsid w:val="003E43AB"/>
    <w:rsid w:val="00405A82"/>
    <w:rsid w:val="00412465"/>
    <w:rsid w:val="004220CA"/>
    <w:rsid w:val="00444068"/>
    <w:rsid w:val="00467602"/>
    <w:rsid w:val="004740FB"/>
    <w:rsid w:val="00483EFF"/>
    <w:rsid w:val="004A1CA8"/>
    <w:rsid w:val="004C7F44"/>
    <w:rsid w:val="004E1764"/>
    <w:rsid w:val="004E2000"/>
    <w:rsid w:val="004F5CD2"/>
    <w:rsid w:val="00511413"/>
    <w:rsid w:val="005158BF"/>
    <w:rsid w:val="00536DC8"/>
    <w:rsid w:val="00546446"/>
    <w:rsid w:val="00551DDC"/>
    <w:rsid w:val="00554E2E"/>
    <w:rsid w:val="00585606"/>
    <w:rsid w:val="00585B68"/>
    <w:rsid w:val="005B38D9"/>
    <w:rsid w:val="005D15EF"/>
    <w:rsid w:val="005D4DD9"/>
    <w:rsid w:val="005F0DB8"/>
    <w:rsid w:val="00651AE6"/>
    <w:rsid w:val="006615DE"/>
    <w:rsid w:val="00664C4B"/>
    <w:rsid w:val="006673E8"/>
    <w:rsid w:val="00691859"/>
    <w:rsid w:val="00696F2E"/>
    <w:rsid w:val="006A1F24"/>
    <w:rsid w:val="006A4D5A"/>
    <w:rsid w:val="006C0DE3"/>
    <w:rsid w:val="006E5AC1"/>
    <w:rsid w:val="00720810"/>
    <w:rsid w:val="00731286"/>
    <w:rsid w:val="0075596B"/>
    <w:rsid w:val="00764508"/>
    <w:rsid w:val="007914FF"/>
    <w:rsid w:val="00791F0B"/>
    <w:rsid w:val="00796AA2"/>
    <w:rsid w:val="007C122C"/>
    <w:rsid w:val="007C4415"/>
    <w:rsid w:val="007C65F2"/>
    <w:rsid w:val="007E18AF"/>
    <w:rsid w:val="007F055A"/>
    <w:rsid w:val="007F22A1"/>
    <w:rsid w:val="007F7768"/>
    <w:rsid w:val="00802930"/>
    <w:rsid w:val="00804665"/>
    <w:rsid w:val="00854BE4"/>
    <w:rsid w:val="00896C7D"/>
    <w:rsid w:val="008A49A6"/>
    <w:rsid w:val="008C149A"/>
    <w:rsid w:val="008C17F1"/>
    <w:rsid w:val="008D5F10"/>
    <w:rsid w:val="009208CA"/>
    <w:rsid w:val="00946D9C"/>
    <w:rsid w:val="00976B85"/>
    <w:rsid w:val="00980C05"/>
    <w:rsid w:val="009867EB"/>
    <w:rsid w:val="00987DF8"/>
    <w:rsid w:val="009B1DE1"/>
    <w:rsid w:val="009C123E"/>
    <w:rsid w:val="009D36FD"/>
    <w:rsid w:val="00A11465"/>
    <w:rsid w:val="00A224BE"/>
    <w:rsid w:val="00A30900"/>
    <w:rsid w:val="00A510B2"/>
    <w:rsid w:val="00A83094"/>
    <w:rsid w:val="00A94F3E"/>
    <w:rsid w:val="00AC4DCA"/>
    <w:rsid w:val="00AC6EEC"/>
    <w:rsid w:val="00AC7D82"/>
    <w:rsid w:val="00AD52F8"/>
    <w:rsid w:val="00AF4E1C"/>
    <w:rsid w:val="00B060C8"/>
    <w:rsid w:val="00B20822"/>
    <w:rsid w:val="00B463C8"/>
    <w:rsid w:val="00B47D3A"/>
    <w:rsid w:val="00B67FED"/>
    <w:rsid w:val="00B83383"/>
    <w:rsid w:val="00BA023A"/>
    <w:rsid w:val="00BB4145"/>
    <w:rsid w:val="00BF7C76"/>
    <w:rsid w:val="00C23C40"/>
    <w:rsid w:val="00C3201C"/>
    <w:rsid w:val="00C3337A"/>
    <w:rsid w:val="00CB4A81"/>
    <w:rsid w:val="00CC30A0"/>
    <w:rsid w:val="00CC3F90"/>
    <w:rsid w:val="00CE0F26"/>
    <w:rsid w:val="00CE67FF"/>
    <w:rsid w:val="00CF0913"/>
    <w:rsid w:val="00D0075D"/>
    <w:rsid w:val="00D025FA"/>
    <w:rsid w:val="00D07C98"/>
    <w:rsid w:val="00D60103"/>
    <w:rsid w:val="00D726F0"/>
    <w:rsid w:val="00DB3417"/>
    <w:rsid w:val="00DD15CC"/>
    <w:rsid w:val="00DE41A6"/>
    <w:rsid w:val="00E10670"/>
    <w:rsid w:val="00E26096"/>
    <w:rsid w:val="00E3055B"/>
    <w:rsid w:val="00E76F0A"/>
    <w:rsid w:val="00E822F3"/>
    <w:rsid w:val="00E8497D"/>
    <w:rsid w:val="00E86D77"/>
    <w:rsid w:val="00EA62C1"/>
    <w:rsid w:val="00F02482"/>
    <w:rsid w:val="00F30D22"/>
    <w:rsid w:val="00F41EA9"/>
    <w:rsid w:val="00F44837"/>
    <w:rsid w:val="00F47900"/>
    <w:rsid w:val="00F70DD8"/>
    <w:rsid w:val="00F90204"/>
    <w:rsid w:val="00FC680E"/>
    <w:rsid w:val="00FD6AB0"/>
    <w:rsid w:val="00FE5945"/>
    <w:rsid w:val="00FE6EA7"/>
    <w:rsid w:val="00FF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A38"/>
    <w:pPr>
      <w:suppressAutoHyphens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08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next w:val="Normalny"/>
    <w:link w:val="Nagwek2Znak"/>
    <w:qFormat/>
    <w:rsid w:val="000D3A38"/>
    <w:pPr>
      <w:keepNext/>
      <w:keepLines/>
      <w:numPr>
        <w:ilvl w:val="1"/>
        <w:numId w:val="1"/>
      </w:numPr>
      <w:suppressAutoHyphens/>
      <w:spacing w:after="4" w:line="247" w:lineRule="auto"/>
      <w:ind w:left="10" w:hanging="10"/>
      <w:outlineLvl w:val="1"/>
    </w:pPr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59"/>
    <w:rsid w:val="005114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ormalny tekst,List Paragraph1,L1,Numerowanie,Akapit z listą5,Kolorowa lista — akcent 11,List Paragraph,Akapit z listą BS,CW_Lista,Nagłowek 3,Preambuła,Dot pt,F5 List Paragraph,Recommendation,List Paragraph11,lp1,maz_wyliczenie"/>
    <w:basedOn w:val="Normalny"/>
    <w:link w:val="AkapitzlistZnak"/>
    <w:uiPriority w:val="34"/>
    <w:qFormat/>
    <w:rsid w:val="00511413"/>
    <w:pPr>
      <w:ind w:left="720"/>
      <w:contextualSpacing/>
    </w:pPr>
  </w:style>
  <w:style w:type="paragraph" w:customStyle="1" w:styleId="Text">
    <w:name w:val="Text"/>
    <w:basedOn w:val="Normalny"/>
    <w:uiPriority w:val="99"/>
    <w:rsid w:val="00483EFF"/>
    <w:pPr>
      <w:spacing w:after="240"/>
      <w:ind w:firstLine="1440"/>
    </w:pPr>
    <w:rPr>
      <w:lang w:val="en-US"/>
    </w:rPr>
  </w:style>
  <w:style w:type="paragraph" w:styleId="Bezodstpw">
    <w:name w:val="No Spacing"/>
    <w:link w:val="BezodstpwZnak"/>
    <w:qFormat/>
    <w:rsid w:val="00483EFF"/>
    <w:rPr>
      <w:rFonts w:ascii="Calibri" w:eastAsia="Times New Roman" w:hAnsi="Calibri" w:cs="Calibri"/>
      <w:kern w:val="0"/>
      <w:sz w:val="22"/>
      <w:szCs w:val="22"/>
      <w:lang w:eastAsia="pl-PL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338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0D3A38"/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styleId="Pogrubienie">
    <w:name w:val="Strong"/>
    <w:uiPriority w:val="22"/>
    <w:qFormat/>
    <w:rsid w:val="000D3A38"/>
    <w:rPr>
      <w:b/>
      <w:bCs/>
    </w:rPr>
  </w:style>
  <w:style w:type="character" w:customStyle="1" w:styleId="AkapitzlistZnak">
    <w:name w:val="Akapit z listą Znak"/>
    <w:aliases w:val="normalny tekst Znak,List Paragraph1 Znak,L1 Znak,Numerowanie Znak,Akapit z listą5 Znak,Kolorowa lista — akcent 11 Znak,List Paragraph Znak,Akapit z listą BS Znak,CW_Lista Znak,Nagłowek 3 Znak,Preambuła Znak,Dot pt Znak,lp1 Znak"/>
    <w:link w:val="Akapitzlist"/>
    <w:uiPriority w:val="34"/>
    <w:qFormat/>
    <w:locked/>
    <w:rsid w:val="000D3A38"/>
  </w:style>
  <w:style w:type="numbering" w:customStyle="1" w:styleId="Biecalista1">
    <w:name w:val="Bieżąca lista1"/>
    <w:uiPriority w:val="99"/>
    <w:rsid w:val="00551DDC"/>
    <w:pPr>
      <w:numPr>
        <w:numId w:val="2"/>
      </w:numPr>
    </w:pPr>
  </w:style>
  <w:style w:type="numbering" w:customStyle="1" w:styleId="Biecalista2">
    <w:name w:val="Bieżąca lista2"/>
    <w:uiPriority w:val="99"/>
    <w:rsid w:val="00551DDC"/>
    <w:pPr>
      <w:numPr>
        <w:numId w:val="3"/>
      </w:numPr>
    </w:pPr>
  </w:style>
  <w:style w:type="numbering" w:customStyle="1" w:styleId="Biecalista3">
    <w:name w:val="Bieżąca lista3"/>
    <w:uiPriority w:val="99"/>
    <w:rsid w:val="00551DDC"/>
    <w:pPr>
      <w:numPr>
        <w:numId w:val="4"/>
      </w:numPr>
    </w:pPr>
  </w:style>
  <w:style w:type="paragraph" w:customStyle="1" w:styleId="Default">
    <w:name w:val="Default"/>
    <w:rsid w:val="000D723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numbering" w:customStyle="1" w:styleId="Biecalista4">
    <w:name w:val="Bieżąca lista4"/>
    <w:uiPriority w:val="99"/>
    <w:rsid w:val="000D723D"/>
    <w:pPr>
      <w:numPr>
        <w:numId w:val="5"/>
      </w:numPr>
    </w:pPr>
  </w:style>
  <w:style w:type="numbering" w:customStyle="1" w:styleId="Biecalista5">
    <w:name w:val="Bieżąca lista5"/>
    <w:uiPriority w:val="99"/>
    <w:rsid w:val="005158BF"/>
    <w:pPr>
      <w:numPr>
        <w:numId w:val="6"/>
      </w:numPr>
    </w:pPr>
  </w:style>
  <w:style w:type="numbering" w:customStyle="1" w:styleId="Biecalista6">
    <w:name w:val="Bieżąca lista6"/>
    <w:uiPriority w:val="99"/>
    <w:rsid w:val="005158BF"/>
    <w:pPr>
      <w:numPr>
        <w:numId w:val="7"/>
      </w:numPr>
    </w:pPr>
  </w:style>
  <w:style w:type="numbering" w:customStyle="1" w:styleId="Biecalista7">
    <w:name w:val="Bieżąca lista7"/>
    <w:uiPriority w:val="99"/>
    <w:rsid w:val="00E26096"/>
    <w:pPr>
      <w:numPr>
        <w:numId w:val="8"/>
      </w:numPr>
    </w:pPr>
  </w:style>
  <w:style w:type="numbering" w:customStyle="1" w:styleId="Biecalista8">
    <w:name w:val="Bieżąca lista8"/>
    <w:uiPriority w:val="99"/>
    <w:rsid w:val="006673E8"/>
    <w:pPr>
      <w:numPr>
        <w:numId w:val="9"/>
      </w:numPr>
    </w:pPr>
  </w:style>
  <w:style w:type="numbering" w:customStyle="1" w:styleId="Biecalista9">
    <w:name w:val="Bieżąca lista9"/>
    <w:uiPriority w:val="99"/>
    <w:rsid w:val="006673E8"/>
    <w:pPr>
      <w:numPr>
        <w:numId w:val="10"/>
      </w:numPr>
    </w:pPr>
  </w:style>
  <w:style w:type="numbering" w:customStyle="1" w:styleId="Biecalista10">
    <w:name w:val="Bieżąca lista10"/>
    <w:uiPriority w:val="99"/>
    <w:rsid w:val="006673E8"/>
    <w:pPr>
      <w:numPr>
        <w:numId w:val="11"/>
      </w:numPr>
    </w:pPr>
  </w:style>
  <w:style w:type="numbering" w:customStyle="1" w:styleId="Biecalista11">
    <w:name w:val="Bieżąca lista11"/>
    <w:uiPriority w:val="99"/>
    <w:rsid w:val="00F30D22"/>
    <w:pPr>
      <w:numPr>
        <w:numId w:val="12"/>
      </w:numPr>
    </w:pPr>
  </w:style>
  <w:style w:type="numbering" w:customStyle="1" w:styleId="Biecalista12">
    <w:name w:val="Bieżąca lista12"/>
    <w:uiPriority w:val="99"/>
    <w:rsid w:val="00F30D22"/>
    <w:pPr>
      <w:numPr>
        <w:numId w:val="13"/>
      </w:numPr>
    </w:pPr>
  </w:style>
  <w:style w:type="numbering" w:customStyle="1" w:styleId="Biecalista13">
    <w:name w:val="Bieżąca lista13"/>
    <w:uiPriority w:val="99"/>
    <w:rsid w:val="001C0F47"/>
    <w:pPr>
      <w:numPr>
        <w:numId w:val="14"/>
      </w:numPr>
    </w:pPr>
  </w:style>
  <w:style w:type="numbering" w:customStyle="1" w:styleId="Biecalista14">
    <w:name w:val="Bieżąca lista14"/>
    <w:uiPriority w:val="99"/>
    <w:rsid w:val="001C0F47"/>
    <w:pPr>
      <w:numPr>
        <w:numId w:val="15"/>
      </w:numPr>
    </w:pPr>
  </w:style>
  <w:style w:type="numbering" w:customStyle="1" w:styleId="Biecalista15">
    <w:name w:val="Bieżąca lista15"/>
    <w:uiPriority w:val="99"/>
    <w:rsid w:val="001C0F47"/>
    <w:pPr>
      <w:numPr>
        <w:numId w:val="16"/>
      </w:numPr>
    </w:pPr>
  </w:style>
  <w:style w:type="numbering" w:customStyle="1" w:styleId="Biecalista16">
    <w:name w:val="Bieżąca lista16"/>
    <w:uiPriority w:val="99"/>
    <w:rsid w:val="001C0F47"/>
    <w:pPr>
      <w:numPr>
        <w:numId w:val="17"/>
      </w:numPr>
    </w:pPr>
  </w:style>
  <w:style w:type="numbering" w:customStyle="1" w:styleId="Biecalista17">
    <w:name w:val="Bieżąca lista17"/>
    <w:uiPriority w:val="99"/>
    <w:rsid w:val="000C0A3C"/>
    <w:pPr>
      <w:numPr>
        <w:numId w:val="18"/>
      </w:numPr>
    </w:pPr>
  </w:style>
  <w:style w:type="numbering" w:customStyle="1" w:styleId="Biecalista18">
    <w:name w:val="Bieżąca lista18"/>
    <w:uiPriority w:val="99"/>
    <w:rsid w:val="00585606"/>
    <w:pPr>
      <w:numPr>
        <w:numId w:val="19"/>
      </w:numPr>
    </w:pPr>
  </w:style>
  <w:style w:type="numbering" w:customStyle="1" w:styleId="Biecalista19">
    <w:name w:val="Bieżąca lista19"/>
    <w:uiPriority w:val="99"/>
    <w:rsid w:val="00585606"/>
    <w:pPr>
      <w:numPr>
        <w:numId w:val="20"/>
      </w:numPr>
    </w:pPr>
  </w:style>
  <w:style w:type="numbering" w:customStyle="1" w:styleId="Biecalista20">
    <w:name w:val="Bieżąca lista20"/>
    <w:uiPriority w:val="99"/>
    <w:rsid w:val="00A510B2"/>
    <w:pPr>
      <w:numPr>
        <w:numId w:val="21"/>
      </w:numPr>
    </w:pPr>
  </w:style>
  <w:style w:type="numbering" w:customStyle="1" w:styleId="Biecalista21">
    <w:name w:val="Bieżąca lista21"/>
    <w:uiPriority w:val="99"/>
    <w:rsid w:val="00A510B2"/>
    <w:pPr>
      <w:numPr>
        <w:numId w:val="22"/>
      </w:numPr>
    </w:pPr>
  </w:style>
  <w:style w:type="numbering" w:customStyle="1" w:styleId="Biecalista22">
    <w:name w:val="Bieżąca lista22"/>
    <w:uiPriority w:val="99"/>
    <w:rsid w:val="00A510B2"/>
    <w:pPr>
      <w:numPr>
        <w:numId w:val="23"/>
      </w:numPr>
    </w:pPr>
  </w:style>
  <w:style w:type="numbering" w:customStyle="1" w:styleId="Biecalista23">
    <w:name w:val="Bieżąca lista23"/>
    <w:uiPriority w:val="99"/>
    <w:rsid w:val="00FC680E"/>
    <w:pPr>
      <w:numPr>
        <w:numId w:val="24"/>
      </w:numPr>
    </w:pPr>
  </w:style>
  <w:style w:type="numbering" w:customStyle="1" w:styleId="Biecalista24">
    <w:name w:val="Bieżąca lista24"/>
    <w:uiPriority w:val="99"/>
    <w:rsid w:val="00FC680E"/>
    <w:pPr>
      <w:numPr>
        <w:numId w:val="25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37423E"/>
  </w:style>
  <w:style w:type="numbering" w:customStyle="1" w:styleId="Biecalista25">
    <w:name w:val="Bieżąca lista25"/>
    <w:uiPriority w:val="99"/>
    <w:rsid w:val="00DB3417"/>
    <w:pPr>
      <w:numPr>
        <w:numId w:val="26"/>
      </w:numPr>
    </w:pPr>
  </w:style>
  <w:style w:type="paragraph" w:styleId="Tekstpodstawowy">
    <w:name w:val="Body Text"/>
    <w:basedOn w:val="Normalny"/>
    <w:link w:val="TekstpodstawowyZnak"/>
    <w:uiPriority w:val="1"/>
    <w:unhideWhenUsed/>
    <w:qFormat/>
    <w:rsid w:val="00D07C98"/>
    <w:pPr>
      <w:suppressAutoHyphens w:val="0"/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7C98"/>
    <w:rPr>
      <w:rFonts w:ascii="Times New Roman" w:eastAsia="Calibri" w:hAnsi="Times New Roman" w:cs="Times New Roman"/>
      <w:kern w:val="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2082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</w:rPr>
  </w:style>
  <w:style w:type="paragraph" w:customStyle="1" w:styleId="Standard">
    <w:name w:val="Standard"/>
    <w:rsid w:val="00AC6E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character" w:customStyle="1" w:styleId="BezodstpwZnak">
    <w:name w:val="Bez odstępów Znak"/>
    <w:link w:val="Bezodstpw"/>
    <w:rsid w:val="00AC6EEC"/>
    <w:rPr>
      <w:rFonts w:ascii="Calibri" w:eastAsia="Times New Roman" w:hAnsi="Calibri" w:cs="Calibri"/>
      <w:kern w:val="0"/>
      <w:sz w:val="22"/>
      <w:szCs w:val="22"/>
      <w:lang w:eastAsia="pl-PL"/>
    </w:rPr>
  </w:style>
  <w:style w:type="numbering" w:customStyle="1" w:styleId="Biecalista26">
    <w:name w:val="Bieżąca lista26"/>
    <w:uiPriority w:val="99"/>
    <w:rsid w:val="00AC7D82"/>
    <w:pPr>
      <w:numPr>
        <w:numId w:val="27"/>
      </w:numPr>
    </w:pPr>
  </w:style>
  <w:style w:type="paragraph" w:styleId="NormalnyWeb">
    <w:name w:val="Normal (Web)"/>
    <w:basedOn w:val="Normalny"/>
    <w:uiPriority w:val="99"/>
    <w:unhideWhenUsed/>
    <w:rsid w:val="00536DC8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Skarzyński</dc:creator>
  <cp:keywords/>
  <dc:description/>
  <cp:lastModifiedBy>izba-u</cp:lastModifiedBy>
  <cp:revision>5</cp:revision>
  <cp:lastPrinted>2024-09-04T02:28:00Z</cp:lastPrinted>
  <dcterms:created xsi:type="dcterms:W3CDTF">2025-10-18T12:36:00Z</dcterms:created>
  <dcterms:modified xsi:type="dcterms:W3CDTF">2026-03-22T19:28:00Z</dcterms:modified>
</cp:coreProperties>
</file>