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right"/>
        <w:rPr>
          <w:rFonts w:ascii="Arial" w:cs="Arial" w:eastAsia="Arial" w:hAnsi="Arial"/>
          <w:sz w:val="14"/>
          <w:szCs w:val="14"/>
        </w:rPr>
      </w:pPr>
      <w:bookmarkStart w:colFirst="0" w:colLast="0" w:name="_heading=h.75yrielmpqkq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sporządzony dnia:</w:t>
      </w:r>
      <w:r w:rsidDel="00000000" w:rsidR="00000000" w:rsidRPr="00000000">
        <w:rPr>
          <w:rFonts w:ascii="Arial" w:cs="Arial" w:eastAsia="Arial" w:hAnsi="Arial"/>
          <w:sz w:val="14"/>
          <w:szCs w:val="1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222222"/>
          <w:sz w:val="16"/>
          <w:szCs w:val="16"/>
          <w:highlight w:val="white"/>
          <w:rtl w:val="0"/>
        </w:rPr>
        <w:t xml:space="preserve">………… </w:t>
        <w:tab/>
        <w:tab/>
        <w:tab/>
        <w:tab/>
        <w:tab/>
        <w:tab/>
        <w:t xml:space="preserve">  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ff"/>
          <w:sz w:val="20"/>
          <w:szCs w:val="20"/>
          <w:rtl w:val="0"/>
        </w:rPr>
        <w:t xml:space="preserve">Załącznik nr 16 do Umowy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 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ff"/>
          <w:sz w:val="20"/>
          <w:szCs w:val="20"/>
          <w:rtl w:val="0"/>
        </w:rPr>
        <w:t xml:space="preserve">WHAL-VLD-00xxx00-FCC-TPL-0001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120" w:lineRule="auto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95.0" w:type="dxa"/>
        <w:jc w:val="left"/>
        <w:tblInd w:w="108.0" w:type="dxa"/>
        <w:tblBorders>
          <w:top w:color="000000" w:space="0" w:sz="0" w:val="nil"/>
          <w:left w:color="000000" w:space="0" w:sz="4" w:val="single"/>
          <w:bottom w:color="000000" w:space="0" w:sz="0" w:val="nil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95"/>
        <w:gridCol w:w="2040"/>
        <w:gridCol w:w="1440"/>
        <w:gridCol w:w="1230"/>
        <w:gridCol w:w="3090"/>
        <w:tblGridChange w:id="0">
          <w:tblGrid>
            <w:gridCol w:w="1995"/>
            <w:gridCol w:w="2040"/>
            <w:gridCol w:w="1440"/>
            <w:gridCol w:w="1230"/>
            <w:gridCol w:w="3090"/>
          </w:tblGrid>
        </w:tblGridChange>
      </w:tblGrid>
      <w:tr>
        <w:trPr>
          <w:cantSplit w:val="0"/>
          <w:trHeight w:val="233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60" w:before="60" w:line="240" w:lineRule="auto"/>
              <w:ind w:left="106" w:hanging="106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06">
            <w:pPr>
              <w:spacing w:after="0" w:before="120" w:line="240" w:lineRule="auto"/>
              <w:ind w:left="0" w:firstLine="0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WHAL-VLD-00xxx00-FCC-TPL-0001</w:t>
            </w:r>
          </w:p>
        </w:tc>
      </w:tr>
    </w:tbl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120" w:lineRule="auto"/>
        <w:rPr>
          <w:rFonts w:ascii="Arial" w:cs="Arial" w:eastAsia="Arial" w:hAnsi="Arial"/>
          <w:color w:val="000000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  <w:tab w:val="right" w:leader="none" w:pos="4820"/>
          <w:tab w:val="left" w:leader="none" w:pos="7208.000000000001"/>
        </w:tabs>
        <w:spacing w:after="0" w:line="240" w:lineRule="auto"/>
        <w:ind w:right="-831.2598425196836"/>
        <w:rPr>
          <w:rFonts w:ascii="Arial" w:cs="Arial" w:eastAsia="Arial" w:hAnsi="Arial"/>
          <w:color w:val="000000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rtl w:val="0"/>
        </w:rPr>
        <w:t xml:space="preserve">     Nr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16"/>
          <w:szCs w:val="16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rtl w:val="0"/>
        </w:rPr>
        <w:t xml:space="preserve">ZP OneMaximo/SAP</w:t>
      </w:r>
      <w:r w:rsidDel="00000000" w:rsidR="00000000" w:rsidRPr="00000000">
        <w:rPr>
          <w:rFonts w:ascii="Arial" w:cs="Arial" w:eastAsia="Arial" w:hAnsi="Arial"/>
          <w:color w:val="000000"/>
          <w:sz w:val="16"/>
          <w:szCs w:val="16"/>
          <w:rtl w:val="0"/>
        </w:rPr>
        <w:tab/>
        <w:t xml:space="preserve">  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16"/>
          <w:szCs w:val="16"/>
          <w:rtl w:val="0"/>
        </w:rPr>
        <w:t xml:space="preserve">Nr ZZ standardowy do faktury</w:t>
      </w:r>
      <w:r w:rsidDel="00000000" w:rsidR="00000000" w:rsidRPr="00000000">
        <w:rPr>
          <w:rFonts w:ascii="Arial" w:cs="Arial" w:eastAsia="Arial" w:hAnsi="Arial"/>
          <w:color w:val="000000"/>
          <w:sz w:val="16"/>
          <w:szCs w:val="16"/>
          <w:rtl w:val="0"/>
        </w:rPr>
        <w:t xml:space="preserve">                                   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16"/>
          <w:szCs w:val="16"/>
          <w:rtl w:val="0"/>
        </w:rPr>
        <w:t xml:space="preserve">Nr </w:t>
      </w: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rtl w:val="0"/>
        </w:rPr>
        <w:t xml:space="preserve">PRF</w:t>
      </w:r>
      <w:r w:rsidDel="00000000" w:rsidR="00000000" w:rsidRPr="00000000">
        <w:rPr>
          <w:rFonts w:ascii="Arial" w:cs="Arial" w:eastAsia="Arial" w:hAnsi="Arial"/>
          <w:color w:val="000000"/>
          <w:sz w:val="16"/>
          <w:szCs w:val="16"/>
          <w:rtl w:val="0"/>
        </w:rPr>
        <w:t xml:space="preserve">               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Nr dok. projektu WHAL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  <w:tab w:val="right" w:leader="none" w:pos="4820"/>
          <w:tab w:val="left" w:leader="none" w:pos="7371"/>
        </w:tabs>
        <w:spacing w:after="0" w:line="240" w:lineRule="auto"/>
        <w:rPr>
          <w:rFonts w:ascii="Arial" w:cs="Arial" w:eastAsia="Arial" w:hAnsi="Arial"/>
          <w:color w:val="000000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color w:val="000000"/>
          <w:sz w:val="16"/>
          <w:szCs w:val="16"/>
          <w:rtl w:val="0"/>
        </w:rPr>
        <w:t xml:space="preserve">                                                       (</w:t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16"/>
          <w:szCs w:val="16"/>
          <w:rtl w:val="0"/>
        </w:rPr>
        <w:t xml:space="preserve">nadany przez  MP</w:t>
      </w:r>
      <w:r w:rsidDel="00000000" w:rsidR="00000000" w:rsidRPr="00000000">
        <w:rPr>
          <w:rFonts w:ascii="Arial" w:cs="Arial" w:eastAsia="Arial" w:hAnsi="Arial"/>
          <w:color w:val="000000"/>
          <w:sz w:val="16"/>
          <w:szCs w:val="16"/>
          <w:rtl w:val="0"/>
        </w:rPr>
        <w:t xml:space="preserve">)                                     (</w:t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16"/>
          <w:szCs w:val="16"/>
          <w:rtl w:val="0"/>
        </w:rPr>
        <w:t xml:space="preserve">nadany przez MP</w:t>
      </w:r>
      <w:r w:rsidDel="00000000" w:rsidR="00000000" w:rsidRPr="00000000">
        <w:rPr>
          <w:rFonts w:ascii="Arial" w:cs="Arial" w:eastAsia="Arial" w:hAnsi="Arial"/>
          <w:color w:val="000000"/>
          <w:sz w:val="16"/>
          <w:szCs w:val="16"/>
          <w:rtl w:val="0"/>
        </w:rPr>
        <w:t xml:space="preserve">)      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1134"/>
        </w:tabs>
        <w:spacing w:after="0" w:line="360" w:lineRule="auto"/>
        <w:rPr>
          <w:rFonts w:ascii="Arial" w:cs="Arial" w:eastAsia="Arial" w:hAnsi="Arial"/>
          <w:i w:val="1"/>
          <w:iCs w:val="1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16"/>
          <w:szCs w:val="16"/>
          <w:rtl w:val="0"/>
        </w:rPr>
        <w:t xml:space="preserve">    </w:t>
      </w:r>
    </w:p>
    <w:tbl>
      <w:tblPr>
        <w:tblStyle w:val="Table2"/>
        <w:tblW w:w="2410.0" w:type="dxa"/>
        <w:jc w:val="left"/>
        <w:tblInd w:w="108.0" w:type="dxa"/>
        <w:tblBorders>
          <w:top w:color="000000" w:space="0" w:sz="12" w:val="dotted"/>
          <w:left w:color="000000" w:space="0" w:sz="12" w:val="dotted"/>
          <w:bottom w:color="000000" w:space="0" w:sz="12" w:val="dotted"/>
          <w:right w:color="000000" w:space="0" w:sz="12" w:val="dotted"/>
          <w:insideH w:color="000000" w:space="0" w:sz="12" w:val="dotted"/>
          <w:insideV w:color="000000" w:space="0" w:sz="12" w:val="dotted"/>
        </w:tblBorders>
        <w:tblLayout w:type="fixed"/>
        <w:tblLook w:val="0400"/>
      </w:tblPr>
      <w:tblGrid>
        <w:gridCol w:w="2410"/>
        <w:tblGridChange w:id="0">
          <w:tblGrid>
            <w:gridCol w:w="2410"/>
          </w:tblGrid>
        </w:tblGridChange>
      </w:tblGrid>
      <w:tr>
        <w:trPr>
          <w:cantSplit w:val="0"/>
          <w:trHeight w:val="202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spacing w:after="60" w:before="60" w:line="240" w:lineRule="auto"/>
              <w:jc w:val="center"/>
              <w:rPr>
                <w:rFonts w:ascii="Arial" w:cs="Arial" w:eastAsia="Arial" w:hAnsi="Arial"/>
                <w:i w:val="1"/>
                <w:iCs w:val="1"/>
                <w:color w:val="0000ff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keepNext w:val="1"/>
        <w:tabs>
          <w:tab w:val="left" w:leader="none" w:pos="426"/>
          <w:tab w:val="left" w:leader="none" w:pos="6379"/>
          <w:tab w:val="left" w:leader="none" w:pos="7371"/>
        </w:tabs>
        <w:spacing w:after="0" w:line="240" w:lineRule="auto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1134"/>
        </w:tabs>
        <w:spacing w:after="0" w:line="360" w:lineRule="auto"/>
        <w:rPr>
          <w:rFonts w:ascii="Arial" w:cs="Arial" w:eastAsia="Arial" w:hAnsi="Arial"/>
          <w:i w:val="1"/>
          <w:iCs w:val="1"/>
          <w:color w:val="000000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 Nr projektu/n</w:t>
      </w:r>
      <w:r w:rsidDel="00000000" w:rsidR="00000000" w:rsidRPr="00000000">
        <w:rPr>
          <w:rFonts w:ascii="Arial" w:cs="Arial" w:eastAsia="Arial" w:hAnsi="Arial"/>
          <w:color w:val="000000"/>
          <w:sz w:val="16"/>
          <w:szCs w:val="16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16"/>
          <w:szCs w:val="16"/>
          <w:rtl w:val="0"/>
        </w:rPr>
        <w:t xml:space="preserve">elementu PSP</w:t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16"/>
          <w:szCs w:val="16"/>
          <w:rtl w:val="0"/>
        </w:rPr>
        <w:tab/>
        <w:tab/>
      </w:r>
    </w:p>
    <w:tbl>
      <w:tblPr>
        <w:tblStyle w:val="Table3"/>
        <w:tblW w:w="7230.0" w:type="dxa"/>
        <w:jc w:val="left"/>
        <w:tblInd w:w="108.0" w:type="dxa"/>
        <w:tblBorders>
          <w:top w:color="000000" w:space="0" w:sz="12" w:val="dotted"/>
          <w:left w:color="000000" w:space="0" w:sz="12" w:val="dotted"/>
          <w:bottom w:color="000000" w:space="0" w:sz="12" w:val="dotted"/>
          <w:right w:color="000000" w:space="0" w:sz="12" w:val="dotted"/>
          <w:insideH w:color="000000" w:space="0" w:sz="12" w:val="dotted"/>
          <w:insideV w:color="000000" w:space="0" w:sz="12" w:val="dotted"/>
        </w:tblBorders>
        <w:tblLayout w:type="fixed"/>
        <w:tblLook w:val="0400"/>
      </w:tblPr>
      <w:tblGrid>
        <w:gridCol w:w="2410"/>
        <w:gridCol w:w="2410"/>
        <w:gridCol w:w="2410"/>
        <w:tblGridChange w:id="0">
          <w:tblGrid>
            <w:gridCol w:w="2410"/>
            <w:gridCol w:w="2410"/>
            <w:gridCol w:w="2410"/>
          </w:tblGrid>
        </w:tblGridChange>
      </w:tblGrid>
      <w:tr>
        <w:trPr>
          <w:cantSplit w:val="0"/>
          <w:trHeight w:val="202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60" w:before="60" w:line="240" w:lineRule="auto"/>
              <w:jc w:val="center"/>
              <w:rPr>
                <w:rFonts w:ascii="Arial" w:cs="Arial" w:eastAsia="Arial" w:hAnsi="Arial"/>
                <w:i w:val="1"/>
                <w:iCs w:val="1"/>
                <w:color w:val="0000ff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60" w:before="60" w:line="240" w:lineRule="auto"/>
              <w:rPr>
                <w:rFonts w:ascii="Arial" w:cs="Arial" w:eastAsia="Arial" w:hAnsi="Arial"/>
                <w:i w:val="1"/>
                <w:iCs w:val="1"/>
                <w:color w:val="0000ff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spacing w:after="0" w:before="120" w:line="240" w:lineRule="auto"/>
              <w:ind w:left="0" w:firstLine="0"/>
              <w:rPr>
                <w:rFonts w:ascii="Arial" w:cs="Arial" w:eastAsia="Arial" w:hAnsi="Arial"/>
                <w:i w:val="1"/>
                <w:iCs w:val="1"/>
                <w:color w:val="0000ff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keepNext w:val="1"/>
        <w:tabs>
          <w:tab w:val="left" w:leader="none" w:pos="426"/>
          <w:tab w:val="left" w:leader="none" w:pos="6379"/>
          <w:tab w:val="left" w:leader="none" w:pos="7371"/>
        </w:tabs>
        <w:spacing w:after="0" w:line="240" w:lineRule="auto"/>
        <w:rPr>
          <w:rFonts w:ascii="Arial" w:cs="Arial" w:eastAsia="Arial" w:hAnsi="Arial"/>
          <w:sz w:val="16"/>
          <w:szCs w:val="16"/>
          <w:vertAlign w:val="superscript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                 Konto księgowe                          MPK.</w:t>
      </w:r>
      <w:r w:rsidDel="00000000" w:rsidR="00000000" w:rsidRPr="00000000">
        <w:rPr>
          <w:rFonts w:ascii="Arial" w:cs="Arial" w:eastAsia="Arial" w:hAnsi="Arial"/>
          <w:sz w:val="16"/>
          <w:szCs w:val="16"/>
          <w:vertAlign w:val="super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 w konfiguracji                        Indeks materiałowy</w:t>
      </w:r>
      <w:r w:rsidDel="00000000" w:rsidR="00000000" w:rsidRPr="00000000">
        <w:rPr>
          <w:rFonts w:ascii="Arial" w:cs="Arial" w:eastAsia="Arial" w:hAnsi="Arial"/>
          <w:sz w:val="16"/>
          <w:szCs w:val="16"/>
          <w:vertAlign w:val="superscript"/>
          <w:rtl w:val="0"/>
        </w:rPr>
        <w:t xml:space="preserve">4</w:t>
      </w:r>
    </w:p>
    <w:p w:rsidR="00000000" w:rsidDel="00000000" w:rsidP="00000000" w:rsidRDefault="00000000" w:rsidRPr="00000000" w14:paraId="00000015">
      <w:pPr>
        <w:keepNext w:val="1"/>
        <w:tabs>
          <w:tab w:val="left" w:leader="none" w:pos="426"/>
          <w:tab w:val="left" w:leader="none" w:pos="6379"/>
          <w:tab w:val="left" w:leader="none" w:pos="7371"/>
        </w:tabs>
        <w:spacing w:after="0" w:line="240" w:lineRule="auto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                                                                    z numerem Zlecenia</w:t>
      </w:r>
      <w:r w:rsidDel="00000000" w:rsidR="00000000" w:rsidRPr="00000000">
        <w:rPr>
          <w:rFonts w:ascii="Arial" w:cs="Arial" w:eastAsia="Arial" w:hAnsi="Arial"/>
          <w:sz w:val="16"/>
          <w:szCs w:val="16"/>
          <w:vertAlign w:val="superscript"/>
          <w:rtl w:val="0"/>
        </w:rPr>
        <w:t xml:space="preserve">4</w:t>
      </w:r>
      <w:r w:rsidDel="00000000" w:rsidR="00000000" w:rsidRPr="00000000">
        <w:rPr>
          <w:rtl w:val="0"/>
        </w:rPr>
      </w:r>
    </w:p>
    <w:tbl>
      <w:tblPr>
        <w:tblStyle w:val="Table4"/>
        <w:tblW w:w="7261.0" w:type="dxa"/>
        <w:jc w:val="left"/>
        <w:tblInd w:w="105.0" w:type="dxa"/>
        <w:tblBorders>
          <w:top w:color="000000" w:space="0" w:sz="12" w:val="dotted"/>
          <w:left w:color="000000" w:space="0" w:sz="12" w:val="dotted"/>
          <w:bottom w:color="000000" w:space="0" w:sz="12" w:val="dotted"/>
          <w:right w:color="000000" w:space="0" w:sz="12" w:val="dotted"/>
          <w:insideH w:color="000000" w:space="0" w:sz="12" w:val="dotted"/>
          <w:insideV w:color="000000" w:space="0" w:sz="12" w:val="dotted"/>
        </w:tblBorders>
        <w:tblLayout w:type="fixed"/>
        <w:tblLook w:val="0400"/>
      </w:tblPr>
      <w:tblGrid>
        <w:gridCol w:w="2442"/>
        <w:gridCol w:w="2410"/>
        <w:gridCol w:w="2409"/>
        <w:tblGridChange w:id="0">
          <w:tblGrid>
            <w:gridCol w:w="2442"/>
            <w:gridCol w:w="2410"/>
            <w:gridCol w:w="2409"/>
          </w:tblGrid>
        </w:tblGridChange>
      </w:tblGrid>
      <w:tr>
        <w:trPr>
          <w:cantSplit w:val="0"/>
          <w:trHeight w:val="34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spacing w:after="0" w:before="120" w:line="240" w:lineRule="auto"/>
              <w:ind w:left="720" w:firstLine="0"/>
              <w:rPr>
                <w:rFonts w:ascii="Arial" w:cs="Arial" w:eastAsia="Arial" w:hAnsi="Arial"/>
                <w:i w:val="1"/>
                <w:iCs w:val="1"/>
                <w:color w:val="0000ff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spacing w:after="60" w:before="60" w:line="240" w:lineRule="auto"/>
              <w:jc w:val="center"/>
              <w:rPr>
                <w:rFonts w:ascii="Arial" w:cs="Arial" w:eastAsia="Arial" w:hAnsi="Arial"/>
                <w:i w:val="1"/>
                <w:iCs w:val="1"/>
                <w:color w:val="0000ff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0000ff"/>
                <w:rtl w:val="0"/>
              </w:rPr>
              <w:t xml:space="preserve">              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spacing w:after="60" w:before="60" w:line="240" w:lineRule="auto"/>
              <w:jc w:val="center"/>
              <w:rPr>
                <w:rFonts w:ascii="Arial" w:cs="Arial" w:eastAsia="Arial" w:hAnsi="Arial"/>
                <w:i w:val="1"/>
                <w:iCs w:val="1"/>
                <w:color w:val="0000ff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tabs>
          <w:tab w:val="center" w:leader="none" w:pos="1134"/>
        </w:tabs>
        <w:spacing w:after="0" w:line="240" w:lineRule="auto"/>
        <w:rPr>
          <w:rFonts w:ascii="Arial" w:cs="Arial" w:eastAsia="Arial" w:hAnsi="Arial"/>
          <w:sz w:val="20"/>
          <w:szCs w:val="20"/>
          <w:vertAlign w:val="superscript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            Umowa kontraktowa                       Umowa standardowa                     Umowa z odbiorcą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superscript"/>
          <w:rtl w:val="0"/>
        </w:rPr>
        <w:t xml:space="preserve">2</w:t>
      </w:r>
    </w:p>
    <w:p w:rsidR="00000000" w:rsidDel="00000000" w:rsidP="00000000" w:rsidRDefault="00000000" w:rsidRPr="00000000" w14:paraId="0000001A">
      <w:pPr>
        <w:tabs>
          <w:tab w:val="center" w:leader="none" w:pos="1134"/>
        </w:tabs>
        <w:spacing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                                                                   /zlecenie jednorazowe                                                                               </w:t>
      </w:r>
      <w:r w:rsidDel="00000000" w:rsidR="00000000" w:rsidRPr="00000000">
        <w:rPr>
          <w:rFonts w:ascii="Arial" w:cs="Arial" w:eastAsia="Arial" w:hAnsi="Arial"/>
          <w:color w:val="ff0000"/>
          <w:sz w:val="20"/>
          <w:szCs w:val="20"/>
          <w:rtl w:val="0"/>
        </w:rPr>
        <w:t xml:space="preserve">          </w:t>
      </w:r>
      <w:r w:rsidDel="00000000" w:rsidR="00000000" w:rsidRPr="00000000">
        <w:rPr>
          <w:rFonts w:ascii="Arial" w:cs="Arial" w:eastAsia="Arial" w:hAnsi="Arial"/>
          <w:color w:val="ff0000"/>
          <w:sz w:val="16"/>
          <w:szCs w:val="16"/>
          <w:rtl w:val="0"/>
        </w:rPr>
        <w:t xml:space="preserve">                         </w:t>
      </w:r>
      <w:r w:rsidDel="00000000" w:rsidR="00000000" w:rsidRPr="00000000">
        <w:rPr>
          <w:rFonts w:ascii="Arial" w:cs="Arial" w:eastAsia="Arial" w:hAnsi="Arial"/>
          <w:i w:val="1"/>
          <w:iCs w:val="1"/>
          <w:color w:val="0000ff"/>
          <w:rtl w:val="0"/>
        </w:rPr>
        <w:t xml:space="preserve">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center" w:leader="none" w:pos="1134"/>
        </w:tabs>
        <w:spacing w:after="0" w:line="36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Przedstawiciele: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before="120" w:line="240" w:lineRule="auto"/>
        <w:ind w:left="720" w:hanging="72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Veolia Energia Łódź SA: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before="120" w:line="240" w:lineRule="auto"/>
        <w:ind w:left="720" w:hanging="72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Wykonawcy: </w:t>
      </w:r>
    </w:p>
    <w:p w:rsidR="00000000" w:rsidDel="00000000" w:rsidP="00000000" w:rsidRDefault="00000000" w:rsidRPr="00000000" w14:paraId="0000001E">
      <w:pPr>
        <w:spacing w:after="0" w:before="12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stwierdzają, że</w:t>
      </w:r>
    </w:p>
    <w:p w:rsidR="00000000" w:rsidDel="00000000" w:rsidP="00000000" w:rsidRDefault="00000000" w:rsidRPr="00000000" w14:paraId="0000001F">
      <w:pPr>
        <w:spacing w:after="0" w:before="12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before="12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1. Przedmiot odbioru określony jest w pkt. 3 niniejszego protokołu, na podstawie pisemnego zgłoszenia     WYKONAWCY  został wykonany zgodnie/niezgodnie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z warunkami zawartymi w Umowie.</w:t>
      </w:r>
    </w:p>
    <w:p w:rsidR="00000000" w:rsidDel="00000000" w:rsidP="00000000" w:rsidRDefault="00000000" w:rsidRPr="00000000" w14:paraId="00000021">
      <w:pPr>
        <w:spacing w:after="0" w:before="12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ZAMAWIAJĄCY  wnosi / nie wnosi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 uwag  do zakresu, jakości, terminu, sposobu wykonania przedmiotu odbioru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:</w:t>
      </w:r>
    </w:p>
    <w:p w:rsidR="00000000" w:rsidDel="00000000" w:rsidP="00000000" w:rsidRDefault="00000000" w:rsidRPr="00000000" w14:paraId="00000022">
      <w:pPr>
        <w:spacing w:after="0" w:befor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3">
      <w:pPr>
        <w:spacing w:after="0" w:befor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4">
      <w:pPr>
        <w:spacing w:after="0" w:before="12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ZAMAWIAJĄCY dokonuje/nie dokonuje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odbioru przedmiotu odbioru określonego poprzez Punkt Kontrolny wskazany w pkt. 3 poniżej.</w:t>
      </w:r>
    </w:p>
    <w:p w:rsidR="00000000" w:rsidDel="00000000" w:rsidP="00000000" w:rsidRDefault="00000000" w:rsidRPr="00000000" w14:paraId="00000025">
      <w:pPr>
        <w:spacing w:after="0" w:before="12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2. WYKONAWCA oświadcza, że w toku realizacji ww. zadania zostały/nie zostały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super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wytworzone odpady na Terenie Budowy. Oświadczenie o powstałych odpadach stanowi załącznik do niniejszego protokołu.</w:t>
      </w:r>
    </w:p>
    <w:p w:rsidR="00000000" w:rsidDel="00000000" w:rsidP="00000000" w:rsidRDefault="00000000" w:rsidRPr="00000000" w14:paraId="00000026">
      <w:pPr>
        <w:spacing w:after="0" w:before="12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before="6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3. Na podstawie niniejszego protokołu odebrano przedmiot odbioru wskazany poniżej:</w:t>
      </w:r>
    </w:p>
    <w:p w:rsidR="00000000" w:rsidDel="00000000" w:rsidP="00000000" w:rsidRDefault="00000000" w:rsidRPr="00000000" w14:paraId="00000028">
      <w:pPr>
        <w:spacing w:after="0" w:line="240" w:lineRule="auto"/>
        <w:rPr>
          <w:rFonts w:ascii="Arial" w:cs="Arial" w:eastAsia="Arial" w:hAnsi="Arial"/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735.0" w:type="dxa"/>
        <w:jc w:val="left"/>
        <w:tblInd w:w="5.0" w:type="dxa"/>
        <w:tblLayout w:type="fixed"/>
        <w:tblLook w:val="0000"/>
      </w:tblPr>
      <w:tblGrid>
        <w:gridCol w:w="570"/>
        <w:gridCol w:w="6000"/>
        <w:gridCol w:w="3165"/>
        <w:tblGridChange w:id="0">
          <w:tblGrid>
            <w:gridCol w:w="570"/>
            <w:gridCol w:w="6000"/>
            <w:gridCol w:w="3165"/>
          </w:tblGrid>
        </w:tblGridChange>
      </w:tblGrid>
      <w:tr>
        <w:trPr>
          <w:cantSplit w:val="0"/>
          <w:trHeight w:val="39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Lp.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ind w:left="-238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Numer Punktu Kontrolnego i nazwa zadania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Wartość wykonanych prac </w:t>
            </w:r>
          </w:p>
          <w:p w:rsidR="00000000" w:rsidDel="00000000" w:rsidP="00000000" w:rsidRDefault="00000000" w:rsidRPr="00000000" w14:paraId="0000002C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(wartość netto) [PLN]</w:t>
            </w:r>
          </w:p>
        </w:tc>
      </w:tr>
      <w:tr>
        <w:trPr>
          <w:cantSplit w:val="0"/>
          <w:trHeight w:val="456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E">
            <w:pPr>
              <w:spacing w:after="0" w:before="120" w:line="240" w:lineRule="auto"/>
              <w:ind w:left="720" w:firstLine="0"/>
              <w:rPr>
                <w:rFonts w:ascii="Arial" w:cs="Arial" w:eastAsia="Arial" w:hAnsi="Arial"/>
                <w:i w:val="1"/>
                <w:iCs w:val="1"/>
                <w:color w:val="0000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F">
            <w:pPr>
              <w:spacing w:after="0" w:line="240" w:lineRule="auto"/>
              <w:ind w:left="-238" w:firstLine="0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Usługa</w:t>
            </w:r>
          </w:p>
          <w:p w:rsidR="00000000" w:rsidDel="00000000" w:rsidP="00000000" w:rsidRDefault="00000000" w:rsidRPr="00000000" w14:paraId="00000030">
            <w:pPr>
              <w:spacing w:after="0" w:line="240" w:lineRule="auto"/>
              <w:ind w:left="-238" w:right="1089" w:firstLine="0"/>
              <w:jc w:val="right"/>
              <w:rPr>
                <w:rFonts w:ascii="Arial" w:cs="Arial" w:eastAsia="Arial" w:hAnsi="Arial"/>
                <w:i w:val="1"/>
                <w:iCs w:val="1"/>
                <w:color w:val="0000ff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0000ff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1">
            <w:pPr>
              <w:spacing w:after="0" w:before="120" w:line="240" w:lineRule="auto"/>
              <w:ind w:left="720" w:firstLine="0"/>
              <w:rPr>
                <w:rFonts w:ascii="Arial" w:cs="Arial" w:eastAsia="Arial" w:hAnsi="Arial"/>
                <w:i w:val="1"/>
                <w:iCs w:val="1"/>
                <w:color w:val="0000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after="0" w:line="240" w:lineRule="auto"/>
              <w:ind w:left="-238" w:right="1089" w:firstLine="0"/>
              <w:jc w:val="righ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0000ff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3">
            <w:pPr>
              <w:tabs>
                <w:tab w:val="left" w:leader="none" w:pos="288"/>
              </w:tabs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ind w:left="-238" w:right="101" w:firstLine="0"/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                                                                                         Razem :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spacing w:after="0" w:before="120" w:line="240" w:lineRule="auto"/>
              <w:ind w:left="720" w:firstLine="0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6">
      <w:pPr>
        <w:spacing w:after="0" w:line="240" w:lineRule="auto"/>
        <w:rPr>
          <w:rFonts w:ascii="Arial" w:cs="Arial" w:eastAsia="Arial" w:hAnsi="Arial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line="240" w:lineRule="auto"/>
        <w:rPr>
          <w:rFonts w:ascii="Arial" w:cs="Arial" w:eastAsia="Arial" w:hAnsi="Arial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line="240" w:lineRule="auto"/>
        <w:rPr>
          <w:rFonts w:ascii="Arial" w:cs="Arial" w:eastAsia="Arial" w:hAnsi="Arial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line="240" w:lineRule="auto"/>
        <w:rPr>
          <w:rFonts w:ascii="Arial" w:cs="Arial" w:eastAsia="Arial" w:hAnsi="Arial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0" w:line="240" w:lineRule="auto"/>
        <w:rPr>
          <w:rFonts w:ascii="Arial" w:cs="Arial" w:eastAsia="Arial" w:hAnsi="Arial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before="6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4.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yellow"/>
          <w:rtl w:val="0"/>
        </w:rPr>
        <w:t xml:space="preserve"> /Stosować opcjonalnie/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Ogólny stan realizacji Kontraktu na dzień sporządzenia protokołu określa zestawienie:</w:t>
      </w:r>
    </w:p>
    <w:p w:rsidR="00000000" w:rsidDel="00000000" w:rsidP="00000000" w:rsidRDefault="00000000" w:rsidRPr="00000000" w14:paraId="0000003C">
      <w:pPr>
        <w:spacing w:after="0" w:line="240" w:lineRule="auto"/>
        <w:rPr>
          <w:rFonts w:ascii="Arial" w:cs="Arial" w:eastAsia="Arial" w:hAnsi="Arial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="240" w:lineRule="auto"/>
        <w:rPr>
          <w:rFonts w:ascii="Arial" w:cs="Arial" w:eastAsia="Arial" w:hAnsi="Arial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before="40" w:lineRule="auto"/>
        <w:ind w:left="0" w:firstLine="0"/>
        <w:rPr>
          <w:rFonts w:ascii="Arial" w:cs="Arial" w:eastAsia="Arial" w:hAnsi="Arial"/>
          <w:b w:val="1"/>
          <w:bCs w:val="1"/>
          <w:color w:val="548dd4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10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627"/>
        <w:gridCol w:w="1627"/>
        <w:gridCol w:w="1897"/>
        <w:gridCol w:w="1946"/>
        <w:gridCol w:w="2008"/>
        <w:tblGridChange w:id="0">
          <w:tblGrid>
            <w:gridCol w:w="1627"/>
            <w:gridCol w:w="1627"/>
            <w:gridCol w:w="1897"/>
            <w:gridCol w:w="1946"/>
            <w:gridCol w:w="2008"/>
          </w:tblGrid>
        </w:tblGridChange>
      </w:tblGrid>
      <w:tr>
        <w:trPr>
          <w:cantSplit w:val="0"/>
          <w:trHeight w:val="1493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spacing w:after="0" w:before="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spacing w:after="0" w:before="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Wykonawca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  <w:shd w:fill="fff2cc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Wartość Kontraktu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netto </w:t>
            </w:r>
          </w:p>
          <w:p w:rsidR="00000000" w:rsidDel="00000000" w:rsidP="00000000" w:rsidRDefault="00000000" w:rsidRPr="00000000" w14:paraId="00000044">
            <w:pPr>
              <w:spacing w:after="0" w:before="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[PLN]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spacing w:after="0" w:before="4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after="0" w:before="4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Wartość netto robót, dostaw, usług narastająco wg poprzedniego protokołu    </w:t>
            </w:r>
          </w:p>
          <w:p w:rsidR="00000000" w:rsidDel="00000000" w:rsidP="00000000" w:rsidRDefault="00000000" w:rsidRPr="00000000" w14:paraId="00000047">
            <w:pPr>
              <w:spacing w:after="0" w:before="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[PLN]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spacing w:after="0" w:before="40" w:lineRule="auto"/>
              <w:jc w:val="left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after="0" w:before="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Wartość netto zrealizowanych robót /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trike w:val="1"/>
                <w:color w:val="ffffff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dostaw / usług* wg pkt 3 niniejszego protokołu </w:t>
            </w:r>
          </w:p>
          <w:p w:rsidR="00000000" w:rsidDel="00000000" w:rsidP="00000000" w:rsidRDefault="00000000" w:rsidRPr="00000000" w14:paraId="0000004A">
            <w:pPr>
              <w:spacing w:after="0" w:before="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[PLN]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spacing w:after="0" w:before="40" w:lineRule="auto"/>
              <w:jc w:val="left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after="0" w:before="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Pozostała do realizacji wartość Kontraktu netto</w:t>
            </w:r>
          </w:p>
          <w:p w:rsidR="00000000" w:rsidDel="00000000" w:rsidP="00000000" w:rsidRDefault="00000000" w:rsidRPr="00000000" w14:paraId="0000004D">
            <w:pPr>
              <w:spacing w:after="0" w:before="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[PLN]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0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spacing w:after="0" w:before="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after="0" w:before="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after="0" w:before="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spacing w:after="0" w:before="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spacing w:after="0" w:before="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after="0" w:before="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spacing w:after="0" w:before="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55">
      <w:pPr>
        <w:spacing w:after="0" w:line="240" w:lineRule="auto"/>
        <w:rPr>
          <w:rFonts w:ascii="Arial" w:cs="Arial" w:eastAsia="Arial" w:hAnsi="Arial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0" w:line="240" w:lineRule="auto"/>
        <w:rPr>
          <w:rFonts w:ascii="Arial" w:cs="Arial" w:eastAsia="Arial" w:hAnsi="Arial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0" w:line="240" w:lineRule="auto"/>
        <w:rPr>
          <w:rFonts w:ascii="Arial" w:cs="Arial" w:eastAsia="Arial" w:hAnsi="Arial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0" w:line="240" w:lineRule="auto"/>
        <w:rPr>
          <w:rFonts w:ascii="Arial" w:cs="Arial" w:eastAsia="Arial" w:hAnsi="Arial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0" w:line="240" w:lineRule="auto"/>
        <w:ind w:left="5760" w:hanging="576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Przedstawiciel Veolia Energia Łódź S.A.: 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                                         </w:t>
      </w: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Uprawniony Przedstawiciel Wykonawcy: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     </w:t>
      </w:r>
    </w:p>
    <w:p w:rsidR="00000000" w:rsidDel="00000000" w:rsidP="00000000" w:rsidRDefault="00000000" w:rsidRPr="00000000" w14:paraId="0000005A">
      <w:pPr>
        <w:spacing w:after="0" w:line="240" w:lineRule="auto"/>
        <w:ind w:left="5760" w:hanging="576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            </w:t>
      </w: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Nadzorujący prace: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0" w:line="240" w:lineRule="auto"/>
        <w:ind w:left="5760" w:hanging="576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                                </w:t>
      </w: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         </w:t>
      </w:r>
    </w:p>
    <w:p w:rsidR="00000000" w:rsidDel="00000000" w:rsidP="00000000" w:rsidRDefault="00000000" w:rsidRPr="00000000" w14:paraId="0000005C">
      <w:pPr>
        <w:spacing w:after="0" w:before="480" w:line="240" w:lineRule="auto"/>
        <w:ind w:left="436.53543307086625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color w:val="ffffff"/>
          <w:sz w:val="18"/>
          <w:szCs w:val="18"/>
          <w:rtl w:val="0"/>
        </w:rPr>
        <w:t xml:space="preserve">      #xsigSign1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ab/>
        <w:tab/>
        <w:t xml:space="preserve">                                              </w:t>
        <w:tab/>
        <w:tab/>
        <w:t xml:space="preserve">   </w:t>
      </w:r>
      <w:r w:rsidDel="00000000" w:rsidR="00000000" w:rsidRPr="00000000">
        <w:rPr>
          <w:rFonts w:ascii="Arial" w:cs="Arial" w:eastAsia="Arial" w:hAnsi="Arial"/>
          <w:color w:val="ffffff"/>
          <w:sz w:val="18"/>
          <w:szCs w:val="18"/>
          <w:rtl w:val="0"/>
        </w:rPr>
        <w:t xml:space="preserve">  #xsigSign2       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                                  </w:t>
      </w: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     pieczęć, podpis, data</w:t>
        <w:tab/>
        <w:tab/>
        <w:tab/>
        <w:t xml:space="preserve">                                </w:t>
        <w:tab/>
        <w:t xml:space="preserve">                               pieczęć, podpis, data 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superscript"/>
          <w:rtl w:val="0"/>
        </w:rPr>
        <w:t xml:space="preserve">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0" w:line="240" w:lineRule="auto"/>
        <w:rPr>
          <w:rFonts w:ascii="Arial" w:cs="Arial" w:eastAsia="Arial" w:hAnsi="Arial"/>
          <w:b w:val="1"/>
          <w:bCs w:val="1"/>
          <w:sz w:val="18"/>
          <w:szCs w:val="18"/>
          <w:vertAlign w:val="superscript"/>
        </w:rPr>
      </w:pPr>
      <w:r w:rsidDel="00000000" w:rsidR="00000000" w:rsidRPr="00000000">
        <w:rPr>
          <w:rFonts w:ascii="Arial" w:cs="Arial" w:eastAsia="Arial" w:hAnsi="Arial"/>
          <w:color w:val="e36c09"/>
          <w:sz w:val="20"/>
          <w:szCs w:val="20"/>
          <w:rtl w:val="0"/>
        </w:rPr>
        <w:t xml:space="preserve">                                                                           </w:t>
      </w: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Zatwierdził</w:t>
      </w: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vertAlign w:val="superscript"/>
          <w:rtl w:val="0"/>
        </w:rPr>
        <w:t xml:space="preserve">2</w:t>
      </w:r>
    </w:p>
    <w:p w:rsidR="00000000" w:rsidDel="00000000" w:rsidP="00000000" w:rsidRDefault="00000000" w:rsidRPr="00000000" w14:paraId="0000005E">
      <w:pPr>
        <w:spacing w:after="0" w:before="360" w:line="240" w:lineRule="auto"/>
        <w:rPr>
          <w:rFonts w:ascii="Arial" w:cs="Arial" w:eastAsia="Arial" w:hAnsi="Arial"/>
          <w:b w:val="1"/>
          <w:bCs w:val="1"/>
          <w:sz w:val="18"/>
          <w:szCs w:val="18"/>
          <w:vertAlign w:val="superscript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ab/>
        <w:tab/>
        <w:tab/>
        <w:t xml:space="preserve">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0" w:line="240" w:lineRule="auto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0" w:line="240" w:lineRule="auto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0" w:line="360" w:lineRule="auto"/>
        <w:ind w:left="5760" w:firstLine="0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Appendices / Załączniki: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after="0" w:lineRule="auto"/>
        <w:ind w:left="720" w:hanging="36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Oświadczenie o powstałych odpadach</w:t>
      </w:r>
      <w:r w:rsidDel="00000000" w:rsidR="00000000" w:rsidRPr="00000000">
        <w:rPr>
          <w:rFonts w:ascii="Arial" w:cs="Arial" w:eastAsia="Arial" w:hAnsi="Arial"/>
          <w:sz w:val="18"/>
          <w:szCs w:val="18"/>
          <w:vertAlign w:val="superscript"/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after="0" w:lineRule="auto"/>
        <w:ind w:left="720" w:hanging="36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Protokół odbioru zadania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after="0" w:lineRule="auto"/>
        <w:ind w:left="720" w:hanging="36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Informacja o stanie rozliczeń z podwykonawcami / oświadczenia podwykonawców </w:t>
      </w:r>
    </w:p>
    <w:p w:rsidR="00000000" w:rsidDel="00000000" w:rsidP="00000000" w:rsidRDefault="00000000" w:rsidRPr="00000000" w14:paraId="00000065">
      <w:pPr>
        <w:spacing w:after="0" w:line="240" w:lineRule="auto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0" w:line="240" w:lineRule="auto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0" w:line="240" w:lineRule="auto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0" w:line="240" w:lineRule="auto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0" w:line="240" w:lineRule="auto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0" w:line="240" w:lineRule="auto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0" w:line="240" w:lineRule="auto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0" w:line="240" w:lineRule="auto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                                                                                        pieczęć , podpis ,data</w:t>
      </w:r>
    </w:p>
    <w:p w:rsidR="00000000" w:rsidDel="00000000" w:rsidP="00000000" w:rsidRDefault="00000000" w:rsidRPr="00000000" w14:paraId="0000006D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16"/>
          <w:szCs w:val="16"/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16"/>
          <w:szCs w:val="16"/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16"/>
          <w:szCs w:val="16"/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16"/>
          <w:szCs w:val="16"/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16"/>
          <w:szCs w:val="16"/>
          <w:vertAlign w:val="superscript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vertAlign w:val="superscript"/>
          <w:rtl w:val="0"/>
        </w:rPr>
        <w:t xml:space="preserve">1 - niepotrzebne skreślić</w:t>
      </w:r>
    </w:p>
    <w:p w:rsidR="00000000" w:rsidDel="00000000" w:rsidP="00000000" w:rsidRDefault="00000000" w:rsidRPr="00000000" w14:paraId="00000072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16"/>
          <w:szCs w:val="16"/>
          <w:vertAlign w:val="superscript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vertAlign w:val="superscript"/>
          <w:rtl w:val="0"/>
        </w:rPr>
        <w:t xml:space="preserve">2 -  wypełnia Dział MD</w:t>
      </w:r>
    </w:p>
    <w:p w:rsidR="00000000" w:rsidDel="00000000" w:rsidP="00000000" w:rsidRDefault="00000000" w:rsidRPr="00000000" w14:paraId="00000073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16"/>
          <w:szCs w:val="16"/>
          <w:vertAlign w:val="superscript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vertAlign w:val="superscript"/>
          <w:rtl w:val="0"/>
        </w:rPr>
        <w:t xml:space="preserve">3 - dana dla OPEX (likwidacja i koszty stałe)</w:t>
      </w:r>
    </w:p>
    <w:p w:rsidR="00000000" w:rsidDel="00000000" w:rsidP="00000000" w:rsidRDefault="00000000" w:rsidRPr="00000000" w14:paraId="00000074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16"/>
          <w:szCs w:val="16"/>
          <w:vertAlign w:val="superscript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vertAlign w:val="superscript"/>
          <w:rtl w:val="0"/>
        </w:rPr>
        <w:t xml:space="preserve">4 - nie dotyczy usług realizowanych przez Odbiorcę (Umowy o przyłączenie) i zakupów bezpośrednich oraz w wyjątkowych sytuacjach wynikających z trudnością pozyskania podpisu Wykonawcy</w:t>
      </w:r>
    </w:p>
    <w:p w:rsidR="00000000" w:rsidDel="00000000" w:rsidP="00000000" w:rsidRDefault="00000000" w:rsidRPr="00000000" w14:paraId="00000075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16"/>
          <w:szCs w:val="16"/>
          <w:vertAlign w:val="superscript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993" w:left="1417" w:right="1417" w:header="283" w:footer="708.661417322834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E">
    <w:pPr>
      <w:rPr>
        <w:color w:val="808080"/>
        <w:sz w:val="12"/>
        <w:szCs w:val="12"/>
      </w:rPr>
    </w:pPr>
    <w:r w:rsidDel="00000000" w:rsidR="00000000" w:rsidRPr="00000000">
      <w:rPr>
        <w:sz w:val="16"/>
        <w:szCs w:val="16"/>
        <w:rtl w:val="0"/>
      </w:rPr>
      <w:t xml:space="preserve">WHAL-VLD-00xxx00-FCC-TPL-0001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6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Rule="auto"/>
      <w:rPr/>
    </w:pPr>
    <w:r w:rsidDel="00000000" w:rsidR="00000000" w:rsidRPr="00000000">
      <w:rPr/>
      <w:drawing>
        <wp:anchor allowOverlap="1" behindDoc="0" distB="114300" distT="114300" distL="114300" distR="114300" hidden="0" layoutInCell="1" locked="0" relativeHeight="0" simplePos="0">
          <wp:simplePos x="0" y="0"/>
          <wp:positionH relativeFrom="page">
            <wp:posOffset>394970</wp:posOffset>
          </wp:positionH>
          <wp:positionV relativeFrom="page">
            <wp:posOffset>389255</wp:posOffset>
          </wp:positionV>
          <wp:extent cx="890905" cy="285750"/>
          <wp:effectExtent b="0" l="0" r="0" t="0"/>
          <wp:wrapNone/>
          <wp:docPr id="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19991" l="0" r="10919" t="0"/>
                  <a:stretch>
                    <a:fillRect/>
                  </a:stretch>
                </pic:blipFill>
                <pic:spPr>
                  <a:xfrm>
                    <a:off x="0" y="0"/>
                    <a:ext cx="890905" cy="28575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/>
      <w:drawing>
        <wp:anchor allowOverlap="1" behindDoc="0" distB="114300" distT="114300" distL="114300" distR="114300" hidden="0" layoutInCell="1" locked="0" relativeHeight="0" simplePos="0">
          <wp:simplePos x="0" y="0"/>
          <wp:positionH relativeFrom="page">
            <wp:posOffset>833119</wp:posOffset>
          </wp:positionH>
          <wp:positionV relativeFrom="page">
            <wp:posOffset>613942</wp:posOffset>
          </wp:positionV>
          <wp:extent cx="506186" cy="285750"/>
          <wp:effectExtent b="0" l="0" r="0" t="0"/>
          <wp:wrapNone/>
          <wp:docPr id="6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7865" l="0" r="0" t="-7865"/>
                  <a:stretch>
                    <a:fillRect/>
                  </a:stretch>
                </pic:blipFill>
                <pic:spPr>
                  <a:xfrm>
                    <a:off x="0" y="0"/>
                    <a:ext cx="506186" cy="28575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tbl>
    <w:tblPr>
      <w:tblStyle w:val="Table7"/>
      <w:tblW w:w="10725.0" w:type="dxa"/>
      <w:jc w:val="center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  <w:tblLayout w:type="fixed"/>
      <w:tblLook w:val="0600"/>
    </w:tblPr>
    <w:tblGrid>
      <w:gridCol w:w="1560"/>
      <w:gridCol w:w="5745"/>
      <w:gridCol w:w="3420"/>
      <w:tblGridChange w:id="0">
        <w:tblGrid>
          <w:gridCol w:w="1560"/>
          <w:gridCol w:w="5745"/>
          <w:gridCol w:w="3420"/>
        </w:tblGrid>
      </w:tblGridChange>
    </w:tblGrid>
    <w:tr>
      <w:trPr>
        <w:cantSplit w:val="0"/>
        <w:trHeight w:val="420" w:hRule="atLeast"/>
        <w:tblHeader w:val="0"/>
      </w:trPr>
      <w:tc>
        <w:tcPr>
          <w:vMerge w:val="restart"/>
          <w:tcBorders>
            <w:top w:color="808080" w:space="0" w:sz="4" w:val="single"/>
            <w:left w:color="808080" w:space="0" w:sz="4" w:val="single"/>
            <w:right w:color="808080" w:space="0" w:sz="4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center"/>
        </w:tcPr>
        <w:p w:rsidR="00000000" w:rsidDel="00000000" w:rsidP="00000000" w:rsidRDefault="00000000" w:rsidRPr="00000000" w14:paraId="00000077">
          <w:pPr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after="0" w:line="240" w:lineRule="auto"/>
            <w:ind w:left="-141" w:firstLine="0"/>
            <w:jc w:val="center"/>
            <w:rPr/>
          </w:pP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808080" w:space="0" w:sz="4" w:val="single"/>
            <w:left w:color="808080" w:space="0" w:sz="4" w:val="single"/>
            <w:right w:color="808080" w:space="0" w:sz="4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center"/>
        </w:tcPr>
        <w:p w:rsidR="00000000" w:rsidDel="00000000" w:rsidP="00000000" w:rsidRDefault="00000000" w:rsidRPr="00000000" w14:paraId="0000007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after="0" w:line="240" w:lineRule="auto"/>
            <w:jc w:val="center"/>
            <w:rPr>
              <w:b w:val="1"/>
              <w:bCs w:val="1"/>
              <w:color w:val="000000"/>
            </w:rPr>
          </w:pPr>
          <w:r w:rsidDel="00000000" w:rsidR="00000000" w:rsidRPr="00000000">
            <w:rPr>
              <w:b w:val="1"/>
              <w:bCs w:val="1"/>
              <w:rtl w:val="0"/>
            </w:rPr>
            <w:t xml:space="preserve">WHAL </w:t>
          </w:r>
          <w:r w:rsidDel="00000000" w:rsidR="00000000" w:rsidRPr="00000000">
            <w:rPr>
              <w:b w:val="1"/>
              <w:bCs w:val="1"/>
              <w:color w:val="000000"/>
              <w:rtl w:val="0"/>
            </w:rPr>
            <w:t xml:space="preserve"> - PROTOKÓŁ FINANSOWY ODBIORU ROBÓT / DOSTAW / USŁUG</w:t>
          </w:r>
        </w:p>
      </w:tc>
      <w:tc>
        <w:tcPr>
          <w:tcBorders>
            <w:top w:color="808080" w:space="0" w:sz="4" w:val="single"/>
            <w:left w:color="808080" w:space="0" w:sz="4" w:val="single"/>
            <w:bottom w:color="808080" w:space="0" w:sz="4" w:val="single"/>
            <w:right w:color="808080" w:space="0" w:sz="4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79">
          <w:pPr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after="0" w:line="240" w:lineRule="auto"/>
            <w:rPr/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sz w:val="18"/>
              <w:szCs w:val="18"/>
              <w:rtl w:val="0"/>
            </w:rPr>
            <w:t xml:space="preserve">DATA OPRACOWANIA: 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404040"/>
              <w:sz w:val="18"/>
              <w:szCs w:val="18"/>
              <w:rtl w:val="0"/>
            </w:rPr>
            <w:t xml:space="preserve">2014-06-22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20" w:hRule="atLeast"/>
        <w:tblHeader w:val="0"/>
      </w:trPr>
      <w:tc>
        <w:tcPr>
          <w:vMerge w:val="continue"/>
          <w:tcBorders>
            <w:top w:color="808080" w:space="0" w:sz="4" w:val="single"/>
            <w:left w:color="808080" w:space="0" w:sz="4" w:val="single"/>
            <w:right w:color="808080" w:space="0" w:sz="4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center"/>
        </w:tcPr>
        <w:p w:rsidR="00000000" w:rsidDel="00000000" w:rsidP="00000000" w:rsidRDefault="00000000" w:rsidRPr="00000000" w14:paraId="0000007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/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808080" w:space="0" w:sz="4" w:val="single"/>
            <w:left w:color="808080" w:space="0" w:sz="4" w:val="single"/>
            <w:right w:color="808080" w:space="0" w:sz="4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center"/>
        </w:tcPr>
        <w:p w:rsidR="00000000" w:rsidDel="00000000" w:rsidP="00000000" w:rsidRDefault="00000000" w:rsidRPr="00000000" w14:paraId="0000007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/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808080" w:space="0" w:sz="4" w:val="single"/>
            <w:left w:color="808080" w:space="0" w:sz="4" w:val="single"/>
            <w:bottom w:color="808080" w:space="0" w:sz="4" w:val="single"/>
            <w:right w:color="808080" w:space="0" w:sz="4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7C">
          <w:pPr>
            <w:tabs>
              <w:tab w:val="center" w:leader="none" w:pos="4536"/>
              <w:tab w:val="right" w:leader="none" w:pos="9072"/>
            </w:tabs>
            <w:spacing w:after="0" w:lineRule="auto"/>
            <w:rPr/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sz w:val="18"/>
              <w:szCs w:val="18"/>
              <w:rtl w:val="0"/>
            </w:rPr>
            <w:t xml:space="preserve">DATA AKTUALIZACJI: 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404040"/>
              <w:sz w:val="18"/>
              <w:szCs w:val="18"/>
              <w:rtl w:val="0"/>
            </w:rPr>
            <w:t xml:space="preserve">2023-09-29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7D">
    <w:pPr>
      <w:tabs>
        <w:tab w:val="center" w:leader="none" w:pos="4536"/>
        <w:tab w:val="right" w:leader="none" w:pos="9072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9vPXz7/b0saqymrGH0ySDkPo+KA==">CgMxLjAyDmguNzV5cmllbG1wcWtxOAByITEyRF9WUFZzNVJ0cVRrOXlVYl9iRFYwcnlrMWRKNTBkOA==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