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912FC" w14:textId="77777777" w:rsidR="0096431E" w:rsidRPr="006370A7" w:rsidRDefault="00000000" w:rsidP="006370A7">
      <w:pPr>
        <w:pStyle w:val="Cytatintensywny"/>
        <w:rPr>
          <w:b/>
          <w:bCs/>
          <w:i w:val="0"/>
          <w:iCs w:val="0"/>
        </w:rPr>
      </w:pPr>
      <w:r w:rsidRPr="006370A7">
        <w:rPr>
          <w:b/>
          <w:bCs/>
          <w:i w:val="0"/>
          <w:iCs w:val="0"/>
        </w:rPr>
        <w:t>KLAUZULA INFORMACYJNA</w:t>
      </w:r>
    </w:p>
    <w:p w14:paraId="77ED92E3" w14:textId="3DAB50C2" w:rsidR="0096431E" w:rsidRPr="006370A7" w:rsidRDefault="00000000" w:rsidP="006370A7">
      <w:pPr>
        <w:pStyle w:val="Cytatintensywny"/>
        <w:rPr>
          <w:b/>
          <w:bCs/>
          <w:i w:val="0"/>
          <w:iCs w:val="0"/>
        </w:rPr>
      </w:pPr>
      <w:r w:rsidRPr="006370A7">
        <w:rPr>
          <w:b/>
          <w:bCs/>
          <w:i w:val="0"/>
          <w:iCs w:val="0"/>
        </w:rPr>
        <w:t>dotycząca przetwarzania danych osobowych</w:t>
      </w:r>
    </w:p>
    <w:p w14:paraId="70291961" w14:textId="2C0F3FBB" w:rsidR="0096431E" w:rsidRPr="006370A7" w:rsidRDefault="00000000" w:rsidP="006370A7">
      <w:pPr>
        <w:spacing w:after="12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</w:t>
      </w:r>
      <w:r w:rsidRPr="006370A7">
        <w:rPr>
          <w:rFonts w:ascii="Aptos" w:hAnsi="Aptos"/>
          <w:b/>
          <w:bCs/>
        </w:rPr>
        <w:t>„RODO”</w:t>
      </w:r>
      <w:r w:rsidRPr="006370A7">
        <w:rPr>
          <w:rFonts w:ascii="Aptos" w:hAnsi="Aptos"/>
        </w:rPr>
        <w:t xml:space="preserve">, </w:t>
      </w:r>
      <w:r w:rsidR="006370A7">
        <w:rPr>
          <w:rFonts w:ascii="Aptos" w:hAnsi="Aptos"/>
        </w:rPr>
        <w:t>przedstawiamy poniższe informacje.</w:t>
      </w:r>
    </w:p>
    <w:p w14:paraId="73BF954C" w14:textId="77777777" w:rsidR="0096431E" w:rsidRPr="005F4561" w:rsidRDefault="00000000" w:rsidP="005F4561">
      <w:pPr>
        <w:pStyle w:val="Akapitzlist"/>
        <w:ind w:left="720" w:hanging="360"/>
      </w:pPr>
      <w:r w:rsidRPr="005F4561">
        <w:t>Administrator danych osobowych</w:t>
      </w:r>
    </w:p>
    <w:p w14:paraId="17CF7694" w14:textId="04723585" w:rsidR="0096431E" w:rsidRPr="006370A7" w:rsidRDefault="00000000" w:rsidP="006370A7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Administratorem Pani/Pana danych osobowych jest </w:t>
      </w:r>
      <w:r w:rsidRPr="006370A7">
        <w:rPr>
          <w:rFonts w:ascii="Aptos" w:hAnsi="Aptos"/>
          <w:b/>
          <w:bCs/>
        </w:rPr>
        <w:t>Regionalna Fundacja Pomocy Niewidomym</w:t>
      </w:r>
      <w:r w:rsidRPr="006370A7">
        <w:rPr>
          <w:rFonts w:ascii="Aptos" w:hAnsi="Aptos"/>
        </w:rPr>
        <w:t xml:space="preserve">, z siedzibą przy ul. Św. Piotra 9, 41-500 Chorzów, NIP: 6270013553 (zwana dalej </w:t>
      </w:r>
      <w:r w:rsidRPr="006370A7">
        <w:rPr>
          <w:rFonts w:ascii="Aptos" w:hAnsi="Aptos"/>
          <w:b/>
          <w:bCs/>
        </w:rPr>
        <w:t>„Fundacją”</w:t>
      </w:r>
      <w:r w:rsidRPr="006370A7">
        <w:rPr>
          <w:rFonts w:ascii="Aptos" w:hAnsi="Aptos"/>
        </w:rPr>
        <w:t>).</w:t>
      </w:r>
    </w:p>
    <w:p w14:paraId="0BC1ACD6" w14:textId="77777777" w:rsidR="0096431E" w:rsidRPr="006370A7" w:rsidRDefault="00000000" w:rsidP="006370A7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>We wszystkich sprawach dotyczących przetwarzania danych osobowych oraz korzystania z praw związanych z przetwarzaniem danych należy kontaktować się z Administratorem:</w:t>
      </w:r>
    </w:p>
    <w:p w14:paraId="20103708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 xml:space="preserve">- drogą elektroniczną na adres: </w:t>
      </w:r>
      <w:r w:rsidRPr="006370A7">
        <w:rPr>
          <w:rFonts w:ascii="Aptos" w:hAnsi="Aptos"/>
          <w:b/>
          <w:bCs/>
        </w:rPr>
        <w:t>iod@rfpn.org</w:t>
      </w:r>
    </w:p>
    <w:p w14:paraId="291BE49B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>- listownie, kierując korespondencję na adres siedziby Administratora.</w:t>
      </w:r>
    </w:p>
    <w:p w14:paraId="2E1DD8B7" w14:textId="77777777" w:rsidR="0096431E" w:rsidRPr="006370A7" w:rsidRDefault="00000000" w:rsidP="005F4561">
      <w:pPr>
        <w:pStyle w:val="Akapitzlist"/>
        <w:ind w:left="720" w:hanging="360"/>
      </w:pPr>
      <w:r w:rsidRPr="006370A7">
        <w:t>Cel i podstawa prawna przetwarzania danych osobowych</w:t>
      </w:r>
    </w:p>
    <w:p w14:paraId="4A0FA61E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>Pani/Pana dane osobowe będą przetwarzane w celu:</w:t>
      </w:r>
    </w:p>
    <w:p w14:paraId="4860E983" w14:textId="77777777" w:rsidR="006370A7" w:rsidRPr="005F4561" w:rsidRDefault="00000000" w:rsidP="005F4561">
      <w:pPr>
        <w:pStyle w:val="Akapitzlist"/>
        <w:numPr>
          <w:ilvl w:val="0"/>
          <w:numId w:val="3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przeprowadzenia postępowania ofertowego dotyczącego usług transportowych w ramach projektu pn. „Kulinarne Drzwi do Aktywizacji: Nowa pracownia gastronomiczna ZAZ w Ziemięcicach”, nr projektu: FESL.07.02-IZ.01-0643/23, realizowanego w ramach Funduszy Europejskich dla Śląskiego 2021-2027 (Europejski Fundusz Społeczny+);</w:t>
      </w:r>
    </w:p>
    <w:p w14:paraId="2D4FECC9" w14:textId="77777777" w:rsidR="006370A7" w:rsidRPr="005F4561" w:rsidRDefault="00000000" w:rsidP="005F4561">
      <w:pPr>
        <w:pStyle w:val="Akapitzlist"/>
        <w:numPr>
          <w:ilvl w:val="0"/>
          <w:numId w:val="3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zawarcia i realizacji umowy o świadczenie usług transportowych w przypadku wyboru Pani/Pana oferty;</w:t>
      </w:r>
    </w:p>
    <w:p w14:paraId="2178D1B6" w14:textId="3151E1CB" w:rsidR="0096431E" w:rsidRPr="005F4561" w:rsidRDefault="00000000" w:rsidP="005F4561">
      <w:pPr>
        <w:pStyle w:val="Akapitzlist"/>
        <w:numPr>
          <w:ilvl w:val="0"/>
          <w:numId w:val="3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archiwizacji dokumentacji związanej z projektem zgodnie z wymogami instytucji finansującej oraz przepisami prawa.</w:t>
      </w:r>
    </w:p>
    <w:p w14:paraId="3311F175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>Podstawą prawną przetwarzania Pani/Pana danych osobowych jest:</w:t>
      </w:r>
    </w:p>
    <w:p w14:paraId="5268F423" w14:textId="77777777" w:rsidR="0096431E" w:rsidRPr="006370A7" w:rsidRDefault="00000000" w:rsidP="006370A7">
      <w:pPr>
        <w:spacing w:after="6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- </w:t>
      </w:r>
      <w:r w:rsidRPr="006370A7">
        <w:rPr>
          <w:rFonts w:ascii="Aptos" w:hAnsi="Aptos"/>
          <w:b/>
          <w:bCs/>
        </w:rPr>
        <w:t>art. 6 ust. 1 lit. b) RODO</w:t>
      </w:r>
      <w:r w:rsidRPr="006370A7">
        <w:rPr>
          <w:rFonts w:ascii="Aptos" w:hAnsi="Aptos"/>
        </w:rPr>
        <w:t xml:space="preserve"> – przetwarzanie jest niezbędne do wykonania umowy, której stroną jest osoba, której dane dotyczą, lub do podjęcia działań na żądanie osoby, której dane dotyczą, przed zawarciem umowy;</w:t>
      </w:r>
    </w:p>
    <w:p w14:paraId="1F6ACC5E" w14:textId="77777777" w:rsidR="0096431E" w:rsidRPr="006370A7" w:rsidRDefault="00000000" w:rsidP="006370A7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- </w:t>
      </w:r>
      <w:r w:rsidRPr="006370A7">
        <w:rPr>
          <w:rFonts w:ascii="Aptos" w:hAnsi="Aptos"/>
          <w:b/>
          <w:bCs/>
        </w:rPr>
        <w:t>art. 6 ust. 1 lit. c) RODO</w:t>
      </w:r>
      <w:r w:rsidRPr="006370A7">
        <w:rPr>
          <w:rFonts w:ascii="Aptos" w:hAnsi="Aptos"/>
        </w:rPr>
        <w:t xml:space="preserve"> – przetwarzanie jest niezbędne do wypełnienia obowiązku prawnego ciążącego na administratorze, w szczególności wynikającego z przepisów o rachunkowości oraz przepisów dotyczących realizacji projektów współfinansowanych ze środków europejskich.</w:t>
      </w:r>
    </w:p>
    <w:p w14:paraId="5F2EE9F8" w14:textId="77777777" w:rsidR="0096431E" w:rsidRPr="006370A7" w:rsidRDefault="00000000" w:rsidP="005F4561">
      <w:pPr>
        <w:pStyle w:val="Akapitzlist"/>
        <w:ind w:left="720" w:hanging="360"/>
      </w:pPr>
      <w:r w:rsidRPr="006370A7">
        <w:t>Odbiorcy danych osobowych</w:t>
      </w:r>
    </w:p>
    <w:p w14:paraId="25D2B54C" w14:textId="77777777" w:rsidR="0096431E" w:rsidRPr="006370A7" w:rsidRDefault="00000000" w:rsidP="00932B79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>Odbiorcami Pani/Pana danych osobowych będą wyłącznie podmioty uprawnione do ich otrzymania na mocy przepisów prawa, w tym:</w:t>
      </w:r>
    </w:p>
    <w:p w14:paraId="42603C00" w14:textId="77777777" w:rsidR="00932B79" w:rsidRPr="005F4561" w:rsidRDefault="00000000" w:rsidP="005F4561">
      <w:pPr>
        <w:pStyle w:val="Akapitzlist"/>
        <w:numPr>
          <w:ilvl w:val="0"/>
          <w:numId w:val="4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instytucje zaangażowane w realizację i rozliczanie projektu współfinansowanego ze środków europejskich (Instytucja Zarządzająca, Instytucja Pośrednicząca, Instytucja Audytowa);</w:t>
      </w:r>
    </w:p>
    <w:p w14:paraId="05CD7385" w14:textId="77777777" w:rsidR="00932B79" w:rsidRPr="005F4561" w:rsidRDefault="00000000" w:rsidP="005F4561">
      <w:pPr>
        <w:pStyle w:val="Akapitzlist"/>
        <w:numPr>
          <w:ilvl w:val="0"/>
          <w:numId w:val="4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lastRenderedPageBreak/>
        <w:t>podmioty świadczące na rzecz Fundacji usługi IT, w tym utrzymujące systemy informatyczne;</w:t>
      </w:r>
    </w:p>
    <w:p w14:paraId="51715004" w14:textId="77777777" w:rsidR="00932B79" w:rsidRPr="005F4561" w:rsidRDefault="00000000" w:rsidP="005F4561">
      <w:pPr>
        <w:pStyle w:val="Akapitzlist"/>
        <w:numPr>
          <w:ilvl w:val="0"/>
          <w:numId w:val="4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podmioty świadczące usługi archiwizacji dokumentacji;</w:t>
      </w:r>
    </w:p>
    <w:p w14:paraId="065332B5" w14:textId="5F6C1BBF" w:rsidR="0096431E" w:rsidRPr="005F4561" w:rsidRDefault="00000000" w:rsidP="005F4561">
      <w:pPr>
        <w:pStyle w:val="Akapitzlist"/>
        <w:numPr>
          <w:ilvl w:val="0"/>
          <w:numId w:val="4"/>
        </w:numPr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podmioty świadczące usługi prawne i doradcze na rzecz Fundacji.</w:t>
      </w:r>
    </w:p>
    <w:p w14:paraId="40CCFDD4" w14:textId="77777777" w:rsidR="0096431E" w:rsidRPr="006370A7" w:rsidRDefault="00000000" w:rsidP="00932B79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Dane osobowe udostępniane są także w portalu </w:t>
      </w:r>
      <w:r w:rsidRPr="006370A7">
        <w:rPr>
          <w:rFonts w:ascii="Aptos" w:hAnsi="Aptos"/>
          <w:b/>
          <w:bCs/>
        </w:rPr>
        <w:t>Baza Konkurencyjności (BK 2021)</w:t>
      </w:r>
      <w:r w:rsidRPr="006370A7">
        <w:rPr>
          <w:rFonts w:ascii="Aptos" w:hAnsi="Aptos"/>
        </w:rPr>
        <w:t xml:space="preserve"> zgodnie z zasadą konkurencyjności obowiązującą w ramach realizacji projektów europejskich.</w:t>
      </w:r>
    </w:p>
    <w:p w14:paraId="13329113" w14:textId="77777777" w:rsidR="0096431E" w:rsidRPr="006370A7" w:rsidRDefault="00000000" w:rsidP="005F4561">
      <w:pPr>
        <w:pStyle w:val="Akapitzlist"/>
        <w:ind w:left="720" w:hanging="360"/>
      </w:pPr>
      <w:r w:rsidRPr="006370A7">
        <w:t>Okres przechowywania danych osobowych</w:t>
      </w:r>
    </w:p>
    <w:p w14:paraId="15F43E54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>Pani/Pana dane osobowe będą przechowywane:</w:t>
      </w:r>
    </w:p>
    <w:p w14:paraId="120B6D33" w14:textId="77777777" w:rsidR="005F4561" w:rsidRPr="005F4561" w:rsidRDefault="00000000" w:rsidP="002A11DF">
      <w:pPr>
        <w:pStyle w:val="Akapitzlist"/>
        <w:numPr>
          <w:ilvl w:val="0"/>
          <w:numId w:val="5"/>
        </w:numPr>
        <w:spacing w:after="60"/>
        <w:jc w:val="both"/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przez okres realizacji projektu oraz okres trwałości projektu;</w:t>
      </w:r>
    </w:p>
    <w:p w14:paraId="1C7828A6" w14:textId="77777777" w:rsidR="005F4561" w:rsidRPr="005F4561" w:rsidRDefault="00000000" w:rsidP="002A11DF">
      <w:pPr>
        <w:pStyle w:val="Akapitzlist"/>
        <w:numPr>
          <w:ilvl w:val="0"/>
          <w:numId w:val="5"/>
        </w:numPr>
        <w:spacing w:after="60"/>
        <w:jc w:val="both"/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przez okres wymagany przepisami prawa, w tym przepisami o rachunkowości (5 lat licząc od początku roku następującego po roku obrotowym, którego dane dotyczą);</w:t>
      </w:r>
    </w:p>
    <w:p w14:paraId="4165CFE1" w14:textId="46894DBD" w:rsidR="0096431E" w:rsidRPr="005F4561" w:rsidRDefault="00000000" w:rsidP="002A11DF">
      <w:pPr>
        <w:pStyle w:val="Akapitzlist"/>
        <w:numPr>
          <w:ilvl w:val="0"/>
          <w:numId w:val="5"/>
        </w:numPr>
        <w:spacing w:after="60"/>
        <w:jc w:val="both"/>
        <w:rPr>
          <w:b w:val="0"/>
          <w:bCs w:val="0"/>
          <w:color w:val="auto"/>
        </w:rPr>
      </w:pPr>
      <w:r w:rsidRPr="005F4561">
        <w:rPr>
          <w:b w:val="0"/>
          <w:bCs w:val="0"/>
          <w:color w:val="auto"/>
        </w:rPr>
        <w:t>przez okres niezbędny do wykazania prawidłowości realizacji projektów współfinansowanych ze środków europejskich, zgodnie z wytycznymi instytucji zarządzającej.</w:t>
      </w:r>
    </w:p>
    <w:p w14:paraId="79E4B43D" w14:textId="77777777" w:rsidR="0096431E" w:rsidRPr="006370A7" w:rsidRDefault="00000000" w:rsidP="005F4561">
      <w:pPr>
        <w:pStyle w:val="Akapitzlist"/>
        <w:ind w:left="720" w:hanging="360"/>
      </w:pPr>
      <w:r w:rsidRPr="006370A7">
        <w:t>Prawa osoby, której dane dotyczą</w:t>
      </w:r>
    </w:p>
    <w:p w14:paraId="55E38FA1" w14:textId="77777777" w:rsidR="0096431E" w:rsidRPr="006370A7" w:rsidRDefault="00000000">
      <w:pPr>
        <w:spacing w:after="80"/>
        <w:rPr>
          <w:rFonts w:ascii="Aptos" w:hAnsi="Aptos"/>
        </w:rPr>
      </w:pPr>
      <w:r w:rsidRPr="006370A7">
        <w:rPr>
          <w:rFonts w:ascii="Aptos" w:hAnsi="Aptos"/>
        </w:rPr>
        <w:t>W związku z przetwarzaniem danych osobowych przysługują Pani/Panu następujące prawa:</w:t>
      </w:r>
    </w:p>
    <w:p w14:paraId="13604D94" w14:textId="77777777" w:rsidR="006377BB" w:rsidRPr="006377BB" w:rsidRDefault="00000000" w:rsidP="006377BB">
      <w:pPr>
        <w:pStyle w:val="Akapitzlist"/>
        <w:numPr>
          <w:ilvl w:val="0"/>
          <w:numId w:val="6"/>
        </w:numPr>
        <w:spacing w:after="60"/>
        <w:jc w:val="both"/>
        <w:rPr>
          <w:b w:val="0"/>
          <w:bCs w:val="0"/>
          <w:color w:val="auto"/>
        </w:rPr>
      </w:pPr>
      <w:r w:rsidRPr="006377BB">
        <w:rPr>
          <w:b w:val="0"/>
          <w:bCs w:val="0"/>
          <w:color w:val="auto"/>
        </w:rPr>
        <w:t>prawo dostępu do treści swoich danych – ma Pani/Pan prawo uzyskać od Administratora potwierdzenie, czy przetwarzane są dane osobowe oraz prawo uzyskania dostępu do nich;</w:t>
      </w:r>
    </w:p>
    <w:p w14:paraId="53935A72" w14:textId="77777777" w:rsidR="006377BB" w:rsidRPr="006377BB" w:rsidRDefault="00000000" w:rsidP="006377BB">
      <w:pPr>
        <w:pStyle w:val="Akapitzlist"/>
        <w:numPr>
          <w:ilvl w:val="0"/>
          <w:numId w:val="6"/>
        </w:numPr>
        <w:spacing w:after="60"/>
        <w:jc w:val="both"/>
        <w:rPr>
          <w:b w:val="0"/>
          <w:bCs w:val="0"/>
          <w:color w:val="auto"/>
        </w:rPr>
      </w:pPr>
      <w:r w:rsidRPr="006377BB">
        <w:rPr>
          <w:b w:val="0"/>
          <w:bCs w:val="0"/>
          <w:color w:val="auto"/>
        </w:rPr>
        <w:t>prawo do sprostowania danych – ma Pani/Pan prawo żądania od Administratora niezwłocznego sprostowania nieprawidłowych danych osobowych oraz uzupełnienia niekompletnych danych;</w:t>
      </w:r>
    </w:p>
    <w:p w14:paraId="4EB087A4" w14:textId="77777777" w:rsidR="006377BB" w:rsidRDefault="00000000" w:rsidP="006377BB">
      <w:pPr>
        <w:pStyle w:val="Akapitzlist"/>
        <w:numPr>
          <w:ilvl w:val="0"/>
          <w:numId w:val="6"/>
        </w:numPr>
        <w:spacing w:after="60"/>
        <w:jc w:val="both"/>
        <w:rPr>
          <w:b w:val="0"/>
          <w:bCs w:val="0"/>
          <w:color w:val="auto"/>
        </w:rPr>
      </w:pPr>
      <w:r w:rsidRPr="006377BB">
        <w:rPr>
          <w:b w:val="0"/>
          <w:bCs w:val="0"/>
          <w:color w:val="auto"/>
        </w:rPr>
        <w:t>prawo żądania ograniczenia przetwarzania – ma Pani/Pan prawo żądania od Administratora ograniczenia przetwarzania w przypadkach określonych w art. 18 RODO (prawo to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6032E58B" w14:textId="00C069B8" w:rsidR="00DD278D" w:rsidRPr="006377BB" w:rsidRDefault="00DD278D" w:rsidP="006377BB">
      <w:pPr>
        <w:pStyle w:val="Akapitzlist"/>
        <w:numPr>
          <w:ilvl w:val="0"/>
          <w:numId w:val="6"/>
        </w:numPr>
        <w:spacing w:after="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prawo do usunięcia danych (prawo do bycia zapomnianym w przypadku braku przesłanek negatywnych wskazanych w Art. 17 RODO;</w:t>
      </w:r>
    </w:p>
    <w:p w14:paraId="4005A86B" w14:textId="629379B2" w:rsidR="0096431E" w:rsidRPr="006377BB" w:rsidRDefault="00000000" w:rsidP="006377BB">
      <w:pPr>
        <w:pStyle w:val="Akapitzlist"/>
        <w:numPr>
          <w:ilvl w:val="0"/>
          <w:numId w:val="6"/>
        </w:numPr>
        <w:spacing w:after="60"/>
        <w:jc w:val="both"/>
        <w:rPr>
          <w:b w:val="0"/>
          <w:bCs w:val="0"/>
          <w:color w:val="auto"/>
        </w:rPr>
      </w:pPr>
      <w:r w:rsidRPr="006377BB">
        <w:rPr>
          <w:b w:val="0"/>
          <w:bCs w:val="0"/>
          <w:color w:val="auto"/>
        </w:rPr>
        <w:t>prawo do wniesienia skargi do organu nadzorczego – ma Pani/Pan prawo wniesienia skargi do Prezesa Urzędu Ochrony Danych Osobowych (ul. Stawki 2, 00-193 Warszawa), gdy uzna Pani/Pan, że przetwarzanie danych osobowych narusza przepisy RODO.</w:t>
      </w:r>
    </w:p>
    <w:p w14:paraId="341AD907" w14:textId="77777777" w:rsidR="0096431E" w:rsidRPr="006370A7" w:rsidRDefault="00000000" w:rsidP="005F4561">
      <w:pPr>
        <w:pStyle w:val="Akapitzlist"/>
        <w:ind w:left="720" w:hanging="360"/>
      </w:pPr>
      <w:r w:rsidRPr="006370A7">
        <w:t>Prawa, które nie przysługują</w:t>
      </w:r>
    </w:p>
    <w:p w14:paraId="0504B850" w14:textId="77777777" w:rsidR="0096431E" w:rsidRPr="006370A7" w:rsidRDefault="00000000" w:rsidP="007559F7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W związku z przetwarzaniem danych osobowych na podstawie art. 6 ust. 1 lit. b) i c) RODO </w:t>
      </w:r>
      <w:r w:rsidRPr="006370A7">
        <w:rPr>
          <w:rFonts w:ascii="Aptos" w:hAnsi="Aptos"/>
          <w:b/>
          <w:bCs/>
        </w:rPr>
        <w:t>nie przysługuje Pani/Panu:</w:t>
      </w:r>
    </w:p>
    <w:p w14:paraId="6A9ED868" w14:textId="77777777" w:rsidR="007559F7" w:rsidRPr="007559F7" w:rsidRDefault="00000000" w:rsidP="007559F7">
      <w:pPr>
        <w:pStyle w:val="Akapitzlist"/>
        <w:numPr>
          <w:ilvl w:val="0"/>
          <w:numId w:val="7"/>
        </w:numPr>
        <w:spacing w:after="60"/>
        <w:rPr>
          <w:b w:val="0"/>
          <w:bCs w:val="0"/>
          <w:color w:val="auto"/>
        </w:rPr>
      </w:pPr>
      <w:r w:rsidRPr="007559F7">
        <w:rPr>
          <w:b w:val="0"/>
          <w:bCs w:val="0"/>
          <w:color w:val="auto"/>
        </w:rPr>
        <w:t>prawo do przenoszenia danych osobowych, o którym mowa w art. 20 RODO;</w:t>
      </w:r>
    </w:p>
    <w:p w14:paraId="24369C34" w14:textId="3EB7677A" w:rsidR="0096431E" w:rsidRPr="007559F7" w:rsidRDefault="00000000" w:rsidP="00DD278D">
      <w:pPr>
        <w:pStyle w:val="Akapitzlist"/>
        <w:numPr>
          <w:ilvl w:val="0"/>
          <w:numId w:val="7"/>
        </w:numPr>
        <w:spacing w:after="60"/>
        <w:jc w:val="both"/>
        <w:rPr>
          <w:b w:val="0"/>
          <w:bCs w:val="0"/>
          <w:color w:val="auto"/>
        </w:rPr>
      </w:pPr>
      <w:r w:rsidRPr="007559F7">
        <w:rPr>
          <w:b w:val="0"/>
          <w:bCs w:val="0"/>
          <w:color w:val="auto"/>
        </w:rPr>
        <w:t>prawo sprzeciwu wobec przetwarzania danych osobowych na podstawie art. 21 RODO, gdyż podstawą prawną przetwarzania Pani/Pana danych osobowych jest art. 6 ust. 1 lit. b i c RODO.</w:t>
      </w:r>
    </w:p>
    <w:p w14:paraId="5E133993" w14:textId="77777777" w:rsidR="0096431E" w:rsidRPr="006370A7" w:rsidRDefault="00000000" w:rsidP="005F4561">
      <w:pPr>
        <w:pStyle w:val="Akapitzlist"/>
        <w:ind w:left="720" w:hanging="360"/>
      </w:pPr>
      <w:r w:rsidRPr="006370A7">
        <w:lastRenderedPageBreak/>
        <w:t>Wymóg podania danych osobowych</w:t>
      </w:r>
    </w:p>
    <w:p w14:paraId="2294AF92" w14:textId="77777777" w:rsidR="0096431E" w:rsidRPr="006370A7" w:rsidRDefault="00000000" w:rsidP="00DD278D">
      <w:pPr>
        <w:spacing w:after="80"/>
        <w:jc w:val="both"/>
        <w:rPr>
          <w:rFonts w:ascii="Aptos" w:hAnsi="Aptos"/>
        </w:rPr>
      </w:pPr>
      <w:r w:rsidRPr="00DD278D">
        <w:rPr>
          <w:rFonts w:ascii="Aptos" w:hAnsi="Aptos"/>
        </w:rPr>
        <w:t>Podanie danych osobowych jest warunkiem wzięcia udziału w postępowaniu ofertowym oraz zawarcia i wykonania umowy.</w:t>
      </w:r>
      <w:r w:rsidRPr="006370A7">
        <w:rPr>
          <w:rFonts w:ascii="Aptos" w:hAnsi="Aptos"/>
        </w:rPr>
        <w:t xml:space="preserve"> Konsekwencją niepodania danych będzie niemożność wzięcia udziału w postępowaniu oraz wykluczenie z procesu oceny ofert.</w:t>
      </w:r>
    </w:p>
    <w:p w14:paraId="3D202E7C" w14:textId="77777777" w:rsidR="0096431E" w:rsidRPr="006370A7" w:rsidRDefault="00000000" w:rsidP="005F4561">
      <w:pPr>
        <w:pStyle w:val="Akapitzlist"/>
        <w:ind w:left="720" w:hanging="360"/>
      </w:pPr>
      <w:r w:rsidRPr="006370A7">
        <w:t>Zautomatyzowane podejmowanie decyzji, w tym profilowanie</w:t>
      </w:r>
    </w:p>
    <w:p w14:paraId="3E03C882" w14:textId="115BE637" w:rsidR="0096431E" w:rsidRPr="006370A7" w:rsidRDefault="00000000" w:rsidP="00052612">
      <w:pPr>
        <w:spacing w:after="80"/>
        <w:jc w:val="both"/>
        <w:rPr>
          <w:rFonts w:ascii="Aptos" w:hAnsi="Aptos"/>
        </w:rPr>
      </w:pPr>
      <w:r w:rsidRPr="006370A7">
        <w:rPr>
          <w:rFonts w:ascii="Aptos" w:hAnsi="Aptos"/>
        </w:rPr>
        <w:t xml:space="preserve">Pani/Pana dane osobowe </w:t>
      </w:r>
      <w:r w:rsidRPr="006370A7">
        <w:rPr>
          <w:rFonts w:ascii="Aptos" w:hAnsi="Aptos"/>
          <w:b/>
          <w:bCs/>
        </w:rPr>
        <w:t>nie będą</w:t>
      </w:r>
      <w:r w:rsidRPr="006370A7">
        <w:rPr>
          <w:rFonts w:ascii="Aptos" w:hAnsi="Aptos"/>
        </w:rPr>
        <w:t xml:space="preserve"> przetwarzane w sposób zautomatyzowany, w tym nie będą podlegać profilowaniu.</w:t>
      </w:r>
    </w:p>
    <w:sectPr w:rsidR="0096431E" w:rsidRPr="006370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54B"/>
    <w:multiLevelType w:val="hybridMultilevel"/>
    <w:tmpl w:val="0CBE1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877BA"/>
    <w:multiLevelType w:val="hybridMultilevel"/>
    <w:tmpl w:val="9F480326"/>
    <w:lvl w:ilvl="0" w:tplc="0C78A056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46E4F0B2">
      <w:numFmt w:val="decimal"/>
      <w:lvlText w:val=""/>
      <w:lvlJc w:val="left"/>
    </w:lvl>
    <w:lvl w:ilvl="2" w:tplc="741CC95A">
      <w:numFmt w:val="decimal"/>
      <w:lvlText w:val=""/>
      <w:lvlJc w:val="left"/>
    </w:lvl>
    <w:lvl w:ilvl="3" w:tplc="31946D9E">
      <w:numFmt w:val="decimal"/>
      <w:lvlText w:val=""/>
      <w:lvlJc w:val="left"/>
    </w:lvl>
    <w:lvl w:ilvl="4" w:tplc="BA586216">
      <w:numFmt w:val="decimal"/>
      <w:lvlText w:val=""/>
      <w:lvlJc w:val="left"/>
    </w:lvl>
    <w:lvl w:ilvl="5" w:tplc="8580EE00">
      <w:numFmt w:val="decimal"/>
      <w:lvlText w:val=""/>
      <w:lvlJc w:val="left"/>
    </w:lvl>
    <w:lvl w:ilvl="6" w:tplc="FFBC8D46">
      <w:numFmt w:val="decimal"/>
      <w:lvlText w:val=""/>
      <w:lvlJc w:val="left"/>
    </w:lvl>
    <w:lvl w:ilvl="7" w:tplc="580ACF08">
      <w:numFmt w:val="decimal"/>
      <w:lvlText w:val=""/>
      <w:lvlJc w:val="left"/>
    </w:lvl>
    <w:lvl w:ilvl="8" w:tplc="1DD4A0EA">
      <w:numFmt w:val="decimal"/>
      <w:lvlText w:val=""/>
      <w:lvlJc w:val="left"/>
    </w:lvl>
  </w:abstractNum>
  <w:abstractNum w:abstractNumId="2" w15:restartNumberingAfterBreak="0">
    <w:nsid w:val="146D5506"/>
    <w:multiLevelType w:val="hybridMultilevel"/>
    <w:tmpl w:val="10D042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347C"/>
    <w:multiLevelType w:val="hybridMultilevel"/>
    <w:tmpl w:val="61E05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56F2"/>
    <w:multiLevelType w:val="hybridMultilevel"/>
    <w:tmpl w:val="B0A2B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D08"/>
    <w:multiLevelType w:val="hybridMultilevel"/>
    <w:tmpl w:val="4C386D8C"/>
    <w:lvl w:ilvl="0" w:tplc="F69A27AC">
      <w:start w:val="1"/>
      <w:numFmt w:val="bullet"/>
      <w:lvlText w:val="●"/>
      <w:lvlJc w:val="left"/>
      <w:pPr>
        <w:ind w:left="720" w:hanging="360"/>
      </w:pPr>
    </w:lvl>
    <w:lvl w:ilvl="1" w:tplc="5036B150">
      <w:start w:val="1"/>
      <w:numFmt w:val="bullet"/>
      <w:lvlText w:val="○"/>
      <w:lvlJc w:val="left"/>
      <w:pPr>
        <w:ind w:left="1440" w:hanging="360"/>
      </w:pPr>
    </w:lvl>
    <w:lvl w:ilvl="2" w:tplc="E466CC9A">
      <w:start w:val="1"/>
      <w:numFmt w:val="bullet"/>
      <w:lvlText w:val="■"/>
      <w:lvlJc w:val="left"/>
      <w:pPr>
        <w:ind w:left="2160" w:hanging="360"/>
      </w:pPr>
    </w:lvl>
    <w:lvl w:ilvl="3" w:tplc="A8160910">
      <w:start w:val="1"/>
      <w:numFmt w:val="bullet"/>
      <w:lvlText w:val="●"/>
      <w:lvlJc w:val="left"/>
      <w:pPr>
        <w:ind w:left="2880" w:hanging="360"/>
      </w:pPr>
    </w:lvl>
    <w:lvl w:ilvl="4" w:tplc="EDD0E00E">
      <w:start w:val="1"/>
      <w:numFmt w:val="bullet"/>
      <w:lvlText w:val="○"/>
      <w:lvlJc w:val="left"/>
      <w:pPr>
        <w:ind w:left="3600" w:hanging="360"/>
      </w:pPr>
    </w:lvl>
    <w:lvl w:ilvl="5" w:tplc="32A8A528">
      <w:start w:val="1"/>
      <w:numFmt w:val="bullet"/>
      <w:lvlText w:val="■"/>
      <w:lvlJc w:val="left"/>
      <w:pPr>
        <w:ind w:left="4320" w:hanging="360"/>
      </w:pPr>
    </w:lvl>
    <w:lvl w:ilvl="6" w:tplc="60F89400">
      <w:start w:val="1"/>
      <w:numFmt w:val="bullet"/>
      <w:lvlText w:val="●"/>
      <w:lvlJc w:val="left"/>
      <w:pPr>
        <w:ind w:left="5040" w:hanging="360"/>
      </w:pPr>
    </w:lvl>
    <w:lvl w:ilvl="7" w:tplc="2D5C8ED6">
      <w:start w:val="1"/>
      <w:numFmt w:val="bullet"/>
      <w:lvlText w:val="●"/>
      <w:lvlJc w:val="left"/>
      <w:pPr>
        <w:ind w:left="5760" w:hanging="360"/>
      </w:pPr>
    </w:lvl>
    <w:lvl w:ilvl="8" w:tplc="18340062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CB01E28"/>
    <w:multiLevelType w:val="hybridMultilevel"/>
    <w:tmpl w:val="12D4C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943888">
    <w:abstractNumId w:val="5"/>
    <w:lvlOverride w:ilvl="0">
      <w:startOverride w:val="1"/>
    </w:lvlOverride>
  </w:num>
  <w:num w:numId="2" w16cid:durableId="2052724506">
    <w:abstractNumId w:val="1"/>
    <w:lvlOverride w:ilvl="0">
      <w:startOverride w:val="1"/>
    </w:lvlOverride>
  </w:num>
  <w:num w:numId="3" w16cid:durableId="50883423">
    <w:abstractNumId w:val="6"/>
  </w:num>
  <w:num w:numId="4" w16cid:durableId="324941831">
    <w:abstractNumId w:val="3"/>
  </w:num>
  <w:num w:numId="5" w16cid:durableId="1111584511">
    <w:abstractNumId w:val="0"/>
  </w:num>
  <w:num w:numId="6" w16cid:durableId="1616596028">
    <w:abstractNumId w:val="4"/>
  </w:num>
  <w:num w:numId="7" w16cid:durableId="133571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31E"/>
    <w:rsid w:val="00052612"/>
    <w:rsid w:val="002A11DF"/>
    <w:rsid w:val="003B470C"/>
    <w:rsid w:val="005F4561"/>
    <w:rsid w:val="006370A7"/>
    <w:rsid w:val="006377BB"/>
    <w:rsid w:val="006F5D57"/>
    <w:rsid w:val="007559F7"/>
    <w:rsid w:val="008B76A7"/>
    <w:rsid w:val="00932B79"/>
    <w:rsid w:val="0096431E"/>
    <w:rsid w:val="00DD278D"/>
    <w:rsid w:val="00E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9989E"/>
  <w15:docId w15:val="{D7670983-6A16-B14D-8396-1ED85D44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240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uiPriority w:val="9"/>
    <w:semiHidden/>
    <w:unhideWhenUsed/>
    <w:qFormat/>
    <w:pPr>
      <w:spacing w:before="180" w:after="120"/>
      <w:outlineLvl w:val="1"/>
    </w:pPr>
    <w:rPr>
      <w:b/>
      <w:bCs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  <w:rsid w:val="005F4561"/>
    <w:pPr>
      <w:numPr>
        <w:numId w:val="2"/>
      </w:numPr>
      <w:spacing w:before="120" w:after="80"/>
      <w:ind w:left="357" w:hanging="357"/>
    </w:pPr>
    <w:rPr>
      <w:rFonts w:ascii="Aptos" w:hAnsi="Aptos"/>
      <w:b/>
      <w:bCs/>
      <w:color w:val="45B0E1" w:themeColor="accent1" w:themeTint="99"/>
    </w:rPr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0A7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0A7"/>
    <w:rPr>
      <w:i/>
      <w:iCs/>
      <w:color w:val="156082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Horyzont Projekt</cp:lastModifiedBy>
  <cp:revision>2</cp:revision>
  <dcterms:created xsi:type="dcterms:W3CDTF">2026-02-12T09:33:00Z</dcterms:created>
  <dcterms:modified xsi:type="dcterms:W3CDTF">2026-02-12T09:33:00Z</dcterms:modified>
</cp:coreProperties>
</file>