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DA15A" w14:textId="5A361E2E" w:rsidR="00AE17A7" w:rsidRPr="00897801" w:rsidRDefault="00AE17A7" w:rsidP="00AE17A7">
      <w:pPr>
        <w:spacing w:after="80"/>
        <w:jc w:val="right"/>
        <w:rPr>
          <w:rFonts w:ascii="Arial" w:hAnsi="Arial" w:cs="Arial"/>
          <w:b/>
        </w:rPr>
      </w:pPr>
      <w:r w:rsidRPr="00897801">
        <w:rPr>
          <w:rFonts w:ascii="Arial" w:hAnsi="Arial" w:cs="Arial"/>
          <w:b/>
        </w:rPr>
        <w:t xml:space="preserve">Załącznik nr </w:t>
      </w:r>
      <w:r w:rsidR="00A919A1">
        <w:rPr>
          <w:rFonts w:ascii="Arial" w:hAnsi="Arial" w:cs="Arial"/>
          <w:b/>
        </w:rPr>
        <w:t>8</w:t>
      </w:r>
      <w:r w:rsidRPr="00897801">
        <w:rPr>
          <w:rFonts w:ascii="Arial" w:hAnsi="Arial" w:cs="Arial"/>
          <w:b/>
        </w:rPr>
        <w:t xml:space="preserve"> do U</w:t>
      </w:r>
      <w:r w:rsidR="00A919A1">
        <w:rPr>
          <w:rFonts w:ascii="Arial" w:hAnsi="Arial" w:cs="Arial"/>
          <w:b/>
        </w:rPr>
        <w:t>MOWY</w:t>
      </w:r>
    </w:p>
    <w:p w14:paraId="0563AFB9" w14:textId="77777777" w:rsidR="00AE17A7" w:rsidRDefault="00AE17A7" w:rsidP="00AE17A7">
      <w:pPr>
        <w:spacing w:after="80"/>
        <w:jc w:val="center"/>
        <w:rPr>
          <w:rFonts w:ascii="Arial" w:hAnsi="Arial" w:cs="Arial"/>
          <w:b/>
        </w:rPr>
      </w:pPr>
    </w:p>
    <w:p w14:paraId="5C58FE42" w14:textId="77777777" w:rsidR="00AE17A7" w:rsidRPr="00897801" w:rsidRDefault="00AE17A7" w:rsidP="00AE17A7">
      <w:pPr>
        <w:spacing w:after="80"/>
        <w:jc w:val="center"/>
        <w:rPr>
          <w:rFonts w:ascii="Arial" w:hAnsi="Arial" w:cs="Arial"/>
          <w:b/>
        </w:rPr>
      </w:pPr>
      <w:r w:rsidRPr="00897801">
        <w:rPr>
          <w:rFonts w:ascii="Arial" w:hAnsi="Arial" w:cs="Arial"/>
          <w:b/>
        </w:rPr>
        <w:t>Zasady ochrony i udostępniania danych osobowych</w:t>
      </w:r>
    </w:p>
    <w:p w14:paraId="5D1F10B4" w14:textId="3E4AE869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ind w:left="425" w:hanging="425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Każda ze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 xml:space="preserve">tron jest w rozumieniu art. 4 pkt 7 RODO administratorem danych osobowych osób reprezentujących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>tronę, kontaktowych lub odpowiedzialnych za realizację poszczególnych zadań wynikających z U</w:t>
      </w:r>
      <w:r w:rsidR="00A919A1">
        <w:rPr>
          <w:rFonts w:ascii="Arial" w:hAnsi="Arial" w:cs="Arial"/>
        </w:rPr>
        <w:t>MOWY</w:t>
      </w:r>
      <w:r w:rsidRPr="00897801">
        <w:rPr>
          <w:rFonts w:ascii="Arial" w:hAnsi="Arial" w:cs="Arial"/>
        </w:rPr>
        <w:t xml:space="preserve"> (pracowników, współpracowników, przedstawicieli, podwykonawców).</w:t>
      </w:r>
    </w:p>
    <w:p w14:paraId="0BD0A45B" w14:textId="10759A7D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Każda ze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 xml:space="preserve">tron udostępni drugiej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 xml:space="preserve">tronie dane osobowe osób, o których mowa w ust. 1 powyżej, w zakresie niezbędnym do wykonania </w:t>
      </w:r>
      <w:r w:rsidR="00A919A1" w:rsidRPr="00897801">
        <w:rPr>
          <w:rFonts w:ascii="Arial" w:hAnsi="Arial" w:cs="Arial"/>
        </w:rPr>
        <w:t>U</w:t>
      </w:r>
      <w:r w:rsidR="00A919A1">
        <w:rPr>
          <w:rFonts w:ascii="Arial" w:hAnsi="Arial" w:cs="Arial"/>
        </w:rPr>
        <w:t>MOWY</w:t>
      </w:r>
      <w:r w:rsidRPr="00897801">
        <w:rPr>
          <w:rFonts w:ascii="Arial" w:hAnsi="Arial" w:cs="Arial"/>
        </w:rPr>
        <w:t>, który może obejmować m.in.: imię i nazwisko, adres e-mail, numer telefonu, numer PESEL, numer i seria dowodu osobistego, informacje potwierdzające wymagane doświadczenie, uprawnienia lub kwalifikacje.</w:t>
      </w:r>
    </w:p>
    <w:p w14:paraId="5E3DFE2A" w14:textId="77BC7BB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Każda ze Stron będzie przetwarzać dane osób, o których mowa w ust. 1, do celów wynikających z prawnie uzasadnionych interesów obejmujących wykonanie </w:t>
      </w:r>
      <w:r w:rsidR="00A919A1" w:rsidRPr="00897801">
        <w:rPr>
          <w:rFonts w:ascii="Arial" w:hAnsi="Arial" w:cs="Arial"/>
        </w:rPr>
        <w:t>U</w:t>
      </w:r>
      <w:r w:rsidR="00A919A1">
        <w:rPr>
          <w:rFonts w:ascii="Arial" w:hAnsi="Arial" w:cs="Arial"/>
        </w:rPr>
        <w:t>MOWY</w:t>
      </w:r>
      <w:r w:rsidRPr="00897801">
        <w:rPr>
          <w:rFonts w:ascii="Arial" w:hAnsi="Arial" w:cs="Arial"/>
        </w:rPr>
        <w:t xml:space="preserve">, wzajemną komunikację i współpracę, ustalenie, </w:t>
      </w:r>
      <w:r w:rsidRPr="00D50348">
        <w:rPr>
          <w:rFonts w:ascii="Arial" w:hAnsi="Arial" w:cs="Arial"/>
        </w:rPr>
        <w:t xml:space="preserve">dochodzenie lub obronę roszczeń prawnych wynikających z </w:t>
      </w:r>
      <w:r w:rsidR="00A919A1" w:rsidRPr="00897801">
        <w:rPr>
          <w:rFonts w:ascii="Arial" w:hAnsi="Arial" w:cs="Arial"/>
        </w:rPr>
        <w:t>U</w:t>
      </w:r>
      <w:r w:rsidR="00A919A1">
        <w:rPr>
          <w:rFonts w:ascii="Arial" w:hAnsi="Arial" w:cs="Arial"/>
        </w:rPr>
        <w:t>MOWY</w:t>
      </w:r>
      <w:r w:rsidRPr="00D50348">
        <w:rPr>
          <w:rFonts w:ascii="Arial" w:hAnsi="Arial" w:cs="Arial"/>
        </w:rPr>
        <w:t xml:space="preserve"> lub z nią związanych. W związku z</w:t>
      </w:r>
      <w:r w:rsidRPr="00DD774F">
        <w:rPr>
          <w:rFonts w:ascii="Arial" w:hAnsi="Arial" w:cs="Arial"/>
        </w:rPr>
        <w:t xml:space="preserve"> objęciem projektu będącego przedmiotem </w:t>
      </w:r>
      <w:r w:rsidR="00A919A1" w:rsidRPr="00897801">
        <w:rPr>
          <w:rFonts w:ascii="Arial" w:hAnsi="Arial" w:cs="Arial"/>
        </w:rPr>
        <w:t>U</w:t>
      </w:r>
      <w:r w:rsidR="00A919A1">
        <w:rPr>
          <w:rFonts w:ascii="Arial" w:hAnsi="Arial" w:cs="Arial"/>
        </w:rPr>
        <w:t>MOWY</w:t>
      </w:r>
      <w:r w:rsidR="00A919A1" w:rsidRPr="00DD774F">
        <w:rPr>
          <w:rFonts w:ascii="Arial" w:hAnsi="Arial" w:cs="Arial"/>
        </w:rPr>
        <w:t xml:space="preserve"> </w:t>
      </w:r>
      <w:r w:rsidRPr="00DD774F">
        <w:rPr>
          <w:rFonts w:ascii="Arial" w:hAnsi="Arial" w:cs="Arial"/>
        </w:rPr>
        <w:t xml:space="preserve">dofinansowaniem </w:t>
      </w:r>
      <w:r w:rsidRPr="00D50348">
        <w:rPr>
          <w:rFonts w:ascii="Arial" w:eastAsia="Helvetica" w:hAnsi="Arial" w:cs="Arial"/>
        </w:rPr>
        <w:t>ramach programu Fundusze Europejskie na Infrastrukturę, Klimat, Środowisko 2021-2027 (</w:t>
      </w:r>
      <w:proofErr w:type="spellStart"/>
      <w:r w:rsidRPr="00DD774F">
        <w:rPr>
          <w:rFonts w:ascii="Arial" w:hAnsi="Arial" w:cs="Arial"/>
        </w:rPr>
        <w:t>FEnIKS</w:t>
      </w:r>
      <w:proofErr w:type="spellEnd"/>
      <w:r w:rsidRPr="00DD774F">
        <w:rPr>
          <w:rFonts w:ascii="Arial" w:hAnsi="Arial" w:cs="Arial"/>
        </w:rPr>
        <w:t xml:space="preserve"> 2021-2027)</w:t>
      </w:r>
      <w:r>
        <w:rPr>
          <w:rFonts w:ascii="Arial" w:hAnsi="Arial" w:cs="Arial"/>
        </w:rPr>
        <w:t xml:space="preserve">, Zamawiający może być zobowiązany do udostępnienia niektórych danych podmiotom odpowiedzialnym za przyznanie, nadzór i kontrolę wykorzystania środków na podstawie obowiązujących przepisów i w jego granicach. </w:t>
      </w:r>
    </w:p>
    <w:p w14:paraId="0B4C7990" w14:textId="2D70EEC2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strona wyrazi taką wolę, to druga strona </w:t>
      </w:r>
      <w:r w:rsidRPr="00897801">
        <w:rPr>
          <w:rFonts w:ascii="Arial" w:hAnsi="Arial" w:cs="Arial"/>
        </w:rPr>
        <w:t xml:space="preserve"> zrealiz</w:t>
      </w:r>
      <w:r>
        <w:rPr>
          <w:rFonts w:ascii="Arial" w:hAnsi="Arial" w:cs="Arial"/>
        </w:rPr>
        <w:t>uje</w:t>
      </w:r>
      <w:r w:rsidRPr="00897801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 xml:space="preserve">jej </w:t>
      </w:r>
      <w:r w:rsidRPr="00897801">
        <w:rPr>
          <w:rFonts w:ascii="Arial" w:hAnsi="Arial" w:cs="Arial"/>
        </w:rPr>
        <w:t xml:space="preserve">imieniu obowiązek informacyjny, wobec wskazanych przez </w:t>
      </w:r>
      <w:r>
        <w:rPr>
          <w:rFonts w:ascii="Arial" w:hAnsi="Arial" w:cs="Arial"/>
        </w:rPr>
        <w:t>nią</w:t>
      </w:r>
      <w:r w:rsidRPr="00897801">
        <w:rPr>
          <w:rFonts w:ascii="Arial" w:hAnsi="Arial" w:cs="Arial"/>
        </w:rPr>
        <w:t xml:space="preserve"> osób, o których mowa w ust. 1 powyżej</w:t>
      </w:r>
      <w:r>
        <w:rPr>
          <w:rFonts w:ascii="Arial" w:hAnsi="Arial" w:cs="Arial"/>
        </w:rPr>
        <w:t xml:space="preserve">, z uwzględnieniem wzoru klauzuli informacyjnej podanej w ust. </w:t>
      </w:r>
      <w:r w:rsidR="00435DBB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niżej</w:t>
      </w:r>
      <w:r w:rsidRPr="00AC6D63">
        <w:rPr>
          <w:rFonts w:ascii="Arial" w:hAnsi="Arial" w:cs="Arial"/>
        </w:rPr>
        <w:t>.</w:t>
      </w:r>
    </w:p>
    <w:p w14:paraId="0FE036CC" w14:textId="7777777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Strona, które spełnia obowiązek informacyjny w imieniu drugiej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>trony, nie ponosi odpowiedzialności za zakres ani treść tego obowiązku informacyjnego.</w:t>
      </w:r>
    </w:p>
    <w:p w14:paraId="27A2ED67" w14:textId="135E671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Niezależnie od powyższego, w celu realizacji </w:t>
      </w:r>
      <w:r w:rsidR="00A919A1" w:rsidRPr="00897801">
        <w:rPr>
          <w:rFonts w:ascii="Arial" w:hAnsi="Arial" w:cs="Arial"/>
        </w:rPr>
        <w:t>U</w:t>
      </w:r>
      <w:r w:rsidR="00A919A1">
        <w:rPr>
          <w:rFonts w:ascii="Arial" w:hAnsi="Arial" w:cs="Arial"/>
        </w:rPr>
        <w:t>MOWY</w:t>
      </w:r>
      <w:r w:rsidR="00A919A1" w:rsidRPr="008978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może </w:t>
      </w:r>
      <w:r w:rsidRPr="00897801">
        <w:rPr>
          <w:rFonts w:ascii="Arial" w:hAnsi="Arial" w:cs="Arial"/>
        </w:rPr>
        <w:t>dochodzi</w:t>
      </w:r>
      <w:r>
        <w:rPr>
          <w:rFonts w:ascii="Arial" w:hAnsi="Arial" w:cs="Arial"/>
        </w:rPr>
        <w:t>ć</w:t>
      </w:r>
      <w:r w:rsidRPr="00897801">
        <w:rPr>
          <w:rFonts w:ascii="Arial" w:hAnsi="Arial" w:cs="Arial"/>
        </w:rPr>
        <w:t xml:space="preserve"> również do powierzenia przetwarzania danych osobowych, stosownie do art. 28 ust. 3 RODO.</w:t>
      </w:r>
    </w:p>
    <w:p w14:paraId="307A5239" w14:textId="7777777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ind w:left="426" w:hanging="426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Przetwarzanie danych osobowych poza zakresem określonym w ust. </w:t>
      </w:r>
      <w:r>
        <w:rPr>
          <w:rFonts w:ascii="Arial" w:hAnsi="Arial" w:cs="Arial"/>
        </w:rPr>
        <w:t>3</w:t>
      </w:r>
      <w:r w:rsidRPr="00897801">
        <w:rPr>
          <w:rFonts w:ascii="Arial" w:hAnsi="Arial" w:cs="Arial"/>
        </w:rPr>
        <w:t xml:space="preserve"> powyżej wymaga zgody </w:t>
      </w:r>
      <w:r>
        <w:rPr>
          <w:rFonts w:ascii="Arial" w:hAnsi="Arial" w:cs="Arial"/>
        </w:rPr>
        <w:t>ich a</w:t>
      </w:r>
      <w:r w:rsidRPr="00897801">
        <w:rPr>
          <w:rFonts w:ascii="Arial" w:hAnsi="Arial" w:cs="Arial"/>
        </w:rPr>
        <w:t>dministratora.</w:t>
      </w:r>
    </w:p>
    <w:p w14:paraId="2AD7E818" w14:textId="0234EA25" w:rsidR="00AE17A7" w:rsidRPr="00435DBB" w:rsidRDefault="00AE17A7" w:rsidP="000A4DE8">
      <w:pPr>
        <w:widowControl w:val="0"/>
        <w:numPr>
          <w:ilvl w:val="0"/>
          <w:numId w:val="41"/>
        </w:numPr>
        <w:spacing w:after="80" w:line="240" w:lineRule="auto"/>
        <w:ind w:left="426" w:hanging="426"/>
        <w:jc w:val="both"/>
        <w:rPr>
          <w:rFonts w:ascii="Arial" w:hAnsi="Arial" w:cs="Arial"/>
        </w:rPr>
      </w:pPr>
      <w:r w:rsidRPr="00435DBB">
        <w:rPr>
          <w:rFonts w:ascii="Arial" w:hAnsi="Arial" w:cs="Arial"/>
        </w:rPr>
        <w:t xml:space="preserve">Wyjątkiem od zasady określonej w ust. 7 powyżej jest działanie podmiotu przetwarzającego w celu realizacji obowiązku nałożonego na niego przez prawo Unii Europejskiej lub prawo państwa członkowskiego, któremu podlega podmiot przetwarzający, gdy realizacji tego obowiązku nie da się pogodzić z postanowieniami </w:t>
      </w:r>
      <w:r w:rsidR="00A919A1" w:rsidRPr="00897801">
        <w:rPr>
          <w:rFonts w:ascii="Arial" w:hAnsi="Arial" w:cs="Arial"/>
        </w:rPr>
        <w:t>U</w:t>
      </w:r>
      <w:r w:rsidR="00A919A1">
        <w:rPr>
          <w:rFonts w:ascii="Arial" w:hAnsi="Arial" w:cs="Arial"/>
        </w:rPr>
        <w:t>MOWY</w:t>
      </w:r>
      <w:r w:rsidRPr="00435DBB">
        <w:rPr>
          <w:rFonts w:ascii="Arial" w:hAnsi="Arial" w:cs="Arial"/>
        </w:rPr>
        <w:t xml:space="preserve">. O zaistnieniu zdarzenia powodującego działanie podmiotu przetwarzającego w sposób określony w zdaniu poprzedzającym podmiot przetwarzający informuje administratora danych przed rozpoczęciem przetwarzania, o ile prawo to nie zabrania udzielania takiej informacji. Wówczas podmiot przetwarzający jest odrębnym administrator danych osobowych przetwarzanych w celu realizacji ww. przepisów prawa, a przetwarzanie danych osobowych w tym zakresie odbywa się niezależnie od powierzenia przetwarzania zgodnie z </w:t>
      </w:r>
      <w:r w:rsidR="00A919A1" w:rsidRPr="00897801">
        <w:rPr>
          <w:rFonts w:ascii="Arial" w:hAnsi="Arial" w:cs="Arial"/>
        </w:rPr>
        <w:t>U</w:t>
      </w:r>
      <w:r w:rsidR="00A919A1">
        <w:rPr>
          <w:rFonts w:ascii="Arial" w:hAnsi="Arial" w:cs="Arial"/>
        </w:rPr>
        <w:t>MOWĄ</w:t>
      </w:r>
      <w:r w:rsidRPr="00435DBB">
        <w:rPr>
          <w:rFonts w:ascii="Arial" w:hAnsi="Arial" w:cs="Arial"/>
        </w:rPr>
        <w:t>.</w:t>
      </w:r>
    </w:p>
    <w:p w14:paraId="37EFAB7F" w14:textId="77777777" w:rsidR="00AE17A7" w:rsidRPr="00897801" w:rsidRDefault="00AE17A7" w:rsidP="00AE17A7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Podmiot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>rzetwarzający nie może przekazywać lub autoryzować przekazywania powierzonych danych osobowych poza Europejski Obszar Gospodarczy.</w:t>
      </w:r>
    </w:p>
    <w:p w14:paraId="00930B9F" w14:textId="77777777" w:rsidR="00AE17A7" w:rsidRPr="00897801" w:rsidRDefault="00AE17A7" w:rsidP="00AE17A7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W razie wpływu do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odmiotu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rzetwarzającego żądania w zakresie realizacji praw osób, których dotyczą powierzone dane,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rzetwarzający niezwłocznie informuje o tym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 xml:space="preserve">dministratora. Udzielając informacji,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>rzetwarzający przekazuje dane nadawcy i treść żądania oraz określa, w jakim zakresie jest w stanie przyczynić się do realizacji żądania.</w:t>
      </w:r>
    </w:p>
    <w:p w14:paraId="24317621" w14:textId="76B0BE22" w:rsidR="00AE17A7" w:rsidRPr="00897801" w:rsidRDefault="00AE17A7" w:rsidP="00AE17A7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Po zakończeniu współpracy na mocy </w:t>
      </w:r>
      <w:r w:rsidR="00A919A1" w:rsidRPr="00897801">
        <w:rPr>
          <w:rFonts w:ascii="Arial" w:hAnsi="Arial" w:cs="Arial"/>
        </w:rPr>
        <w:t>U</w:t>
      </w:r>
      <w:r w:rsidR="00A919A1">
        <w:rPr>
          <w:rFonts w:ascii="Arial" w:hAnsi="Arial" w:cs="Arial"/>
        </w:rPr>
        <w:t>MOWY</w:t>
      </w:r>
      <w:r w:rsidR="00A919A1" w:rsidRPr="00897801">
        <w:rPr>
          <w:rFonts w:ascii="Arial" w:hAnsi="Arial" w:cs="Arial"/>
        </w:rPr>
        <w:t xml:space="preserve"> </w:t>
      </w:r>
      <w:r w:rsidRPr="00897801">
        <w:rPr>
          <w:rFonts w:ascii="Arial" w:hAnsi="Arial" w:cs="Arial"/>
        </w:rPr>
        <w:t xml:space="preserve">lub w razie jej innego rozwiązania, zależnie od decyzji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>dministratora</w:t>
      </w:r>
      <w:r>
        <w:rPr>
          <w:rFonts w:ascii="Arial" w:hAnsi="Arial" w:cs="Arial"/>
        </w:rPr>
        <w:t>,</w:t>
      </w:r>
      <w:r w:rsidRPr="008978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rzetwarzający usuwa lub zwraca mu wszelkie dane </w:t>
      </w:r>
      <w:r w:rsidRPr="00897801">
        <w:rPr>
          <w:rFonts w:ascii="Arial" w:hAnsi="Arial" w:cs="Arial"/>
        </w:rPr>
        <w:lastRenderedPageBreak/>
        <w:t>osobowe oraz usuwa wszelkie ich istniejące kopie, chyba że prawo Unii Europejskiej lub prawo państwa członkowskiego nakazują przechowywanie danych osobowych.</w:t>
      </w:r>
    </w:p>
    <w:p w14:paraId="188D9FA4" w14:textId="77777777" w:rsidR="00AE17A7" w:rsidRPr="00897801" w:rsidRDefault="00AE17A7" w:rsidP="003D15E4">
      <w:pPr>
        <w:pStyle w:val="Akapitzlist"/>
        <w:widowControl w:val="0"/>
        <w:numPr>
          <w:ilvl w:val="0"/>
          <w:numId w:val="41"/>
        </w:numPr>
        <w:spacing w:after="4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Podmiot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rzetwarzający niezwłocznie informuje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 xml:space="preserve">dministratora </w:t>
      </w:r>
      <w:r>
        <w:rPr>
          <w:rFonts w:ascii="Arial" w:hAnsi="Arial" w:cs="Arial"/>
        </w:rPr>
        <w:t xml:space="preserve">danych </w:t>
      </w:r>
      <w:r w:rsidRPr="00897801">
        <w:rPr>
          <w:rFonts w:ascii="Arial" w:hAnsi="Arial" w:cs="Arial"/>
        </w:rPr>
        <w:t>o:</w:t>
      </w:r>
    </w:p>
    <w:p w14:paraId="0C3218C8" w14:textId="77777777" w:rsidR="00AE17A7" w:rsidRPr="00897801" w:rsidRDefault="00AE17A7" w:rsidP="003D15E4">
      <w:pPr>
        <w:pStyle w:val="Akapitzlist"/>
        <w:widowControl w:val="0"/>
        <w:numPr>
          <w:ilvl w:val="0"/>
          <w:numId w:val="42"/>
        </w:numPr>
        <w:spacing w:after="40" w:line="240" w:lineRule="auto"/>
        <w:ind w:left="709" w:hanging="283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>jakimkolwiek postępowaniu, w szczególności administracyjnym lub sądowym, dotyczącym przetwarzania powierzonych danych osobowych,</w:t>
      </w:r>
    </w:p>
    <w:p w14:paraId="78ED6358" w14:textId="77777777" w:rsidR="00AE17A7" w:rsidRPr="00897801" w:rsidRDefault="00AE17A7" w:rsidP="003D15E4">
      <w:pPr>
        <w:pStyle w:val="Akapitzlist"/>
        <w:widowControl w:val="0"/>
        <w:numPr>
          <w:ilvl w:val="0"/>
          <w:numId w:val="42"/>
        </w:numPr>
        <w:spacing w:after="40" w:line="240" w:lineRule="auto"/>
        <w:ind w:left="709" w:hanging="283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>o wydaniu jakiegokolwiek orzeczenia dotyczącego przetwarzania powierzonych danych osobowych,</w:t>
      </w:r>
    </w:p>
    <w:p w14:paraId="46090F62" w14:textId="77777777" w:rsidR="00AE17A7" w:rsidRPr="00897801" w:rsidRDefault="00AE17A7" w:rsidP="003D15E4">
      <w:pPr>
        <w:pStyle w:val="Akapitzlist"/>
        <w:widowControl w:val="0"/>
        <w:numPr>
          <w:ilvl w:val="0"/>
          <w:numId w:val="42"/>
        </w:numPr>
        <w:spacing w:after="80" w:line="240" w:lineRule="auto"/>
        <w:ind w:left="709" w:hanging="283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>o wszelkich planowanych lub realizowanych kontrolach i inspekcjach dotyczących przetwarzania powierzonych danych osobowych.</w:t>
      </w:r>
    </w:p>
    <w:p w14:paraId="649FEDC1" w14:textId="77777777" w:rsidR="00AE17A7" w:rsidRDefault="00AE17A7" w:rsidP="00AE17A7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Podmiot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rzetwarzający zobowiązuje się do zapewnienia wsparcia informacyjnego i personalnego dla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 xml:space="preserve">dministratora w razie ewentualnej kontroli lub innego postępowania ze strony organów administracji państwowej mającego na celu weryfikację przestrzegania przez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>dministratora przepisów RODO.</w:t>
      </w:r>
    </w:p>
    <w:p w14:paraId="49E9A5D2" w14:textId="182B76A8" w:rsidR="003D15E4" w:rsidRPr="003D15E4" w:rsidRDefault="00435DBB" w:rsidP="003D15E4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Treść </w:t>
      </w:r>
      <w:r w:rsidR="003D15E4" w:rsidRPr="006B6490">
        <w:rPr>
          <w:rFonts w:ascii="Arial" w:hAnsi="Arial" w:cs="Arial"/>
          <w:b/>
          <w:bCs/>
          <w:u w:val="single"/>
        </w:rPr>
        <w:t xml:space="preserve">wzoru </w:t>
      </w:r>
      <w:r w:rsidRPr="006B6490">
        <w:rPr>
          <w:rFonts w:ascii="Arial" w:hAnsi="Arial" w:cs="Arial"/>
          <w:b/>
          <w:bCs/>
          <w:u w:val="single"/>
        </w:rPr>
        <w:t>klauzuli informacyjnej</w:t>
      </w:r>
      <w:r w:rsidR="003D15E4">
        <w:rPr>
          <w:rFonts w:ascii="Arial" w:hAnsi="Arial" w:cs="Arial"/>
        </w:rPr>
        <w:t>, o której mowa w ust. 4 jest następująca:</w:t>
      </w:r>
    </w:p>
    <w:p w14:paraId="0523C8E8" w14:textId="2C8A6705" w:rsidR="00B5091C" w:rsidRPr="006F7FF7" w:rsidRDefault="00B5091C" w:rsidP="006F7FF7">
      <w:pPr>
        <w:spacing w:after="240"/>
        <w:jc w:val="both"/>
        <w:rPr>
          <w:rFonts w:ascii="Arial" w:hAnsi="Arial" w:cs="Arial"/>
        </w:rPr>
      </w:pPr>
      <w:r w:rsidRPr="006F7FF7">
        <w:rPr>
          <w:rFonts w:ascii="Arial" w:hAnsi="Arial" w:cs="Arial"/>
        </w:rPr>
        <w:t>W celu wykonania obowiązku nałożonego art. 13</w:t>
      </w:r>
      <w:r w:rsidR="003C553A" w:rsidRPr="006F7FF7">
        <w:rPr>
          <w:rFonts w:ascii="Arial" w:hAnsi="Arial" w:cs="Arial"/>
        </w:rPr>
        <w:t xml:space="preserve"> i 14</w:t>
      </w:r>
      <w:r w:rsidRPr="006F7FF7">
        <w:rPr>
          <w:rFonts w:ascii="Arial" w:hAnsi="Arial" w:cs="Arial"/>
        </w:rPr>
        <w:t xml:space="preserve"> RODO</w:t>
      </w:r>
      <w:r w:rsidR="003338A9" w:rsidRPr="006F7FF7">
        <w:rPr>
          <w:rFonts w:ascii="Arial" w:hAnsi="Arial" w:cs="Arial"/>
          <w:vertAlign w:val="superscript"/>
        </w:rPr>
        <w:t>[</w:t>
      </w:r>
      <w:r w:rsidR="00FE6AB8" w:rsidRPr="00FE6AB8">
        <w:rPr>
          <w:rFonts w:ascii="Arial" w:hAnsi="Arial" w:cs="Arial"/>
          <w:vertAlign w:val="superscript"/>
        </w:rPr>
        <w:t>x</w:t>
      </w:r>
      <w:r w:rsidR="003338A9" w:rsidRPr="006F7FF7">
        <w:rPr>
          <w:rFonts w:ascii="Arial" w:hAnsi="Arial" w:cs="Arial"/>
          <w:vertAlign w:val="superscript"/>
        </w:rPr>
        <w:t>]</w:t>
      </w:r>
      <w:r w:rsidRPr="006F7FF7">
        <w:rPr>
          <w:rFonts w:ascii="Arial" w:hAnsi="Arial" w:cs="Arial"/>
        </w:rPr>
        <w:t xml:space="preserve"> </w:t>
      </w:r>
      <w:r w:rsidR="007F0EEA" w:rsidRPr="006F7FF7">
        <w:rPr>
          <w:rFonts w:ascii="Arial" w:hAnsi="Arial" w:cs="Arial"/>
        </w:rPr>
        <w:t xml:space="preserve"> </w:t>
      </w:r>
      <w:r w:rsidR="009D4E59" w:rsidRPr="006F7FF7">
        <w:rPr>
          <w:rFonts w:ascii="Arial" w:hAnsi="Arial" w:cs="Arial"/>
        </w:rPr>
        <w:t>informujemy o zasadach przetwarzania Państwa danych osobowych</w:t>
      </w:r>
      <w:r w:rsidRPr="006F7FF7">
        <w:rPr>
          <w:rFonts w:ascii="Arial" w:hAnsi="Arial" w:cs="Arial"/>
        </w:rPr>
        <w:t>:</w:t>
      </w:r>
    </w:p>
    <w:p w14:paraId="48DF0D2D" w14:textId="77777777" w:rsidR="00BA7B9E" w:rsidRPr="006F7FF7" w:rsidRDefault="00BA7B9E" w:rsidP="006F7FF7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6F7FF7">
        <w:rPr>
          <w:rFonts w:ascii="Arial" w:hAnsi="Arial" w:cs="Arial"/>
          <w:b/>
        </w:rPr>
        <w:t>Administrator danych</w:t>
      </w:r>
    </w:p>
    <w:p w14:paraId="30094739" w14:textId="77777777" w:rsidR="00217885" w:rsidRPr="003D15E4" w:rsidRDefault="00BA7B9E" w:rsidP="003D15E4">
      <w:pPr>
        <w:spacing w:after="240"/>
        <w:jc w:val="both"/>
        <w:rPr>
          <w:rFonts w:ascii="Arial" w:hAnsi="Arial" w:cs="Arial"/>
        </w:rPr>
      </w:pPr>
      <w:r w:rsidRPr="003D15E4">
        <w:rPr>
          <w:rFonts w:ascii="Arial" w:hAnsi="Arial" w:cs="Arial"/>
        </w:rPr>
        <w:t>Odrębnymi a</w:t>
      </w:r>
      <w:r w:rsidR="00991938" w:rsidRPr="003D15E4">
        <w:rPr>
          <w:rFonts w:ascii="Arial" w:hAnsi="Arial" w:cs="Arial"/>
        </w:rPr>
        <w:t>d</w:t>
      </w:r>
      <w:r w:rsidR="00217885" w:rsidRPr="003D15E4">
        <w:rPr>
          <w:rFonts w:ascii="Arial" w:hAnsi="Arial" w:cs="Arial"/>
        </w:rPr>
        <w:t>ministratorami</w:t>
      </w:r>
      <w:r w:rsidR="00930554" w:rsidRPr="003D15E4">
        <w:rPr>
          <w:rFonts w:ascii="Arial" w:hAnsi="Arial" w:cs="Arial"/>
        </w:rPr>
        <w:t xml:space="preserve"> </w:t>
      </w:r>
      <w:r w:rsidR="0060284E" w:rsidRPr="003D15E4">
        <w:rPr>
          <w:rFonts w:ascii="Arial" w:hAnsi="Arial" w:cs="Arial"/>
        </w:rPr>
        <w:t>d</w:t>
      </w:r>
      <w:r w:rsidR="00217885" w:rsidRPr="003D15E4">
        <w:rPr>
          <w:rFonts w:ascii="Arial" w:hAnsi="Arial" w:cs="Arial"/>
        </w:rPr>
        <w:t>anych</w:t>
      </w:r>
      <w:r w:rsidR="00225DC9" w:rsidRPr="003D15E4">
        <w:rPr>
          <w:rFonts w:ascii="Arial" w:hAnsi="Arial" w:cs="Arial"/>
        </w:rPr>
        <w:t xml:space="preserve"> osobowych</w:t>
      </w:r>
      <w:r w:rsidR="00C734F3" w:rsidRPr="003D15E4">
        <w:rPr>
          <w:rFonts w:ascii="Arial" w:hAnsi="Arial" w:cs="Arial"/>
        </w:rPr>
        <w:t xml:space="preserve"> </w:t>
      </w:r>
      <w:r w:rsidR="00217885" w:rsidRPr="003D15E4">
        <w:rPr>
          <w:rFonts w:ascii="Arial" w:hAnsi="Arial" w:cs="Arial"/>
        </w:rPr>
        <w:t>są:</w:t>
      </w:r>
    </w:p>
    <w:p w14:paraId="01B3A693" w14:textId="0F0F0034" w:rsidR="00C66531" w:rsidRPr="003D15E4" w:rsidRDefault="007F0EEA" w:rsidP="003D15E4">
      <w:pPr>
        <w:numPr>
          <w:ilvl w:val="0"/>
          <w:numId w:val="32"/>
        </w:numPr>
        <w:spacing w:after="240"/>
        <w:ind w:left="567" w:hanging="283"/>
        <w:jc w:val="both"/>
        <w:rPr>
          <w:rFonts w:ascii="Arial" w:hAnsi="Arial" w:cs="Arial"/>
        </w:rPr>
      </w:pPr>
      <w:r w:rsidRPr="003D15E4">
        <w:rPr>
          <w:rFonts w:ascii="Arial" w:hAnsi="Arial" w:cs="Arial"/>
        </w:rPr>
        <w:t>Zamawiający</w:t>
      </w:r>
      <w:r w:rsidR="00C66531" w:rsidRPr="003D15E4">
        <w:rPr>
          <w:rFonts w:ascii="Arial" w:hAnsi="Arial" w:cs="Arial"/>
        </w:rPr>
        <w:t xml:space="preserve"> - </w:t>
      </w:r>
      <w:r w:rsidRPr="00475827">
        <w:rPr>
          <w:rFonts w:ascii="Arial" w:hAnsi="Arial" w:cs="Arial"/>
          <w:b/>
        </w:rPr>
        <w:t xml:space="preserve">PCC Intermodal S.A. </w:t>
      </w:r>
      <w:r w:rsidRPr="00475827">
        <w:rPr>
          <w:rFonts w:ascii="Arial" w:hAnsi="Arial" w:cs="Arial"/>
        </w:rPr>
        <w:t>z siedzibą w Gdyni</w:t>
      </w:r>
      <w:r w:rsidR="0014040F">
        <w:rPr>
          <w:rFonts w:ascii="Arial" w:hAnsi="Arial" w:cs="Arial"/>
        </w:rPr>
        <w:t>,</w:t>
      </w:r>
      <w:r w:rsidR="0014040F" w:rsidRPr="00475827">
        <w:rPr>
          <w:rFonts w:ascii="Arial" w:hAnsi="Arial" w:cs="Arial"/>
        </w:rPr>
        <w:t xml:space="preserve"> </w:t>
      </w:r>
      <w:r w:rsidRPr="00475827">
        <w:rPr>
          <w:rFonts w:ascii="Arial" w:hAnsi="Arial" w:cs="Arial"/>
        </w:rPr>
        <w:t>(81-061 Gdynia) ul. Hutnicza 16,</w:t>
      </w:r>
      <w:r w:rsidR="0014040F">
        <w:rPr>
          <w:rFonts w:ascii="Arial" w:hAnsi="Arial" w:cs="Arial"/>
        </w:rPr>
        <w:t xml:space="preserve"> </w:t>
      </w:r>
      <w:r w:rsidR="0014040F" w:rsidRPr="0014040F">
        <w:rPr>
          <w:rFonts w:ascii="Arial" w:hAnsi="Arial" w:cs="Arial"/>
        </w:rPr>
        <w:t>skargi@pcc.eu</w:t>
      </w:r>
    </w:p>
    <w:p w14:paraId="4F79253C" w14:textId="2518951B" w:rsidR="00987527" w:rsidRPr="003D15E4" w:rsidRDefault="00987527" w:rsidP="003D15E4">
      <w:pPr>
        <w:numPr>
          <w:ilvl w:val="0"/>
          <w:numId w:val="32"/>
        </w:numPr>
        <w:spacing w:after="240"/>
        <w:ind w:left="567" w:hanging="283"/>
        <w:jc w:val="both"/>
        <w:rPr>
          <w:rFonts w:ascii="Arial" w:hAnsi="Arial" w:cs="Arial"/>
        </w:rPr>
      </w:pPr>
      <w:r w:rsidRPr="003D15E4">
        <w:rPr>
          <w:rFonts w:ascii="Arial" w:hAnsi="Arial" w:cs="Arial"/>
        </w:rPr>
        <w:t>Wykonawca - ……..</w:t>
      </w:r>
      <w:r w:rsidR="007F0EEA" w:rsidRPr="003D15E4">
        <w:rPr>
          <w:rFonts w:ascii="Arial" w:hAnsi="Arial" w:cs="Arial"/>
        </w:rPr>
        <w:t>………..</w:t>
      </w:r>
      <w:r w:rsidR="007F0EEA" w:rsidRPr="003D15E4">
        <w:rPr>
          <w:rStyle w:val="Odwoanieprzypisudolnego"/>
          <w:rFonts w:ascii="Arial" w:hAnsi="Arial" w:cs="Arial"/>
        </w:rPr>
        <w:footnoteReference w:id="1"/>
      </w:r>
    </w:p>
    <w:p w14:paraId="640A02CF" w14:textId="77777777" w:rsidR="00BA7B9E" w:rsidRPr="008853E4" w:rsidRDefault="00BA7B9E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853E4">
        <w:rPr>
          <w:rFonts w:ascii="Arial" w:hAnsi="Arial" w:cs="Arial"/>
          <w:b/>
        </w:rPr>
        <w:t>Cel przetwarzania danych</w:t>
      </w:r>
    </w:p>
    <w:p w14:paraId="6F1A9BE3" w14:textId="2BB9B856" w:rsidR="008C7F69" w:rsidRPr="008853E4" w:rsidRDefault="0061778F" w:rsidP="008853E4">
      <w:pPr>
        <w:spacing w:after="240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D</w:t>
      </w:r>
      <w:r w:rsidR="008C7F69" w:rsidRPr="008853E4">
        <w:rPr>
          <w:rFonts w:ascii="Arial" w:hAnsi="Arial" w:cs="Arial"/>
        </w:rPr>
        <w:t>ane osobowe będ</w:t>
      </w:r>
      <w:r w:rsidR="00A347CB">
        <w:rPr>
          <w:rFonts w:ascii="Arial" w:hAnsi="Arial" w:cs="Arial"/>
        </w:rPr>
        <w:t>ą</w:t>
      </w:r>
      <w:r w:rsidR="008C7F69" w:rsidRPr="008853E4">
        <w:rPr>
          <w:rFonts w:ascii="Arial" w:hAnsi="Arial" w:cs="Arial"/>
        </w:rPr>
        <w:t xml:space="preserve"> przetwarza</w:t>
      </w:r>
      <w:r w:rsidR="00A347CB">
        <w:rPr>
          <w:rFonts w:ascii="Arial" w:hAnsi="Arial" w:cs="Arial"/>
        </w:rPr>
        <w:t>ne</w:t>
      </w:r>
      <w:r w:rsidR="008C7F69" w:rsidRPr="008853E4">
        <w:rPr>
          <w:rFonts w:ascii="Arial" w:hAnsi="Arial" w:cs="Arial"/>
        </w:rPr>
        <w:t xml:space="preserve"> </w:t>
      </w:r>
      <w:r w:rsidR="00075F44" w:rsidRPr="008853E4">
        <w:rPr>
          <w:rFonts w:ascii="Arial" w:hAnsi="Arial" w:cs="Arial"/>
        </w:rPr>
        <w:t>w</w:t>
      </w:r>
      <w:r w:rsidR="00B7553E" w:rsidRPr="008853E4">
        <w:rPr>
          <w:rFonts w:ascii="Arial" w:hAnsi="Arial" w:cs="Arial"/>
        </w:rPr>
        <w:t xml:space="preserve"> </w:t>
      </w:r>
      <w:r w:rsidR="00075F44" w:rsidRPr="008853E4">
        <w:rPr>
          <w:rFonts w:ascii="Arial" w:hAnsi="Arial" w:cs="Arial"/>
        </w:rPr>
        <w:t>cel</w:t>
      </w:r>
      <w:r w:rsidR="00213C7F" w:rsidRPr="008853E4">
        <w:rPr>
          <w:rFonts w:ascii="Arial" w:hAnsi="Arial" w:cs="Arial"/>
        </w:rPr>
        <w:t>ach</w:t>
      </w:r>
      <w:r w:rsidR="00657D8D" w:rsidRPr="008853E4">
        <w:rPr>
          <w:rFonts w:ascii="Arial" w:hAnsi="Arial" w:cs="Arial"/>
        </w:rPr>
        <w:t xml:space="preserve"> związanych z realizacją projektu pn. </w:t>
      </w:r>
      <w:r w:rsidR="00475827" w:rsidRPr="005B2EB3">
        <w:rPr>
          <w:rFonts w:ascii="Arial" w:hAnsi="Arial" w:cs="Arial"/>
          <w:b/>
          <w:bCs/>
        </w:rPr>
        <w:t>Budowa kontenerowego terminala przeładunkowego wraz z obiektami towarzyszącymi na terenie Miasta  Ropczyce</w:t>
      </w:r>
      <w:r w:rsidR="00657D8D" w:rsidRPr="008853E4">
        <w:rPr>
          <w:rFonts w:ascii="Arial" w:hAnsi="Arial" w:cs="Arial"/>
        </w:rPr>
        <w:t xml:space="preserve"> </w:t>
      </w:r>
      <w:r w:rsidR="000408BD">
        <w:rPr>
          <w:rFonts w:ascii="Arial" w:hAnsi="Arial" w:cs="Arial"/>
        </w:rPr>
        <w:t xml:space="preserve">oraz </w:t>
      </w:r>
      <w:r w:rsidR="00475827" w:rsidRPr="005B2EB3">
        <w:rPr>
          <w:rFonts w:ascii="Arial" w:hAnsi="Arial" w:cs="Arial"/>
        </w:rPr>
        <w:t>w związku z objęciem te</w:t>
      </w:r>
      <w:r w:rsidR="000408BD">
        <w:rPr>
          <w:rFonts w:ascii="Arial" w:hAnsi="Arial" w:cs="Arial"/>
        </w:rPr>
        <w:t>go</w:t>
      </w:r>
      <w:r w:rsidR="00475827" w:rsidRPr="005B2EB3">
        <w:rPr>
          <w:rFonts w:ascii="Arial" w:hAnsi="Arial" w:cs="Arial"/>
        </w:rPr>
        <w:t xml:space="preserve"> </w:t>
      </w:r>
      <w:r w:rsidR="008853E4">
        <w:rPr>
          <w:rFonts w:ascii="Arial" w:hAnsi="Arial" w:cs="Arial"/>
        </w:rPr>
        <w:t>p</w:t>
      </w:r>
      <w:r w:rsidR="000408BD" w:rsidRPr="008853E4">
        <w:rPr>
          <w:rFonts w:ascii="Arial" w:hAnsi="Arial" w:cs="Arial"/>
        </w:rPr>
        <w:t>rojektu</w:t>
      </w:r>
      <w:r w:rsidR="00475827" w:rsidRPr="005B2EB3">
        <w:rPr>
          <w:rFonts w:ascii="Arial" w:hAnsi="Arial" w:cs="Arial"/>
        </w:rPr>
        <w:t xml:space="preserve"> dofinansowaniem </w:t>
      </w:r>
      <w:r w:rsidR="005B2EB3" w:rsidRPr="008853E4">
        <w:rPr>
          <w:rFonts w:ascii="Arial" w:eastAsia="Helvetica" w:hAnsi="Arial" w:cs="Arial"/>
        </w:rPr>
        <w:t>ramach programu Fundusze Europejskie na Infrastrukturę, Klimat, Środowisko 2021-2027 (</w:t>
      </w:r>
      <w:proofErr w:type="spellStart"/>
      <w:r w:rsidR="00475827" w:rsidRPr="005B2EB3">
        <w:rPr>
          <w:rFonts w:ascii="Arial" w:hAnsi="Arial" w:cs="Arial"/>
        </w:rPr>
        <w:t>FEnIKS</w:t>
      </w:r>
      <w:proofErr w:type="spellEnd"/>
      <w:r w:rsidR="00475827" w:rsidRPr="005B2EB3">
        <w:rPr>
          <w:rFonts w:ascii="Arial" w:hAnsi="Arial" w:cs="Arial"/>
        </w:rPr>
        <w:t xml:space="preserve"> 2021-2027</w:t>
      </w:r>
      <w:r w:rsidR="005B2EB3" w:rsidRPr="005B2EB3">
        <w:rPr>
          <w:rFonts w:ascii="Arial" w:hAnsi="Arial" w:cs="Arial"/>
        </w:rPr>
        <w:t>)</w:t>
      </w:r>
      <w:r w:rsidR="008C7F69" w:rsidRPr="008853E4">
        <w:rPr>
          <w:rFonts w:ascii="Arial" w:hAnsi="Arial" w:cs="Arial"/>
        </w:rPr>
        <w:t>.</w:t>
      </w:r>
    </w:p>
    <w:p w14:paraId="6ADB3864" w14:textId="7964FDA2" w:rsidR="004864F1" w:rsidRPr="008853E4" w:rsidRDefault="004864F1" w:rsidP="008853E4">
      <w:pPr>
        <w:spacing w:after="240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Podanie danych jest dobrowolne, ale konieczne do realizacji ww. celu</w:t>
      </w:r>
      <w:r w:rsidR="005B07FD" w:rsidRPr="008853E4">
        <w:rPr>
          <w:rFonts w:ascii="Arial" w:hAnsi="Arial" w:cs="Arial"/>
        </w:rPr>
        <w:t>.</w:t>
      </w:r>
      <w:r w:rsidRPr="008853E4">
        <w:rPr>
          <w:rFonts w:ascii="Arial" w:hAnsi="Arial" w:cs="Arial"/>
        </w:rPr>
        <w:t xml:space="preserve"> Odmowa ich podania jest równoznaczna z brakiem możliwości podjęcia stosownych działań</w:t>
      </w:r>
      <w:r w:rsidR="005B2EB3">
        <w:rPr>
          <w:rFonts w:ascii="Arial" w:hAnsi="Arial" w:cs="Arial"/>
        </w:rPr>
        <w:t xml:space="preserve"> przez osobę, której dane dotyczą</w:t>
      </w:r>
      <w:r w:rsidRPr="008853E4">
        <w:rPr>
          <w:rFonts w:ascii="Arial" w:hAnsi="Arial" w:cs="Arial"/>
        </w:rPr>
        <w:t>.</w:t>
      </w:r>
    </w:p>
    <w:p w14:paraId="2047CCE2" w14:textId="30D379C6" w:rsidR="008C7F69" w:rsidRPr="008853E4" w:rsidRDefault="00BA7B9E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</w:rPr>
      </w:pPr>
      <w:r w:rsidRPr="008853E4">
        <w:rPr>
          <w:rFonts w:ascii="Arial" w:hAnsi="Arial" w:cs="Arial"/>
          <w:b/>
        </w:rPr>
        <w:t xml:space="preserve">Podstawa przetwarzania </w:t>
      </w:r>
    </w:p>
    <w:p w14:paraId="1D85C203" w14:textId="71A22AF6" w:rsidR="008A477C" w:rsidRPr="008A477C" w:rsidRDefault="008A477C" w:rsidP="008A477C">
      <w:pPr>
        <w:numPr>
          <w:ilvl w:val="0"/>
          <w:numId w:val="10"/>
        </w:numPr>
        <w:spacing w:after="240"/>
        <w:ind w:left="28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8A477C">
        <w:rPr>
          <w:rFonts w:ascii="Arial" w:hAnsi="Arial" w:cs="Arial"/>
        </w:rPr>
        <w:t xml:space="preserve">rzetwarzanie danych osobowych jest niezbędne do </w:t>
      </w:r>
      <w:r>
        <w:rPr>
          <w:rFonts w:ascii="Arial" w:hAnsi="Arial" w:cs="Arial"/>
        </w:rPr>
        <w:t xml:space="preserve">zawarcia i </w:t>
      </w:r>
      <w:r w:rsidRPr="008A477C">
        <w:rPr>
          <w:rFonts w:ascii="Arial" w:hAnsi="Arial" w:cs="Arial"/>
        </w:rPr>
        <w:t xml:space="preserve">wykonania </w:t>
      </w:r>
      <w:r>
        <w:rPr>
          <w:rFonts w:ascii="Arial" w:hAnsi="Arial" w:cs="Arial"/>
        </w:rPr>
        <w:t>umowy o roboty budowlane obiektu wskazanego w pkt II wyżej</w:t>
      </w:r>
      <w:r w:rsidR="00327AD2">
        <w:rPr>
          <w:rFonts w:ascii="Arial" w:hAnsi="Arial" w:cs="Arial"/>
        </w:rPr>
        <w:t xml:space="preserve"> (</w:t>
      </w:r>
      <w:r w:rsidR="00327AD2" w:rsidRPr="008853E4">
        <w:rPr>
          <w:rFonts w:ascii="Arial" w:hAnsi="Arial" w:cs="Arial"/>
          <w:b/>
          <w:bCs/>
        </w:rPr>
        <w:t>Projekt</w:t>
      </w:r>
      <w:r w:rsidR="00327AD2">
        <w:rPr>
          <w:rFonts w:ascii="Arial" w:hAnsi="Arial" w:cs="Arial"/>
        </w:rPr>
        <w:t>)</w:t>
      </w:r>
      <w:r w:rsidRPr="008A477C">
        <w:rPr>
          <w:rFonts w:ascii="Arial" w:hAnsi="Arial" w:cs="Arial"/>
        </w:rPr>
        <w:t>.</w:t>
      </w:r>
    </w:p>
    <w:p w14:paraId="7D8BB5F7" w14:textId="3543F24F" w:rsidR="00656D98" w:rsidRPr="008853E4" w:rsidRDefault="00C6087F" w:rsidP="008853E4">
      <w:pPr>
        <w:numPr>
          <w:ilvl w:val="0"/>
          <w:numId w:val="10"/>
        </w:num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z</w:t>
      </w:r>
      <w:r w:rsidRPr="005B2EB3">
        <w:rPr>
          <w:rFonts w:ascii="Arial" w:hAnsi="Arial" w:cs="Arial"/>
        </w:rPr>
        <w:t xml:space="preserve">wiązku z objęciem </w:t>
      </w:r>
      <w:r w:rsidR="000408BD">
        <w:rPr>
          <w:rFonts w:ascii="Arial" w:hAnsi="Arial" w:cs="Arial"/>
        </w:rPr>
        <w:t>Projektu</w:t>
      </w:r>
      <w:r>
        <w:rPr>
          <w:rFonts w:ascii="Arial" w:hAnsi="Arial" w:cs="Arial"/>
        </w:rPr>
        <w:t xml:space="preserve"> </w:t>
      </w:r>
      <w:r w:rsidRPr="005B2EB3">
        <w:rPr>
          <w:rFonts w:ascii="Arial" w:hAnsi="Arial" w:cs="Arial"/>
        </w:rPr>
        <w:t xml:space="preserve">dofinansowaniem </w:t>
      </w:r>
      <w:r w:rsidR="00327AD2">
        <w:rPr>
          <w:rFonts w:ascii="Arial" w:hAnsi="Arial" w:cs="Arial"/>
        </w:rPr>
        <w:t xml:space="preserve">w </w:t>
      </w:r>
      <w:r w:rsidRPr="000D4642">
        <w:rPr>
          <w:rFonts w:ascii="Arial" w:eastAsia="Helvetica" w:hAnsi="Arial" w:cs="Arial"/>
        </w:rPr>
        <w:t xml:space="preserve">ramach programu </w:t>
      </w:r>
      <w:proofErr w:type="spellStart"/>
      <w:r w:rsidRPr="005B2EB3">
        <w:rPr>
          <w:rFonts w:ascii="Arial" w:hAnsi="Arial" w:cs="Arial"/>
        </w:rPr>
        <w:t>FEnIKS</w:t>
      </w:r>
      <w:proofErr w:type="spellEnd"/>
      <w:r w:rsidRPr="005B2EB3">
        <w:rPr>
          <w:rFonts w:ascii="Arial" w:hAnsi="Arial" w:cs="Arial"/>
        </w:rPr>
        <w:t xml:space="preserve"> 2021-2027</w:t>
      </w:r>
      <w:r>
        <w:rPr>
          <w:rFonts w:ascii="Arial" w:hAnsi="Arial" w:cs="Arial"/>
        </w:rPr>
        <w:t xml:space="preserve">, obowiązek przetwarzania danych osobowych  może </w:t>
      </w:r>
      <w:r w:rsidR="00E61652" w:rsidRPr="008853E4">
        <w:rPr>
          <w:rFonts w:ascii="Arial" w:hAnsi="Arial" w:cs="Arial"/>
        </w:rPr>
        <w:t>wynika</w:t>
      </w:r>
      <w:r>
        <w:rPr>
          <w:rFonts w:ascii="Arial" w:hAnsi="Arial" w:cs="Arial"/>
        </w:rPr>
        <w:t>ć</w:t>
      </w:r>
      <w:r w:rsidR="00E61652" w:rsidRPr="008853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także </w:t>
      </w:r>
      <w:r w:rsidR="00E61652" w:rsidRPr="008853E4">
        <w:rPr>
          <w:rFonts w:ascii="Arial" w:hAnsi="Arial" w:cs="Arial"/>
        </w:rPr>
        <w:t>z poniższych przepisów prawa</w:t>
      </w:r>
      <w:r w:rsidR="008C7F69" w:rsidRPr="008853E4">
        <w:rPr>
          <w:rFonts w:ascii="Arial" w:hAnsi="Arial" w:cs="Arial"/>
        </w:rPr>
        <w:t>:</w:t>
      </w:r>
    </w:p>
    <w:p w14:paraId="73D0C9F3" w14:textId="04E99564" w:rsidR="00656D98" w:rsidRPr="008853E4" w:rsidRDefault="002C613A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r</w:t>
      </w:r>
      <w:r w:rsidR="00690A98" w:rsidRPr="008853E4">
        <w:rPr>
          <w:rFonts w:ascii="Arial" w:hAnsi="Arial" w:cs="Arial"/>
        </w:rPr>
        <w:t>ozporządzenie</w:t>
      </w:r>
      <w:r w:rsidRPr="008853E4">
        <w:rPr>
          <w:rFonts w:ascii="Arial" w:hAnsi="Arial" w:cs="Arial"/>
        </w:rPr>
        <w:t xml:space="preserve"> Parlamentu Europejskiego i Rady (UE) nr 2021/1060 z 24 czerwca 2021 r. ustanawiającego wspólne przepisy dotyczące </w:t>
      </w:r>
      <w:r w:rsidR="00C6087F">
        <w:rPr>
          <w:rFonts w:ascii="Arial" w:hAnsi="Arial" w:cs="Arial"/>
        </w:rPr>
        <w:t xml:space="preserve">m.in. </w:t>
      </w:r>
      <w:r w:rsidRPr="008853E4">
        <w:rPr>
          <w:rFonts w:ascii="Arial" w:hAnsi="Arial" w:cs="Arial"/>
        </w:rPr>
        <w:t xml:space="preserve">Europejskiego Funduszu Rozwoju Regionalnego </w:t>
      </w:r>
      <w:r w:rsidR="00C6087F">
        <w:rPr>
          <w:rFonts w:ascii="Arial" w:hAnsi="Arial" w:cs="Arial"/>
        </w:rPr>
        <w:t>i</w:t>
      </w:r>
      <w:r w:rsidRPr="008853E4">
        <w:rPr>
          <w:rFonts w:ascii="Arial" w:hAnsi="Arial" w:cs="Arial"/>
        </w:rPr>
        <w:t xml:space="preserve"> Funduszu Spójności,</w:t>
      </w:r>
    </w:p>
    <w:p w14:paraId="2BE06DFC" w14:textId="77777777" w:rsidR="00656D98" w:rsidRPr="008853E4" w:rsidRDefault="00690A98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lastRenderedPageBreak/>
        <w:t>rozporządzenie</w:t>
      </w:r>
      <w:r w:rsidR="002C613A" w:rsidRPr="008853E4">
        <w:rPr>
          <w:rFonts w:ascii="Arial" w:hAnsi="Arial" w:cs="Arial"/>
        </w:rPr>
        <w:t xml:space="preserve"> Parlamentu Europejskiego i Rady (UE) nr 2021/1058 z </w:t>
      </w:r>
      <w:r w:rsidRPr="008853E4">
        <w:rPr>
          <w:rFonts w:ascii="Arial" w:hAnsi="Arial" w:cs="Arial"/>
        </w:rPr>
        <w:t>24 czerwca 2021 r. w </w:t>
      </w:r>
      <w:r w:rsidR="002C613A" w:rsidRPr="008853E4">
        <w:rPr>
          <w:rFonts w:ascii="Arial" w:hAnsi="Arial" w:cs="Arial"/>
        </w:rPr>
        <w:t>sprawie Europejskiego Funduszu Rozwoju Regionalnego i Funduszu Spójności</w:t>
      </w:r>
      <w:r w:rsidR="0022296E" w:rsidRPr="008853E4">
        <w:rPr>
          <w:rFonts w:ascii="Arial" w:hAnsi="Arial" w:cs="Arial"/>
        </w:rPr>
        <w:t>,</w:t>
      </w:r>
      <w:r w:rsidR="00656D98" w:rsidRPr="008853E4">
        <w:rPr>
          <w:rFonts w:ascii="Arial" w:hAnsi="Arial" w:cs="Arial"/>
        </w:rPr>
        <w:t xml:space="preserve"> </w:t>
      </w:r>
    </w:p>
    <w:p w14:paraId="5BE81604" w14:textId="010FDCD4" w:rsidR="00656127" w:rsidRPr="008853E4" w:rsidRDefault="00690A98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r</w:t>
      </w:r>
      <w:r w:rsidR="00656127" w:rsidRPr="008853E4">
        <w:rPr>
          <w:rFonts w:ascii="Arial" w:hAnsi="Arial" w:cs="Arial"/>
        </w:rPr>
        <w:t xml:space="preserve">ozporządzenie Parlamentu Europejskiego i Rady (UE, </w:t>
      </w:r>
      <w:proofErr w:type="spellStart"/>
      <w:r w:rsidR="00656127" w:rsidRPr="008853E4">
        <w:rPr>
          <w:rFonts w:ascii="Arial" w:hAnsi="Arial" w:cs="Arial"/>
        </w:rPr>
        <w:t>Euratom</w:t>
      </w:r>
      <w:proofErr w:type="spellEnd"/>
      <w:r w:rsidR="00656127" w:rsidRPr="008853E4">
        <w:rPr>
          <w:rFonts w:ascii="Arial" w:hAnsi="Arial" w:cs="Arial"/>
        </w:rPr>
        <w:t xml:space="preserve">) 2018/1046 z 18 lipca 2018 r. w sprawie zasad finansowych mających zastosowanie do budżetu ogólnego Unii, </w:t>
      </w:r>
    </w:p>
    <w:p w14:paraId="71A17D81" w14:textId="4572F2F5" w:rsidR="00656D98" w:rsidRPr="008853E4" w:rsidRDefault="00611894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u</w:t>
      </w:r>
      <w:r w:rsidR="004D5B75" w:rsidRPr="008853E4">
        <w:rPr>
          <w:rFonts w:ascii="Arial" w:hAnsi="Arial" w:cs="Arial"/>
        </w:rPr>
        <w:t>stawa</w:t>
      </w:r>
      <w:r w:rsidR="00656D98" w:rsidRPr="008853E4">
        <w:rPr>
          <w:rFonts w:ascii="Arial" w:hAnsi="Arial" w:cs="Arial"/>
        </w:rPr>
        <w:t xml:space="preserve"> z </w:t>
      </w:r>
      <w:r w:rsidR="002C2ED6" w:rsidRPr="008853E4">
        <w:rPr>
          <w:rFonts w:ascii="Arial" w:hAnsi="Arial" w:cs="Arial"/>
        </w:rPr>
        <w:t>2</w:t>
      </w:r>
      <w:r w:rsidR="00A7255E" w:rsidRPr="008853E4">
        <w:rPr>
          <w:rFonts w:ascii="Arial" w:hAnsi="Arial" w:cs="Arial"/>
        </w:rPr>
        <w:t>8 kwietnia</w:t>
      </w:r>
      <w:r w:rsidR="002C2ED6" w:rsidRPr="008853E4">
        <w:rPr>
          <w:rFonts w:ascii="Arial" w:hAnsi="Arial" w:cs="Arial"/>
        </w:rPr>
        <w:t xml:space="preserve"> 2022 r.</w:t>
      </w:r>
      <w:r w:rsidR="00656D98" w:rsidRPr="008853E4">
        <w:rPr>
          <w:rFonts w:ascii="Arial" w:hAnsi="Arial" w:cs="Arial"/>
        </w:rPr>
        <w:t xml:space="preserve"> </w:t>
      </w:r>
      <w:r w:rsidR="004D5B75" w:rsidRPr="008853E4">
        <w:rPr>
          <w:rFonts w:ascii="Arial" w:hAnsi="Arial" w:cs="Arial"/>
        </w:rPr>
        <w:t>o zasadach realizacji zadań finansow</w:t>
      </w:r>
      <w:r w:rsidR="00676E4C" w:rsidRPr="008853E4">
        <w:rPr>
          <w:rFonts w:ascii="Arial" w:hAnsi="Arial" w:cs="Arial"/>
        </w:rPr>
        <w:t>anych ze środków europejskich w </w:t>
      </w:r>
      <w:r w:rsidR="004D5B75" w:rsidRPr="008853E4">
        <w:rPr>
          <w:rFonts w:ascii="Arial" w:hAnsi="Arial" w:cs="Arial"/>
        </w:rPr>
        <w:t>perspektywie finansowej 2021-2027</w:t>
      </w:r>
      <w:r w:rsidR="001D0682">
        <w:rPr>
          <w:rFonts w:ascii="Arial" w:hAnsi="Arial" w:cs="Arial"/>
        </w:rPr>
        <w:t xml:space="preserve"> (ustawa w</w:t>
      </w:r>
      <w:r w:rsidR="008853E4">
        <w:rPr>
          <w:rFonts w:ascii="Arial" w:hAnsi="Arial" w:cs="Arial"/>
        </w:rPr>
        <w:t>d</w:t>
      </w:r>
      <w:r w:rsidR="001D0682">
        <w:rPr>
          <w:rFonts w:ascii="Arial" w:hAnsi="Arial" w:cs="Arial"/>
        </w:rPr>
        <w:t>rożeniowa)</w:t>
      </w:r>
      <w:r w:rsidR="0022296E" w:rsidRPr="008853E4">
        <w:rPr>
          <w:rFonts w:ascii="Arial" w:hAnsi="Arial" w:cs="Arial"/>
        </w:rPr>
        <w:t>,</w:t>
      </w:r>
    </w:p>
    <w:p w14:paraId="5B58A6D6" w14:textId="77777777" w:rsidR="00F22D9B" w:rsidRPr="008853E4" w:rsidRDefault="004D5B75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  <w:iCs/>
        </w:rPr>
      </w:pPr>
      <w:r w:rsidRPr="008853E4">
        <w:rPr>
          <w:rFonts w:ascii="Arial" w:hAnsi="Arial" w:cs="Arial"/>
          <w:bCs/>
        </w:rPr>
        <w:t>ustawa</w:t>
      </w:r>
      <w:r w:rsidR="00F22D9B" w:rsidRPr="008853E4">
        <w:rPr>
          <w:rFonts w:ascii="Arial" w:hAnsi="Arial" w:cs="Arial"/>
          <w:bCs/>
        </w:rPr>
        <w:t xml:space="preserve"> z 14 czerwca 1960 r. </w:t>
      </w:r>
      <w:r w:rsidR="000E6842" w:rsidRPr="008853E4">
        <w:rPr>
          <w:rFonts w:ascii="Arial" w:hAnsi="Arial" w:cs="Arial"/>
          <w:color w:val="000000"/>
        </w:rPr>
        <w:t>–</w:t>
      </w:r>
      <w:r w:rsidR="00F22D9B" w:rsidRPr="008853E4">
        <w:rPr>
          <w:rFonts w:ascii="Arial" w:hAnsi="Arial" w:cs="Arial"/>
          <w:bCs/>
        </w:rPr>
        <w:t xml:space="preserve"> Kodeks postępowania administracyjnego</w:t>
      </w:r>
      <w:r w:rsidR="006E3C86" w:rsidRPr="008853E4">
        <w:rPr>
          <w:rFonts w:ascii="Arial" w:hAnsi="Arial" w:cs="Arial"/>
          <w:bCs/>
        </w:rPr>
        <w:t>,</w:t>
      </w:r>
    </w:p>
    <w:p w14:paraId="2D41FAFD" w14:textId="370EC26E" w:rsidR="00611894" w:rsidRPr="00C6087F" w:rsidRDefault="004D5B75" w:rsidP="008853E4">
      <w:pPr>
        <w:numPr>
          <w:ilvl w:val="0"/>
          <w:numId w:val="16"/>
        </w:numPr>
        <w:tabs>
          <w:tab w:val="left" w:pos="567"/>
        </w:tabs>
        <w:spacing w:after="240"/>
        <w:ind w:left="567" w:hanging="284"/>
        <w:jc w:val="both"/>
        <w:rPr>
          <w:rFonts w:ascii="Arial" w:hAnsi="Arial" w:cs="Arial"/>
        </w:rPr>
      </w:pPr>
      <w:r w:rsidRPr="00C6087F">
        <w:rPr>
          <w:rFonts w:ascii="Arial" w:hAnsi="Arial" w:cs="Arial"/>
          <w:bCs/>
        </w:rPr>
        <w:t>ustawa</w:t>
      </w:r>
      <w:r w:rsidR="009326A6" w:rsidRPr="00C6087F">
        <w:rPr>
          <w:rFonts w:ascii="Arial" w:hAnsi="Arial" w:cs="Arial"/>
          <w:bCs/>
        </w:rPr>
        <w:t xml:space="preserve"> z 27 sierpnia </w:t>
      </w:r>
      <w:r w:rsidRPr="00C6087F">
        <w:rPr>
          <w:rFonts w:ascii="Arial" w:hAnsi="Arial" w:cs="Arial"/>
          <w:bCs/>
        </w:rPr>
        <w:t>2009 r. o finansach publicznych.</w:t>
      </w:r>
      <w:r w:rsidR="009326A6" w:rsidRPr="00C6087F">
        <w:rPr>
          <w:rFonts w:ascii="Arial" w:hAnsi="Arial" w:cs="Arial"/>
          <w:bCs/>
        </w:rPr>
        <w:t xml:space="preserve"> </w:t>
      </w:r>
      <w:r w:rsidR="00611894" w:rsidRPr="00C6087F">
        <w:rPr>
          <w:rFonts w:ascii="Arial" w:hAnsi="Arial" w:cs="Arial"/>
        </w:rPr>
        <w:t xml:space="preserve"> </w:t>
      </w:r>
    </w:p>
    <w:p w14:paraId="574684F7" w14:textId="77777777" w:rsidR="00BA7B9E" w:rsidRPr="008A477C" w:rsidRDefault="00BA7B9E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Rodzaje przetwarzanych danych</w:t>
      </w:r>
    </w:p>
    <w:p w14:paraId="4767D564" w14:textId="2D1F3EB3" w:rsidR="00313B64" w:rsidRPr="008A477C" w:rsidRDefault="00C53F30" w:rsidP="008853E4">
      <w:pPr>
        <w:spacing w:after="12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Mo</w:t>
      </w:r>
      <w:r w:rsidR="001D0682">
        <w:rPr>
          <w:rFonts w:ascii="Arial" w:hAnsi="Arial" w:cs="Arial"/>
        </w:rPr>
        <w:t>gą być</w:t>
      </w:r>
      <w:r w:rsidRPr="008A477C">
        <w:rPr>
          <w:rFonts w:ascii="Arial" w:hAnsi="Arial" w:cs="Arial"/>
        </w:rPr>
        <w:t xml:space="preserve"> przetwarza</w:t>
      </w:r>
      <w:r w:rsidR="001D0682">
        <w:rPr>
          <w:rFonts w:ascii="Arial" w:hAnsi="Arial" w:cs="Arial"/>
        </w:rPr>
        <w:t>ne</w:t>
      </w:r>
      <w:r w:rsidRPr="008A477C">
        <w:rPr>
          <w:rFonts w:ascii="Arial" w:hAnsi="Arial" w:cs="Arial"/>
        </w:rPr>
        <w:t xml:space="preserve"> </w:t>
      </w:r>
      <w:r w:rsidR="00031EF8" w:rsidRPr="008A477C">
        <w:rPr>
          <w:rFonts w:ascii="Arial" w:hAnsi="Arial" w:cs="Arial"/>
        </w:rPr>
        <w:t xml:space="preserve">następujące </w:t>
      </w:r>
      <w:r w:rsidRPr="008A477C">
        <w:rPr>
          <w:rFonts w:ascii="Arial" w:hAnsi="Arial" w:cs="Arial"/>
        </w:rPr>
        <w:t>rodzaje danych</w:t>
      </w:r>
      <w:r w:rsidR="00031EF8" w:rsidRPr="008A477C">
        <w:rPr>
          <w:rFonts w:ascii="Arial" w:hAnsi="Arial" w:cs="Arial"/>
        </w:rPr>
        <w:t>:</w:t>
      </w:r>
    </w:p>
    <w:p w14:paraId="7572391D" w14:textId="76AE5E91" w:rsidR="00313B64" w:rsidRPr="008A477C" w:rsidRDefault="00313B64" w:rsidP="008853E4">
      <w:pPr>
        <w:pStyle w:val="Akapitzlist"/>
        <w:numPr>
          <w:ilvl w:val="0"/>
          <w:numId w:val="31"/>
        </w:numPr>
        <w:spacing w:after="120"/>
        <w:ind w:left="284" w:hanging="283"/>
        <w:contextualSpacing w:val="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dane identyfikacyjne, w </w:t>
      </w:r>
      <w:r w:rsidR="004260A1" w:rsidRPr="008A477C">
        <w:rPr>
          <w:rFonts w:ascii="Arial" w:hAnsi="Arial" w:cs="Arial"/>
        </w:rPr>
        <w:t>tym</w:t>
      </w:r>
      <w:r w:rsidRPr="008A477C">
        <w:rPr>
          <w:rFonts w:ascii="Arial" w:hAnsi="Arial" w:cs="Arial"/>
        </w:rPr>
        <w:t>: imię, nazwisko,</w:t>
      </w:r>
      <w:r w:rsidR="002C2ED6" w:rsidRPr="008A477C">
        <w:rPr>
          <w:rFonts w:ascii="Arial" w:hAnsi="Arial" w:cs="Arial"/>
        </w:rPr>
        <w:t xml:space="preserve"> adres, adres poczty elektronicznej, numer telefonu, numer faksu,</w:t>
      </w:r>
      <w:r w:rsidRPr="008A477C">
        <w:rPr>
          <w:rFonts w:ascii="Arial" w:hAnsi="Arial" w:cs="Arial"/>
        </w:rPr>
        <w:t xml:space="preserve"> PESEL</w:t>
      </w:r>
      <w:r w:rsidR="00F32D22" w:rsidRPr="008A477C">
        <w:rPr>
          <w:rFonts w:ascii="Arial" w:hAnsi="Arial" w:cs="Arial"/>
        </w:rPr>
        <w:t xml:space="preserve">, </w:t>
      </w:r>
      <w:r w:rsidRPr="008A477C">
        <w:rPr>
          <w:rFonts w:ascii="Arial" w:hAnsi="Arial" w:cs="Arial"/>
        </w:rPr>
        <w:t xml:space="preserve">REGON, </w:t>
      </w:r>
      <w:r w:rsidR="002C2ED6" w:rsidRPr="008A477C">
        <w:rPr>
          <w:rFonts w:ascii="Arial" w:hAnsi="Arial" w:cs="Arial"/>
        </w:rPr>
        <w:t>wykształcenie, identyfikatory internetowe,</w:t>
      </w:r>
    </w:p>
    <w:p w14:paraId="3A05FAEE" w14:textId="1DE43658" w:rsidR="00313B64" w:rsidRPr="008A477C" w:rsidRDefault="00C53F30" w:rsidP="001D0682">
      <w:pPr>
        <w:pStyle w:val="Akapitzlist"/>
        <w:numPr>
          <w:ilvl w:val="0"/>
          <w:numId w:val="31"/>
        </w:numPr>
        <w:spacing w:after="120"/>
        <w:ind w:left="284" w:hanging="283"/>
        <w:contextualSpacing w:val="0"/>
        <w:rPr>
          <w:rFonts w:ascii="Arial" w:hAnsi="Arial" w:cs="Arial"/>
        </w:rPr>
      </w:pPr>
      <w:r w:rsidRPr="008A477C">
        <w:rPr>
          <w:rFonts w:ascii="Arial" w:hAnsi="Arial" w:cs="Arial"/>
          <w:bCs/>
        </w:rPr>
        <w:t xml:space="preserve">dane związane z zakresem uczestnictwa osób fizycznych w </w:t>
      </w:r>
      <w:r w:rsidR="001D0682">
        <w:rPr>
          <w:rFonts w:ascii="Arial" w:hAnsi="Arial" w:cs="Arial"/>
          <w:bCs/>
        </w:rPr>
        <w:t>P</w:t>
      </w:r>
      <w:r w:rsidRPr="008A477C">
        <w:rPr>
          <w:rFonts w:ascii="Arial" w:hAnsi="Arial" w:cs="Arial"/>
          <w:bCs/>
        </w:rPr>
        <w:t>rojekcie</w:t>
      </w:r>
      <w:r w:rsidR="00313B64" w:rsidRPr="008A477C">
        <w:rPr>
          <w:rFonts w:ascii="Arial" w:hAnsi="Arial" w:cs="Arial"/>
        </w:rPr>
        <w:t xml:space="preserve">, w </w:t>
      </w:r>
      <w:r w:rsidR="004260A1" w:rsidRPr="008A477C">
        <w:rPr>
          <w:rFonts w:ascii="Arial" w:hAnsi="Arial" w:cs="Arial"/>
        </w:rPr>
        <w:t>tym:</w:t>
      </w:r>
      <w:r w:rsidR="00313B64" w:rsidRPr="008A477C">
        <w:rPr>
          <w:rFonts w:ascii="Arial" w:hAnsi="Arial" w:cs="Arial"/>
        </w:rPr>
        <w:t xml:space="preserve"> wynagrodzenie</w:t>
      </w:r>
      <w:r w:rsidR="009E4F11" w:rsidRPr="008A477C">
        <w:rPr>
          <w:rFonts w:ascii="Arial" w:hAnsi="Arial" w:cs="Arial"/>
        </w:rPr>
        <w:t xml:space="preserve">, formę i okres zaangażowania w </w:t>
      </w:r>
      <w:r w:rsidR="00327AD2">
        <w:rPr>
          <w:rFonts w:ascii="Arial" w:hAnsi="Arial" w:cs="Arial"/>
        </w:rPr>
        <w:t>P</w:t>
      </w:r>
      <w:r w:rsidR="009E4F11" w:rsidRPr="008A477C">
        <w:rPr>
          <w:rFonts w:ascii="Arial" w:hAnsi="Arial" w:cs="Arial"/>
        </w:rPr>
        <w:t>rojekcie</w:t>
      </w:r>
      <w:r w:rsidR="00313B64" w:rsidRPr="008A477C">
        <w:rPr>
          <w:rFonts w:ascii="Arial" w:hAnsi="Arial" w:cs="Arial"/>
        </w:rPr>
        <w:t>,</w:t>
      </w:r>
    </w:p>
    <w:p w14:paraId="12785DCC" w14:textId="77777777" w:rsidR="00AF4D44" w:rsidRPr="008A477C" w:rsidRDefault="00C53F30" w:rsidP="008853E4">
      <w:pPr>
        <w:pStyle w:val="Akapitzlist"/>
        <w:numPr>
          <w:ilvl w:val="0"/>
          <w:numId w:val="31"/>
        </w:numPr>
        <w:spacing w:after="120"/>
        <w:ind w:left="284" w:hanging="283"/>
        <w:contextualSpacing w:val="0"/>
        <w:jc w:val="both"/>
        <w:rPr>
          <w:rFonts w:ascii="Arial" w:hAnsi="Arial" w:cs="Arial"/>
        </w:rPr>
      </w:pPr>
      <w:r w:rsidRPr="008A477C">
        <w:rPr>
          <w:rFonts w:ascii="Arial" w:hAnsi="Arial" w:cs="Arial"/>
          <w:bCs/>
        </w:rPr>
        <w:t>dane osób fizycznych widniejące na dokumentach potwierdzających kwalifikowalność wydatków</w:t>
      </w:r>
      <w:r w:rsidR="00313B64" w:rsidRPr="008A477C">
        <w:rPr>
          <w:rFonts w:ascii="Arial" w:hAnsi="Arial" w:cs="Arial"/>
        </w:rPr>
        <w:t>,</w:t>
      </w:r>
      <w:r w:rsidRPr="008A477C">
        <w:rPr>
          <w:rFonts w:ascii="Arial" w:hAnsi="Arial" w:cs="Arial"/>
        </w:rPr>
        <w:t xml:space="preserve"> </w:t>
      </w:r>
      <w:r w:rsidR="00580DDB" w:rsidRPr="008A477C">
        <w:rPr>
          <w:rFonts w:ascii="Arial" w:hAnsi="Arial" w:cs="Arial"/>
          <w:bCs/>
        </w:rPr>
        <w:t>wskazane w art. 87 ust. 2 pkt 3 ustawy</w:t>
      </w:r>
      <w:r w:rsidR="000E6842" w:rsidRPr="008A477C">
        <w:rPr>
          <w:rFonts w:ascii="Arial" w:hAnsi="Arial" w:cs="Arial"/>
          <w:bCs/>
        </w:rPr>
        <w:t xml:space="preserve"> wdrożeniowej</w:t>
      </w:r>
      <w:r w:rsidR="00580DDB" w:rsidRPr="008A477C">
        <w:rPr>
          <w:rFonts w:ascii="Arial" w:hAnsi="Arial" w:cs="Arial"/>
          <w:bCs/>
        </w:rPr>
        <w:t xml:space="preserve">, </w:t>
      </w:r>
      <w:r w:rsidRPr="008A477C">
        <w:rPr>
          <w:rFonts w:ascii="Arial" w:hAnsi="Arial" w:cs="Arial"/>
        </w:rPr>
        <w:t xml:space="preserve">m.in. </w:t>
      </w:r>
      <w:r w:rsidR="00580DDB" w:rsidRPr="008A477C">
        <w:rPr>
          <w:rFonts w:ascii="Arial" w:hAnsi="Arial" w:cs="Arial"/>
        </w:rPr>
        <w:t xml:space="preserve">numer rachunku bankowego, </w:t>
      </w:r>
      <w:r w:rsidRPr="008A477C">
        <w:rPr>
          <w:rFonts w:ascii="Arial" w:hAnsi="Arial" w:cs="Arial"/>
        </w:rPr>
        <w:t>numer uprawnień budowlanych,</w:t>
      </w:r>
      <w:r w:rsidR="00580DDB" w:rsidRPr="008A477C">
        <w:rPr>
          <w:rFonts w:ascii="Arial" w:hAnsi="Arial" w:cs="Arial"/>
        </w:rPr>
        <w:t xml:space="preserve"> numer księgi wieczystej</w:t>
      </w:r>
      <w:r w:rsidR="00AF4D44" w:rsidRPr="008A477C">
        <w:rPr>
          <w:rFonts w:ascii="Arial" w:hAnsi="Arial" w:cs="Arial"/>
        </w:rPr>
        <w:t>,</w:t>
      </w:r>
    </w:p>
    <w:p w14:paraId="25FB8566" w14:textId="395AD727" w:rsidR="00313B64" w:rsidRPr="001D0682" w:rsidRDefault="00AF4D44" w:rsidP="008853E4">
      <w:pPr>
        <w:pStyle w:val="Akapitzlist"/>
        <w:numPr>
          <w:ilvl w:val="0"/>
          <w:numId w:val="31"/>
        </w:numPr>
        <w:tabs>
          <w:tab w:val="left" w:pos="6946"/>
        </w:tabs>
        <w:spacing w:after="240"/>
        <w:ind w:left="284" w:hanging="283"/>
        <w:contextualSpacing w:val="0"/>
        <w:jc w:val="both"/>
        <w:rPr>
          <w:rFonts w:ascii="Arial" w:hAnsi="Arial" w:cs="Arial"/>
        </w:rPr>
      </w:pPr>
      <w:r w:rsidRPr="001D0682">
        <w:rPr>
          <w:rFonts w:ascii="Arial" w:hAnsi="Arial" w:cs="Arial"/>
        </w:rPr>
        <w:t xml:space="preserve">dane dotyczące wizerunku i głosu osób uczestniczących w realizacji </w:t>
      </w:r>
      <w:r w:rsidR="000E6842" w:rsidRPr="001D0682">
        <w:rPr>
          <w:rFonts w:ascii="Arial" w:hAnsi="Arial" w:cs="Arial"/>
        </w:rPr>
        <w:t xml:space="preserve">FEnIKS 2021-2027 </w:t>
      </w:r>
      <w:r w:rsidRPr="001D0682">
        <w:rPr>
          <w:rFonts w:ascii="Arial" w:hAnsi="Arial" w:cs="Arial"/>
        </w:rPr>
        <w:t>lub biorących udział w wydarzeniach z nim związanych</w:t>
      </w:r>
      <w:r w:rsidR="00C53F30" w:rsidRPr="001D0682">
        <w:rPr>
          <w:rFonts w:ascii="Arial" w:hAnsi="Arial" w:cs="Arial"/>
        </w:rPr>
        <w:t>.</w:t>
      </w:r>
    </w:p>
    <w:p w14:paraId="3D396762" w14:textId="77777777" w:rsidR="002659DC" w:rsidRPr="008A477C" w:rsidRDefault="00FC2CF8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Odbiorcy</w:t>
      </w:r>
      <w:r w:rsidR="002659DC" w:rsidRPr="008A477C">
        <w:rPr>
          <w:rFonts w:ascii="Arial" w:hAnsi="Arial" w:cs="Arial"/>
          <w:b/>
        </w:rPr>
        <w:t xml:space="preserve"> danych osobowych</w:t>
      </w:r>
    </w:p>
    <w:p w14:paraId="5E3FDF76" w14:textId="57058A96" w:rsidR="00780429" w:rsidRPr="008A477C" w:rsidRDefault="00FE6AB8" w:rsidP="008853E4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Poza administratorami </w:t>
      </w:r>
      <w:r w:rsidR="002659DC" w:rsidRPr="008A477C">
        <w:rPr>
          <w:rFonts w:ascii="Arial" w:hAnsi="Arial" w:cs="Arial"/>
        </w:rPr>
        <w:t xml:space="preserve">dane osobowe mogą być powierzane lub udostępniane: </w:t>
      </w:r>
    </w:p>
    <w:p w14:paraId="112EB344" w14:textId="77777777" w:rsidR="00FE6AB8" w:rsidRPr="008A477C" w:rsidRDefault="00FE6AB8" w:rsidP="00FE6AB8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bankom i zakładom ubezpieczeniowym zaangażowanych w finansowanie lub ochronę ubezpieczeniową Projektu,</w:t>
      </w:r>
    </w:p>
    <w:p w14:paraId="536C88EF" w14:textId="244843B1" w:rsidR="006B0288" w:rsidRPr="008A477C" w:rsidRDefault="00A35312" w:rsidP="008853E4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innym </w:t>
      </w:r>
      <w:r w:rsidR="006B0288" w:rsidRPr="008A477C">
        <w:rPr>
          <w:rFonts w:ascii="Arial" w:hAnsi="Arial" w:cs="Arial"/>
        </w:rPr>
        <w:t>podmiot</w:t>
      </w:r>
      <w:r w:rsidR="002659DC" w:rsidRPr="008A477C">
        <w:rPr>
          <w:rFonts w:ascii="Arial" w:hAnsi="Arial" w:cs="Arial"/>
        </w:rPr>
        <w:t>om</w:t>
      </w:r>
      <w:r w:rsidR="006B0288" w:rsidRPr="008A477C">
        <w:rPr>
          <w:rFonts w:ascii="Arial" w:hAnsi="Arial" w:cs="Arial"/>
        </w:rPr>
        <w:t>,</w:t>
      </w:r>
      <w:r w:rsidR="00B72B46" w:rsidRPr="008A477C">
        <w:rPr>
          <w:rFonts w:ascii="Arial" w:hAnsi="Arial" w:cs="Arial"/>
        </w:rPr>
        <w:t xml:space="preserve"> w tym ekspertom,</w:t>
      </w:r>
      <w:r w:rsidR="006B0288" w:rsidRPr="008A477C">
        <w:rPr>
          <w:rFonts w:ascii="Arial" w:hAnsi="Arial" w:cs="Arial"/>
        </w:rPr>
        <w:t xml:space="preserve"> którym zlec</w:t>
      </w:r>
      <w:r w:rsidR="001D0682">
        <w:rPr>
          <w:rFonts w:ascii="Arial" w:hAnsi="Arial" w:cs="Arial"/>
        </w:rPr>
        <w:t>ono</w:t>
      </w:r>
      <w:r w:rsidR="006B0288" w:rsidRPr="008A477C">
        <w:rPr>
          <w:rFonts w:ascii="Arial" w:hAnsi="Arial" w:cs="Arial"/>
        </w:rPr>
        <w:t xml:space="preserve"> wykonywanie zadań w </w:t>
      </w:r>
      <w:proofErr w:type="spellStart"/>
      <w:r w:rsidR="006B0288" w:rsidRPr="008A477C">
        <w:rPr>
          <w:rFonts w:ascii="Arial" w:hAnsi="Arial" w:cs="Arial"/>
        </w:rPr>
        <w:t>FEnIKS</w:t>
      </w:r>
      <w:proofErr w:type="spellEnd"/>
      <w:r w:rsidR="006B0288" w:rsidRPr="008A477C">
        <w:rPr>
          <w:rFonts w:ascii="Arial" w:hAnsi="Arial" w:cs="Arial"/>
        </w:rPr>
        <w:t xml:space="preserve"> 2021-2027,</w:t>
      </w:r>
    </w:p>
    <w:p w14:paraId="05CE1537" w14:textId="233B4962" w:rsidR="006B0D1A" w:rsidRPr="008A477C" w:rsidRDefault="00FE6AB8" w:rsidP="008853E4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73E52" w:rsidRPr="008A477C">
        <w:rPr>
          <w:rFonts w:ascii="Arial" w:hAnsi="Arial" w:cs="Arial"/>
        </w:rPr>
        <w:t xml:space="preserve">nstytucji </w:t>
      </w:r>
      <w:r>
        <w:rPr>
          <w:rFonts w:ascii="Arial" w:hAnsi="Arial" w:cs="Arial"/>
        </w:rPr>
        <w:t>a</w:t>
      </w:r>
      <w:r w:rsidR="00673E52" w:rsidRPr="008A477C">
        <w:rPr>
          <w:rFonts w:ascii="Arial" w:hAnsi="Arial" w:cs="Arial"/>
        </w:rPr>
        <w:t>udytowej</w:t>
      </w:r>
      <w:r>
        <w:rPr>
          <w:rFonts w:ascii="Arial" w:hAnsi="Arial" w:cs="Arial"/>
        </w:rPr>
        <w:t>,</w:t>
      </w:r>
      <w:r w:rsidR="00DC6917" w:rsidRPr="008A477C">
        <w:rPr>
          <w:rFonts w:ascii="Arial" w:hAnsi="Arial" w:cs="Arial"/>
        </w:rPr>
        <w:t xml:space="preserve"> którą w przypadku FEnIKS 202</w:t>
      </w:r>
      <w:r w:rsidR="00FF1E73" w:rsidRPr="008A477C">
        <w:rPr>
          <w:rFonts w:ascii="Arial" w:hAnsi="Arial" w:cs="Arial"/>
        </w:rPr>
        <w:t xml:space="preserve">1-2027 </w:t>
      </w:r>
      <w:r w:rsidR="00DC6917" w:rsidRPr="008A477C">
        <w:rPr>
          <w:rFonts w:ascii="Arial" w:hAnsi="Arial" w:cs="Arial"/>
        </w:rPr>
        <w:t>jest Szef Krajowej Administracji Skarbowej</w:t>
      </w:r>
      <w:r w:rsidR="00673E52" w:rsidRPr="008A477C">
        <w:rPr>
          <w:rFonts w:ascii="Arial" w:hAnsi="Arial" w:cs="Arial"/>
        </w:rPr>
        <w:t>,</w:t>
      </w:r>
    </w:p>
    <w:p w14:paraId="4E109108" w14:textId="26548FED" w:rsidR="00780429" w:rsidRDefault="00780429" w:rsidP="001D0682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instytucj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 xml:space="preserve"> Unii Europejskiej (UE) lub podmiot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 xml:space="preserve">, którym UE powierzyła zadania dotyczące wdrażania </w:t>
      </w:r>
      <w:proofErr w:type="spellStart"/>
      <w:r w:rsidR="006B0288" w:rsidRPr="008A477C">
        <w:rPr>
          <w:rFonts w:ascii="Arial" w:hAnsi="Arial" w:cs="Arial"/>
        </w:rPr>
        <w:t>FEnIKS</w:t>
      </w:r>
      <w:proofErr w:type="spellEnd"/>
      <w:r w:rsidR="006B0288" w:rsidRPr="008A477C">
        <w:rPr>
          <w:rFonts w:ascii="Arial" w:hAnsi="Arial" w:cs="Arial"/>
        </w:rPr>
        <w:t xml:space="preserve"> 2021-2027</w:t>
      </w:r>
      <w:r w:rsidR="00A75372">
        <w:rPr>
          <w:rFonts w:ascii="Arial" w:hAnsi="Arial" w:cs="Arial"/>
        </w:rPr>
        <w:t>,</w:t>
      </w:r>
    </w:p>
    <w:p w14:paraId="6C98C6A1" w14:textId="15224121" w:rsidR="002659DC" w:rsidRPr="008A477C" w:rsidRDefault="00780429" w:rsidP="008853E4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podmiot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>, które wykonują usługi związane z obsługą i rozwojem systemów teleinformatycznych, a także zapewnieniem łączności, np. dostawc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 xml:space="preserve"> rozwiązań IT i operator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 xml:space="preserve"> telekomunikacyjn</w:t>
      </w:r>
      <w:r w:rsidR="002659DC" w:rsidRPr="008A477C">
        <w:rPr>
          <w:rFonts w:ascii="Arial" w:hAnsi="Arial" w:cs="Arial"/>
        </w:rPr>
        <w:t>ym</w:t>
      </w:r>
      <w:r w:rsidR="00A75372">
        <w:rPr>
          <w:rFonts w:ascii="Arial" w:hAnsi="Arial" w:cs="Arial"/>
        </w:rPr>
        <w:t>.</w:t>
      </w:r>
    </w:p>
    <w:p w14:paraId="3C090FD1" w14:textId="77777777" w:rsidR="00780429" w:rsidRPr="008A477C" w:rsidRDefault="002659DC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Okres przechowywania danych</w:t>
      </w:r>
      <w:r w:rsidR="00780429" w:rsidRPr="008A477C">
        <w:rPr>
          <w:rFonts w:ascii="Arial" w:hAnsi="Arial" w:cs="Arial"/>
          <w:b/>
        </w:rPr>
        <w:t xml:space="preserve"> </w:t>
      </w:r>
    </w:p>
    <w:p w14:paraId="42B08C2F" w14:textId="42E03F8D" w:rsidR="005B7170" w:rsidRPr="008A477C" w:rsidRDefault="00A75372" w:rsidP="008853E4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B0288" w:rsidRPr="008A477C">
        <w:rPr>
          <w:rFonts w:ascii="Arial" w:hAnsi="Arial" w:cs="Arial"/>
        </w:rPr>
        <w:t xml:space="preserve">ane osobowe </w:t>
      </w:r>
      <w:r>
        <w:rPr>
          <w:rFonts w:ascii="Arial" w:hAnsi="Arial" w:cs="Arial"/>
        </w:rPr>
        <w:t xml:space="preserve">mogą być przechowywane przez czas </w:t>
      </w:r>
      <w:r w:rsidRPr="00A75372">
        <w:rPr>
          <w:rFonts w:ascii="Arial" w:hAnsi="Arial" w:cs="Arial"/>
        </w:rPr>
        <w:t>wykonywania wszystkich obowiązków stron umowy o roboty budowlane terminala przeładunkowego wraz z obiektami towarzyszącymi na terenie Miasta  Ropczyce</w:t>
      </w:r>
      <w:r w:rsidR="003862D2">
        <w:rPr>
          <w:rFonts w:ascii="Arial" w:hAnsi="Arial" w:cs="Arial"/>
        </w:rPr>
        <w:t>, a na potrzeby rozliczenia pomocy finansowej</w:t>
      </w:r>
      <w:r w:rsidR="003862D2" w:rsidRPr="003862D2">
        <w:rPr>
          <w:rFonts w:ascii="Arial" w:hAnsi="Arial" w:cs="Arial"/>
        </w:rPr>
        <w:t xml:space="preserve"> </w:t>
      </w:r>
      <w:r w:rsidR="003862D2">
        <w:rPr>
          <w:rFonts w:ascii="Arial" w:hAnsi="Arial" w:cs="Arial"/>
        </w:rPr>
        <w:t xml:space="preserve">w </w:t>
      </w:r>
      <w:r w:rsidR="003862D2" w:rsidRPr="000D4642">
        <w:rPr>
          <w:rFonts w:ascii="Arial" w:eastAsia="Helvetica" w:hAnsi="Arial" w:cs="Arial"/>
        </w:rPr>
        <w:t xml:space="preserve">ramach programu </w:t>
      </w:r>
      <w:proofErr w:type="spellStart"/>
      <w:r w:rsidR="003862D2" w:rsidRPr="005B2EB3">
        <w:rPr>
          <w:rFonts w:ascii="Arial" w:hAnsi="Arial" w:cs="Arial"/>
        </w:rPr>
        <w:t>FEnIKS</w:t>
      </w:r>
      <w:proofErr w:type="spellEnd"/>
      <w:r w:rsidR="003862D2" w:rsidRPr="005B2EB3">
        <w:rPr>
          <w:rFonts w:ascii="Arial" w:hAnsi="Arial" w:cs="Arial"/>
        </w:rPr>
        <w:t xml:space="preserve"> 2021-2027</w:t>
      </w:r>
      <w:r w:rsidR="00676E4C" w:rsidRPr="008A477C">
        <w:rPr>
          <w:rFonts w:ascii="Arial" w:hAnsi="Arial" w:cs="Arial"/>
        </w:rPr>
        <w:t xml:space="preserve">, co najmniej przez </w:t>
      </w:r>
      <w:r w:rsidR="00295522" w:rsidRPr="008A477C">
        <w:rPr>
          <w:rFonts w:ascii="Arial" w:hAnsi="Arial" w:cs="Arial"/>
        </w:rPr>
        <w:t xml:space="preserve">okres </w:t>
      </w:r>
      <w:r w:rsidR="00676E4C" w:rsidRPr="008A477C">
        <w:rPr>
          <w:rFonts w:ascii="Arial" w:hAnsi="Arial" w:cs="Arial"/>
        </w:rPr>
        <w:t>5</w:t>
      </w:r>
      <w:r w:rsidR="00295522" w:rsidRPr="008A477C">
        <w:rPr>
          <w:rFonts w:ascii="Arial" w:hAnsi="Arial" w:cs="Arial"/>
        </w:rPr>
        <w:t xml:space="preserve"> lat od 31 grudnia roku, w którym dokona</w:t>
      </w:r>
      <w:r w:rsidR="003862D2">
        <w:rPr>
          <w:rFonts w:ascii="Arial" w:hAnsi="Arial" w:cs="Arial"/>
        </w:rPr>
        <w:t>na zostanie</w:t>
      </w:r>
      <w:r w:rsidR="00295522" w:rsidRPr="008A477C">
        <w:rPr>
          <w:rFonts w:ascii="Arial" w:hAnsi="Arial" w:cs="Arial"/>
        </w:rPr>
        <w:t xml:space="preserve"> ostatni</w:t>
      </w:r>
      <w:r w:rsidR="003862D2">
        <w:rPr>
          <w:rFonts w:ascii="Arial" w:hAnsi="Arial" w:cs="Arial"/>
        </w:rPr>
        <w:t>a</w:t>
      </w:r>
      <w:r w:rsidR="00295522" w:rsidRPr="008A477C">
        <w:rPr>
          <w:rFonts w:ascii="Arial" w:hAnsi="Arial" w:cs="Arial"/>
        </w:rPr>
        <w:t xml:space="preserve"> płatnoś</w:t>
      </w:r>
      <w:r w:rsidR="003862D2">
        <w:rPr>
          <w:rFonts w:ascii="Arial" w:hAnsi="Arial" w:cs="Arial"/>
        </w:rPr>
        <w:t>ć</w:t>
      </w:r>
      <w:r w:rsidR="00295522" w:rsidRPr="008A477C">
        <w:rPr>
          <w:rFonts w:ascii="Arial" w:hAnsi="Arial" w:cs="Arial"/>
        </w:rPr>
        <w:t xml:space="preserve"> na rzecz </w:t>
      </w:r>
      <w:r w:rsidR="003862D2">
        <w:rPr>
          <w:rFonts w:ascii="Arial" w:hAnsi="Arial" w:cs="Arial"/>
        </w:rPr>
        <w:t xml:space="preserve">Zamawiającego </w:t>
      </w:r>
      <w:r w:rsidR="00295522" w:rsidRPr="008A477C">
        <w:rPr>
          <w:rFonts w:ascii="Arial" w:hAnsi="Arial" w:cs="Arial"/>
        </w:rPr>
        <w:t>z zastrzeżeniem</w:t>
      </w:r>
      <w:r w:rsidR="00EC393C" w:rsidRPr="008A477C">
        <w:rPr>
          <w:rFonts w:ascii="Arial" w:hAnsi="Arial" w:cs="Arial"/>
        </w:rPr>
        <w:t xml:space="preserve"> postanowień</w:t>
      </w:r>
      <w:r w:rsidR="003862D2">
        <w:rPr>
          <w:rFonts w:ascii="Arial" w:hAnsi="Arial" w:cs="Arial"/>
        </w:rPr>
        <w:t xml:space="preserve"> przepisów</w:t>
      </w:r>
      <w:r w:rsidR="00295522" w:rsidRPr="008A477C">
        <w:rPr>
          <w:rFonts w:ascii="Arial" w:hAnsi="Arial" w:cs="Arial"/>
        </w:rPr>
        <w:t>, które mogą przewidywać dłuższy termin przeprowadzania kontroli</w:t>
      </w:r>
      <w:r w:rsidR="005B7170" w:rsidRPr="008A477C">
        <w:rPr>
          <w:rFonts w:ascii="Arial" w:hAnsi="Arial" w:cs="Arial"/>
        </w:rPr>
        <w:t xml:space="preserve">. </w:t>
      </w:r>
    </w:p>
    <w:p w14:paraId="09FEB6F4" w14:textId="77777777" w:rsidR="008B20F9" w:rsidRPr="008A477C" w:rsidRDefault="008B20F9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Prawa osób, których dane dotyczą</w:t>
      </w:r>
    </w:p>
    <w:p w14:paraId="0BBD53E2" w14:textId="2FF2E4A8" w:rsidR="007C5BD7" w:rsidRPr="008A477C" w:rsidRDefault="001B5F06" w:rsidP="008853E4">
      <w:pPr>
        <w:spacing w:after="12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lastRenderedPageBreak/>
        <w:t xml:space="preserve">Osobom, których dane </w:t>
      </w:r>
      <w:r w:rsidR="003862D2">
        <w:rPr>
          <w:rFonts w:ascii="Arial" w:hAnsi="Arial" w:cs="Arial"/>
        </w:rPr>
        <w:t xml:space="preserve">będą </w:t>
      </w:r>
      <w:r w:rsidRPr="008A477C">
        <w:rPr>
          <w:rFonts w:ascii="Arial" w:hAnsi="Arial" w:cs="Arial"/>
        </w:rPr>
        <w:t>przetwarza</w:t>
      </w:r>
      <w:r w:rsidR="003862D2">
        <w:rPr>
          <w:rFonts w:ascii="Arial" w:hAnsi="Arial" w:cs="Arial"/>
        </w:rPr>
        <w:t>ne</w:t>
      </w:r>
      <w:r w:rsidRPr="008A477C">
        <w:rPr>
          <w:rFonts w:ascii="Arial" w:hAnsi="Arial" w:cs="Arial"/>
        </w:rPr>
        <w:t xml:space="preserve"> przysługują</w:t>
      </w:r>
      <w:r w:rsidR="008B20F9" w:rsidRPr="008A477C">
        <w:rPr>
          <w:rFonts w:ascii="Arial" w:hAnsi="Arial" w:cs="Arial"/>
        </w:rPr>
        <w:t xml:space="preserve"> następujące prawa: </w:t>
      </w:r>
    </w:p>
    <w:p w14:paraId="7947C324" w14:textId="77777777" w:rsidR="005A28B7" w:rsidRPr="008A477C" w:rsidRDefault="00930554" w:rsidP="008853E4">
      <w:pPr>
        <w:numPr>
          <w:ilvl w:val="0"/>
          <w:numId w:val="34"/>
        </w:numPr>
        <w:spacing w:after="12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prawo dostępu do swoich danych</w:t>
      </w:r>
      <w:r w:rsidR="00466A19" w:rsidRPr="008A477C">
        <w:rPr>
          <w:rFonts w:ascii="Arial" w:hAnsi="Arial" w:cs="Arial"/>
        </w:rPr>
        <w:t xml:space="preserve"> </w:t>
      </w:r>
      <w:r w:rsidR="000D3942" w:rsidRPr="008A477C">
        <w:rPr>
          <w:rFonts w:ascii="Arial" w:hAnsi="Arial" w:cs="Arial"/>
        </w:rPr>
        <w:t>oraz otrzymania ich kopii</w:t>
      </w:r>
      <w:r w:rsidR="0027098A" w:rsidRPr="008A477C">
        <w:rPr>
          <w:rFonts w:ascii="Arial" w:hAnsi="Arial" w:cs="Arial"/>
        </w:rPr>
        <w:t xml:space="preserve"> (art. 15 RODO)</w:t>
      </w:r>
      <w:r w:rsidR="005A28B7" w:rsidRPr="008A477C">
        <w:rPr>
          <w:rFonts w:ascii="Arial" w:hAnsi="Arial" w:cs="Arial"/>
        </w:rPr>
        <w:t xml:space="preserve">, </w:t>
      </w:r>
    </w:p>
    <w:p w14:paraId="51162534" w14:textId="77777777" w:rsidR="005A28B7" w:rsidRPr="008A477C" w:rsidRDefault="00930554" w:rsidP="008853E4">
      <w:pPr>
        <w:numPr>
          <w:ilvl w:val="0"/>
          <w:numId w:val="34"/>
        </w:numPr>
        <w:spacing w:after="12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prawo</w:t>
      </w:r>
      <w:r w:rsidR="00D00464" w:rsidRPr="008A477C">
        <w:rPr>
          <w:rFonts w:ascii="Arial" w:hAnsi="Arial" w:cs="Arial"/>
        </w:rPr>
        <w:t xml:space="preserve"> </w:t>
      </w:r>
      <w:r w:rsidR="000D3942" w:rsidRPr="008A477C">
        <w:rPr>
          <w:rFonts w:ascii="Arial" w:hAnsi="Arial" w:cs="Arial"/>
        </w:rPr>
        <w:t>do</w:t>
      </w:r>
      <w:r w:rsidRPr="008A477C">
        <w:rPr>
          <w:rFonts w:ascii="Arial" w:hAnsi="Arial" w:cs="Arial"/>
        </w:rPr>
        <w:t xml:space="preserve"> sprostowania</w:t>
      </w:r>
      <w:r w:rsidR="000D3942" w:rsidRPr="008A477C">
        <w:rPr>
          <w:rFonts w:ascii="Arial" w:hAnsi="Arial" w:cs="Arial"/>
        </w:rPr>
        <w:t xml:space="preserve"> swoich danych</w:t>
      </w:r>
      <w:r w:rsidR="00B6759C" w:rsidRPr="008A477C">
        <w:rPr>
          <w:rFonts w:ascii="Arial" w:hAnsi="Arial" w:cs="Arial"/>
        </w:rPr>
        <w:t xml:space="preserve"> (art. 16 RODO)</w:t>
      </w:r>
      <w:r w:rsidRPr="008A477C">
        <w:rPr>
          <w:rFonts w:ascii="Arial" w:hAnsi="Arial" w:cs="Arial"/>
        </w:rPr>
        <w:t>,</w:t>
      </w:r>
      <w:r w:rsidR="000D3942" w:rsidRPr="008A477C">
        <w:rPr>
          <w:rFonts w:ascii="Arial" w:hAnsi="Arial" w:cs="Arial"/>
        </w:rPr>
        <w:t xml:space="preserve"> </w:t>
      </w:r>
      <w:r w:rsidRPr="008A477C">
        <w:rPr>
          <w:rFonts w:ascii="Arial" w:hAnsi="Arial" w:cs="Arial"/>
        </w:rPr>
        <w:t xml:space="preserve"> </w:t>
      </w:r>
    </w:p>
    <w:p w14:paraId="599E0FBC" w14:textId="77777777" w:rsidR="001B6B0F" w:rsidRPr="008A477C" w:rsidRDefault="00D00464" w:rsidP="008853E4">
      <w:pPr>
        <w:numPr>
          <w:ilvl w:val="0"/>
          <w:numId w:val="34"/>
        </w:numPr>
        <w:spacing w:after="12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prawo </w:t>
      </w:r>
      <w:r w:rsidR="000D3942" w:rsidRPr="008A477C">
        <w:rPr>
          <w:rFonts w:ascii="Arial" w:hAnsi="Arial" w:cs="Arial"/>
        </w:rPr>
        <w:t>do</w:t>
      </w:r>
      <w:r w:rsidR="00AA65C5" w:rsidRPr="008A477C">
        <w:rPr>
          <w:rFonts w:ascii="Arial" w:hAnsi="Arial" w:cs="Arial"/>
        </w:rPr>
        <w:t xml:space="preserve"> żądania od administratora</w:t>
      </w:r>
      <w:r w:rsidR="000D3942" w:rsidRPr="008A477C">
        <w:rPr>
          <w:rFonts w:ascii="Arial" w:hAnsi="Arial" w:cs="Arial"/>
        </w:rPr>
        <w:t xml:space="preserve"> ograniczenia przetwarzania</w:t>
      </w:r>
      <w:r w:rsidR="004E0A0C" w:rsidRPr="008A477C">
        <w:rPr>
          <w:rFonts w:ascii="Arial" w:hAnsi="Arial" w:cs="Arial"/>
        </w:rPr>
        <w:t xml:space="preserve"> </w:t>
      </w:r>
      <w:r w:rsidR="006E6586" w:rsidRPr="008A477C">
        <w:rPr>
          <w:rFonts w:ascii="Arial" w:hAnsi="Arial" w:cs="Arial"/>
        </w:rPr>
        <w:t xml:space="preserve">swoich </w:t>
      </w:r>
      <w:r w:rsidR="004E0A0C" w:rsidRPr="008A477C">
        <w:rPr>
          <w:rFonts w:ascii="Arial" w:hAnsi="Arial" w:cs="Arial"/>
        </w:rPr>
        <w:t>danych</w:t>
      </w:r>
      <w:r w:rsidR="00B6759C" w:rsidRPr="008A477C">
        <w:rPr>
          <w:rFonts w:ascii="Arial" w:hAnsi="Arial" w:cs="Arial"/>
        </w:rPr>
        <w:t xml:space="preserve"> (art. 18 RODO)</w:t>
      </w:r>
      <w:r w:rsidRPr="008A477C">
        <w:rPr>
          <w:rFonts w:ascii="Arial" w:hAnsi="Arial" w:cs="Arial"/>
        </w:rPr>
        <w:t>,</w:t>
      </w:r>
    </w:p>
    <w:p w14:paraId="1FCE82F4" w14:textId="1033DB33" w:rsidR="003951B2" w:rsidRPr="008A477C" w:rsidRDefault="0017686E" w:rsidP="008853E4">
      <w:pPr>
        <w:numPr>
          <w:ilvl w:val="0"/>
          <w:numId w:val="34"/>
        </w:numPr>
        <w:spacing w:after="12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prawo wniesienia sprzeciwu wobec przetwarzania </w:t>
      </w:r>
      <w:r w:rsidR="003E1D68" w:rsidRPr="008A477C">
        <w:rPr>
          <w:rFonts w:ascii="Arial" w:hAnsi="Arial" w:cs="Arial"/>
        </w:rPr>
        <w:t xml:space="preserve">swoich </w:t>
      </w:r>
      <w:r w:rsidR="004E0A0C" w:rsidRPr="008A477C">
        <w:rPr>
          <w:rFonts w:ascii="Arial" w:hAnsi="Arial" w:cs="Arial"/>
        </w:rPr>
        <w:t xml:space="preserve">danych </w:t>
      </w:r>
      <w:r w:rsidR="00317C1C" w:rsidRPr="008A477C">
        <w:rPr>
          <w:rFonts w:ascii="Arial" w:hAnsi="Arial" w:cs="Arial"/>
        </w:rPr>
        <w:t>(art. 21 RODO)</w:t>
      </w:r>
      <w:r w:rsidR="00EB6303" w:rsidRPr="008A477C">
        <w:rPr>
          <w:rFonts w:ascii="Arial" w:hAnsi="Arial" w:cs="Arial"/>
        </w:rPr>
        <w:t>,</w:t>
      </w:r>
    </w:p>
    <w:p w14:paraId="50829472" w14:textId="77777777" w:rsidR="00466A19" w:rsidRPr="008A477C" w:rsidRDefault="00930554" w:rsidP="008853E4">
      <w:pPr>
        <w:numPr>
          <w:ilvl w:val="0"/>
          <w:numId w:val="34"/>
        </w:numPr>
        <w:spacing w:after="24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prawo wniesienia skargi </w:t>
      </w:r>
      <w:r w:rsidR="00E61652" w:rsidRPr="008A477C">
        <w:rPr>
          <w:rFonts w:ascii="Arial" w:hAnsi="Arial" w:cs="Arial"/>
        </w:rPr>
        <w:t xml:space="preserve">(art. 77 RODO) </w:t>
      </w:r>
      <w:r w:rsidR="00995757" w:rsidRPr="008A477C">
        <w:rPr>
          <w:rFonts w:ascii="Arial" w:hAnsi="Arial" w:cs="Arial"/>
        </w:rPr>
        <w:t>do organu nadzorczego</w:t>
      </w:r>
      <w:r w:rsidR="003951B2" w:rsidRPr="008A477C">
        <w:rPr>
          <w:rFonts w:ascii="Arial" w:hAnsi="Arial" w:cs="Arial"/>
        </w:rPr>
        <w:t xml:space="preserve"> </w:t>
      </w:r>
      <w:r w:rsidR="00E61652" w:rsidRPr="008A477C">
        <w:rPr>
          <w:rFonts w:ascii="Arial" w:hAnsi="Arial" w:cs="Arial"/>
        </w:rPr>
        <w:t>tj.</w:t>
      </w:r>
      <w:r w:rsidR="00995757" w:rsidRPr="008A477C">
        <w:rPr>
          <w:rFonts w:ascii="Arial" w:hAnsi="Arial" w:cs="Arial"/>
        </w:rPr>
        <w:t xml:space="preserve"> Prezes</w:t>
      </w:r>
      <w:r w:rsidR="003951B2" w:rsidRPr="008A477C">
        <w:rPr>
          <w:rFonts w:ascii="Arial" w:hAnsi="Arial" w:cs="Arial"/>
        </w:rPr>
        <w:t>a</w:t>
      </w:r>
      <w:r w:rsidR="0057473C" w:rsidRPr="008A477C">
        <w:rPr>
          <w:rFonts w:ascii="Arial" w:hAnsi="Arial" w:cs="Arial"/>
        </w:rPr>
        <w:t xml:space="preserve"> Urzędu Ochrony Danych Osobowych</w:t>
      </w:r>
      <w:r w:rsidR="00570470" w:rsidRPr="008A477C">
        <w:rPr>
          <w:rFonts w:ascii="Arial" w:hAnsi="Arial" w:cs="Arial"/>
        </w:rPr>
        <w:t xml:space="preserve"> </w:t>
      </w:r>
      <w:r w:rsidR="00E61652" w:rsidRPr="008A477C">
        <w:rPr>
          <w:rFonts w:ascii="Arial" w:hAnsi="Arial" w:cs="Arial"/>
        </w:rPr>
        <w:t xml:space="preserve">(na adres: ul. Stawki 2, 00-193 Warszawa) </w:t>
      </w:r>
      <w:r w:rsidR="0081157D" w:rsidRPr="008A477C">
        <w:rPr>
          <w:rFonts w:ascii="Arial" w:hAnsi="Arial" w:cs="Arial"/>
        </w:rPr>
        <w:t>-</w:t>
      </w:r>
      <w:r w:rsidRPr="008A477C">
        <w:rPr>
          <w:rFonts w:ascii="Arial" w:hAnsi="Arial" w:cs="Arial"/>
        </w:rPr>
        <w:t xml:space="preserve"> </w:t>
      </w:r>
      <w:r w:rsidR="00D862B7" w:rsidRPr="008A477C">
        <w:rPr>
          <w:rFonts w:ascii="Arial" w:hAnsi="Arial" w:cs="Arial"/>
        </w:rPr>
        <w:t>w przypadku</w:t>
      </w:r>
      <w:r w:rsidR="00E61652" w:rsidRPr="008A477C">
        <w:rPr>
          <w:rFonts w:ascii="Arial" w:hAnsi="Arial" w:cs="Arial"/>
        </w:rPr>
        <w:t xml:space="preserve"> uznania</w:t>
      </w:r>
      <w:r w:rsidR="00D862B7" w:rsidRPr="008A477C">
        <w:rPr>
          <w:rFonts w:ascii="Arial" w:hAnsi="Arial" w:cs="Arial"/>
        </w:rPr>
        <w:t xml:space="preserve">, </w:t>
      </w:r>
      <w:r w:rsidRPr="008A477C">
        <w:rPr>
          <w:rFonts w:ascii="Arial" w:hAnsi="Arial" w:cs="Arial"/>
        </w:rPr>
        <w:t xml:space="preserve">iż przetwarzanie </w:t>
      </w:r>
      <w:r w:rsidR="0081157D" w:rsidRPr="008A477C">
        <w:rPr>
          <w:rFonts w:ascii="Arial" w:hAnsi="Arial" w:cs="Arial"/>
        </w:rPr>
        <w:t xml:space="preserve">jej </w:t>
      </w:r>
      <w:r w:rsidRPr="008A477C">
        <w:rPr>
          <w:rFonts w:ascii="Arial" w:hAnsi="Arial" w:cs="Arial"/>
        </w:rPr>
        <w:t xml:space="preserve">danych osobowych narusza przepisy </w:t>
      </w:r>
      <w:r w:rsidR="008F2E99" w:rsidRPr="008A477C">
        <w:rPr>
          <w:rFonts w:ascii="Arial" w:hAnsi="Arial" w:cs="Arial"/>
        </w:rPr>
        <w:t>RODO</w:t>
      </w:r>
      <w:r w:rsidR="00F01270" w:rsidRPr="008A477C">
        <w:rPr>
          <w:rFonts w:ascii="Arial" w:hAnsi="Arial" w:cs="Arial"/>
        </w:rPr>
        <w:t xml:space="preserve"> lub</w:t>
      </w:r>
      <w:r w:rsidR="0057473C" w:rsidRPr="008A477C">
        <w:rPr>
          <w:rFonts w:ascii="Arial" w:hAnsi="Arial" w:cs="Arial"/>
        </w:rPr>
        <w:t xml:space="preserve"> inne</w:t>
      </w:r>
      <w:r w:rsidR="00F01270" w:rsidRPr="008A477C">
        <w:rPr>
          <w:rFonts w:ascii="Arial" w:hAnsi="Arial" w:cs="Arial"/>
        </w:rPr>
        <w:t xml:space="preserve"> przepis</w:t>
      </w:r>
      <w:r w:rsidR="0057473C" w:rsidRPr="008A477C">
        <w:rPr>
          <w:rFonts w:ascii="Arial" w:hAnsi="Arial" w:cs="Arial"/>
        </w:rPr>
        <w:t>y</w:t>
      </w:r>
      <w:r w:rsidR="00F01270" w:rsidRPr="008A477C">
        <w:rPr>
          <w:rFonts w:ascii="Arial" w:hAnsi="Arial" w:cs="Arial"/>
        </w:rPr>
        <w:t xml:space="preserve"> </w:t>
      </w:r>
      <w:r w:rsidR="006721D6" w:rsidRPr="008A477C">
        <w:rPr>
          <w:rFonts w:ascii="Arial" w:hAnsi="Arial" w:cs="Arial"/>
        </w:rPr>
        <w:t xml:space="preserve">prawa </w:t>
      </w:r>
      <w:r w:rsidR="005B3426" w:rsidRPr="008A477C">
        <w:rPr>
          <w:rFonts w:ascii="Arial" w:hAnsi="Arial" w:cs="Arial"/>
        </w:rPr>
        <w:t>regulując</w:t>
      </w:r>
      <w:r w:rsidR="00EE678D" w:rsidRPr="008A477C">
        <w:rPr>
          <w:rFonts w:ascii="Arial" w:hAnsi="Arial" w:cs="Arial"/>
        </w:rPr>
        <w:t>e</w:t>
      </w:r>
      <w:r w:rsidR="005B3426" w:rsidRPr="008A477C">
        <w:rPr>
          <w:rFonts w:ascii="Arial" w:hAnsi="Arial" w:cs="Arial"/>
        </w:rPr>
        <w:t xml:space="preserve"> kwestię ochrony danych osobowych.</w:t>
      </w:r>
    </w:p>
    <w:p w14:paraId="3C85B008" w14:textId="77777777" w:rsidR="008B20F9" w:rsidRPr="008A477C" w:rsidRDefault="008B20F9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Zautomatyzowane podejmowanie decyzji</w:t>
      </w:r>
    </w:p>
    <w:p w14:paraId="6FBEFBD8" w14:textId="77777777" w:rsidR="00163214" w:rsidRPr="008A477C" w:rsidRDefault="00163214" w:rsidP="008853E4">
      <w:pPr>
        <w:spacing w:after="24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Dane osobowe nie będą podlegały zautomatyzowanemu podejmowaniu decyzji, w tym profilowaniu.</w:t>
      </w:r>
    </w:p>
    <w:p w14:paraId="0CD07E9D" w14:textId="77777777" w:rsidR="008B20F9" w:rsidRPr="008A477C" w:rsidRDefault="008B20F9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Przekazywanie danych do państwa trzeciego</w:t>
      </w:r>
    </w:p>
    <w:p w14:paraId="35960B4D" w14:textId="5EFDA1FB" w:rsidR="008B20F9" w:rsidRPr="008A477C" w:rsidRDefault="003862D2" w:rsidP="008853E4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B20F9" w:rsidRPr="008A477C">
        <w:rPr>
          <w:rFonts w:ascii="Arial" w:hAnsi="Arial" w:cs="Arial"/>
        </w:rPr>
        <w:t>an</w:t>
      </w:r>
      <w:r w:rsidR="006721D6" w:rsidRPr="008A477C">
        <w:rPr>
          <w:rFonts w:ascii="Arial" w:hAnsi="Arial" w:cs="Arial"/>
        </w:rPr>
        <w:t>ych</w:t>
      </w:r>
      <w:r w:rsidR="008B20F9" w:rsidRPr="008A477C">
        <w:rPr>
          <w:rFonts w:ascii="Arial" w:hAnsi="Arial" w:cs="Arial"/>
        </w:rPr>
        <w:t xml:space="preserve"> osobow</w:t>
      </w:r>
      <w:r>
        <w:rPr>
          <w:rFonts w:ascii="Arial" w:hAnsi="Arial" w:cs="Arial"/>
        </w:rPr>
        <w:t>e</w:t>
      </w:r>
      <w:r w:rsidR="008B20F9" w:rsidRPr="008A47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nie będą przekazywane </w:t>
      </w:r>
      <w:r w:rsidR="008B20F9" w:rsidRPr="008A477C">
        <w:rPr>
          <w:rFonts w:ascii="Arial" w:hAnsi="Arial" w:cs="Arial"/>
        </w:rPr>
        <w:t>do państwa trzeciego</w:t>
      </w:r>
      <w:r w:rsidR="00B05A82" w:rsidRPr="008A477C">
        <w:rPr>
          <w:rFonts w:ascii="Arial" w:hAnsi="Arial" w:cs="Arial"/>
        </w:rPr>
        <w:t xml:space="preserve"> </w:t>
      </w:r>
      <w:r w:rsidR="002F43A2" w:rsidRPr="008A477C">
        <w:rPr>
          <w:rFonts w:ascii="Arial" w:hAnsi="Arial" w:cs="Arial"/>
        </w:rPr>
        <w:t>lub organizacji międzynarodowej innej niż Unia Europejska.</w:t>
      </w:r>
    </w:p>
    <w:p w14:paraId="583C60A3" w14:textId="433C119F" w:rsidR="008B20F9" w:rsidRPr="008A477C" w:rsidRDefault="0059146C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Kontakt z administratorem danych</w:t>
      </w:r>
    </w:p>
    <w:p w14:paraId="1F543AFD" w14:textId="7A03C60E" w:rsidR="007C5BD7" w:rsidRPr="008A477C" w:rsidRDefault="00225DC9" w:rsidP="008A477C">
      <w:pPr>
        <w:spacing w:after="24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P</w:t>
      </w:r>
      <w:r w:rsidR="007C5BD7" w:rsidRPr="008A477C">
        <w:rPr>
          <w:rFonts w:ascii="Arial" w:hAnsi="Arial" w:cs="Arial"/>
        </w:rPr>
        <w:t xml:space="preserve">ytania </w:t>
      </w:r>
      <w:r w:rsidR="0059146C" w:rsidRPr="008A477C">
        <w:rPr>
          <w:rFonts w:ascii="Arial" w:hAnsi="Arial" w:cs="Arial"/>
        </w:rPr>
        <w:t>dotyczące przetwarzania danych osobowych</w:t>
      </w:r>
      <w:r w:rsidR="007C5BD7" w:rsidRPr="008A477C">
        <w:rPr>
          <w:rFonts w:ascii="Arial" w:hAnsi="Arial" w:cs="Arial"/>
        </w:rPr>
        <w:t xml:space="preserve"> </w:t>
      </w:r>
      <w:r w:rsidRPr="008A477C">
        <w:rPr>
          <w:rFonts w:ascii="Arial" w:hAnsi="Arial" w:cs="Arial"/>
        </w:rPr>
        <w:t>można kierować do</w:t>
      </w:r>
      <w:r w:rsidR="007C5BD7" w:rsidRPr="008A477C">
        <w:rPr>
          <w:rFonts w:ascii="Arial" w:hAnsi="Arial" w:cs="Arial"/>
        </w:rPr>
        <w:t xml:space="preserve"> </w:t>
      </w:r>
      <w:r w:rsidR="0014040F">
        <w:rPr>
          <w:rFonts w:ascii="Arial" w:hAnsi="Arial" w:cs="Arial"/>
        </w:rPr>
        <w:t xml:space="preserve"> wybranego </w:t>
      </w:r>
      <w:r w:rsidR="00FE6AB8">
        <w:rPr>
          <w:rFonts w:ascii="Arial" w:hAnsi="Arial" w:cs="Arial"/>
        </w:rPr>
        <w:t>a</w:t>
      </w:r>
      <w:r w:rsidR="0014040F">
        <w:rPr>
          <w:rFonts w:ascii="Arial" w:hAnsi="Arial" w:cs="Arial"/>
        </w:rPr>
        <w:t>dministratora tych danych na jego adres wskazany w pkt I</w:t>
      </w:r>
      <w:r w:rsidR="00FE6AB8">
        <w:rPr>
          <w:rFonts w:ascii="Arial" w:hAnsi="Arial" w:cs="Arial"/>
        </w:rPr>
        <w:t>.</w:t>
      </w:r>
    </w:p>
    <w:p w14:paraId="7D67B35B" w14:textId="69CF4F54" w:rsidR="00FF1E73" w:rsidRPr="008A477C" w:rsidRDefault="00FE6AB8" w:rsidP="008A477C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</w:t>
      </w:r>
    </w:p>
    <w:p w14:paraId="0E5893C9" w14:textId="34400881" w:rsidR="003338A9" w:rsidRPr="00FE6AB8" w:rsidRDefault="003338A9" w:rsidP="008A477C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FE6AB8">
        <w:rPr>
          <w:rFonts w:ascii="Arial" w:hAnsi="Arial" w:cs="Arial"/>
          <w:sz w:val="20"/>
          <w:szCs w:val="20"/>
        </w:rPr>
        <w:t>[</w:t>
      </w:r>
      <w:r w:rsidR="00FE6AB8" w:rsidRPr="00FE6AB8">
        <w:rPr>
          <w:rFonts w:ascii="Arial" w:hAnsi="Arial" w:cs="Arial"/>
          <w:sz w:val="20"/>
          <w:szCs w:val="20"/>
        </w:rPr>
        <w:t>x</w:t>
      </w:r>
      <w:r w:rsidRPr="00FE6AB8">
        <w:rPr>
          <w:rFonts w:ascii="Arial" w:hAnsi="Arial" w:cs="Arial"/>
          <w:sz w:val="20"/>
          <w:szCs w:val="20"/>
        </w:rPr>
        <w:t>] 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 zwane dalej „RODO”</w:t>
      </w:r>
      <w:r w:rsidR="000E6842" w:rsidRPr="00FE6AB8">
        <w:rPr>
          <w:rFonts w:ascii="Arial" w:hAnsi="Arial" w:cs="Arial"/>
          <w:sz w:val="20"/>
          <w:szCs w:val="20"/>
        </w:rPr>
        <w:t>.</w:t>
      </w:r>
    </w:p>
    <w:p w14:paraId="6CFE541E" w14:textId="04E8902E" w:rsidR="00FF1E73" w:rsidRPr="008A477C" w:rsidRDefault="00FF1E73" w:rsidP="008A477C">
      <w:pPr>
        <w:spacing w:after="240"/>
        <w:jc w:val="both"/>
        <w:rPr>
          <w:rFonts w:ascii="Arial" w:hAnsi="Arial" w:cs="Arial"/>
        </w:rPr>
      </w:pPr>
    </w:p>
    <w:sectPr w:rsidR="00FF1E73" w:rsidRPr="008A477C" w:rsidSect="001C4BE8">
      <w:headerReference w:type="default" r:id="rId12"/>
      <w:headerReference w:type="first" r:id="rId13"/>
      <w:pgSz w:w="11906" w:h="16838"/>
      <w:pgMar w:top="1135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BF7A2" w14:textId="77777777" w:rsidR="00FE53CE" w:rsidRDefault="00FE53CE" w:rsidP="006A62AC">
      <w:pPr>
        <w:spacing w:after="0" w:line="240" w:lineRule="auto"/>
      </w:pPr>
      <w:r>
        <w:separator/>
      </w:r>
    </w:p>
  </w:endnote>
  <w:endnote w:type="continuationSeparator" w:id="0">
    <w:p w14:paraId="15523BED" w14:textId="77777777" w:rsidR="00FE53CE" w:rsidRDefault="00FE53CE" w:rsidP="006A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00D6E" w14:textId="77777777" w:rsidR="00FE53CE" w:rsidRDefault="00FE53CE" w:rsidP="006A62AC">
      <w:pPr>
        <w:spacing w:after="0" w:line="240" w:lineRule="auto"/>
      </w:pPr>
      <w:r>
        <w:separator/>
      </w:r>
    </w:p>
  </w:footnote>
  <w:footnote w:type="continuationSeparator" w:id="0">
    <w:p w14:paraId="6A976F76" w14:textId="77777777" w:rsidR="00FE53CE" w:rsidRDefault="00FE53CE" w:rsidP="006A62AC">
      <w:pPr>
        <w:spacing w:after="0" w:line="240" w:lineRule="auto"/>
      </w:pPr>
      <w:r>
        <w:continuationSeparator/>
      </w:r>
    </w:p>
  </w:footnote>
  <w:footnote w:id="1">
    <w:p w14:paraId="3B1CF4E4" w14:textId="0AA27450" w:rsidR="007F0EEA" w:rsidRPr="003E5F6A" w:rsidRDefault="007F0EEA" w:rsidP="007F0EEA">
      <w:pPr>
        <w:pStyle w:val="Tekstprzypisudolnego"/>
        <w:rPr>
          <w:rFonts w:ascii="Open Sans" w:hAnsi="Open Sans" w:cs="Open Sans"/>
          <w:sz w:val="17"/>
          <w:szCs w:val="17"/>
        </w:rPr>
      </w:pPr>
      <w:r w:rsidRPr="003E5F6A">
        <w:rPr>
          <w:rStyle w:val="Odwoanieprzypisudolnego"/>
          <w:rFonts w:ascii="Open Sans" w:hAnsi="Open Sans" w:cs="Open Sans"/>
          <w:sz w:val="17"/>
          <w:szCs w:val="17"/>
        </w:rPr>
        <w:footnoteRef/>
      </w:r>
      <w:r w:rsidRPr="003E5F6A">
        <w:rPr>
          <w:rFonts w:ascii="Open Sans" w:hAnsi="Open Sans" w:cs="Open Sans"/>
          <w:sz w:val="17"/>
          <w:szCs w:val="17"/>
        </w:rPr>
        <w:t xml:space="preserve"> Należy wskazać nazwę i adres </w:t>
      </w:r>
      <w:r>
        <w:rPr>
          <w:rFonts w:ascii="Open Sans" w:hAnsi="Open Sans" w:cs="Open Sans"/>
          <w:sz w:val="17"/>
          <w:szCs w:val="17"/>
        </w:rPr>
        <w:t>Wykonawcy</w:t>
      </w:r>
      <w:r w:rsidRPr="003E5F6A">
        <w:rPr>
          <w:rFonts w:ascii="Open Sans" w:hAnsi="Open Sans" w:cs="Open Sans"/>
          <w:sz w:val="17"/>
          <w:szCs w:val="17"/>
        </w:rPr>
        <w:t>, z którym zawarto</w:t>
      </w:r>
      <w:r w:rsidRPr="00475827">
        <w:rPr>
          <w:rFonts w:ascii="Open Sans" w:hAnsi="Open Sans" w:cs="Open Sans"/>
          <w:sz w:val="16"/>
          <w:szCs w:val="16"/>
        </w:rPr>
        <w:t xml:space="preserve"> umowę o </w:t>
      </w:r>
      <w:r w:rsidR="00475827" w:rsidRPr="00475827">
        <w:rPr>
          <w:rFonts w:ascii="Open Sans" w:hAnsi="Open Sans" w:cs="Open Sans"/>
          <w:sz w:val="16"/>
          <w:szCs w:val="16"/>
        </w:rPr>
        <w:t>roboty budowlane</w:t>
      </w:r>
      <w:r w:rsidR="00475827">
        <w:rPr>
          <w:rFonts w:ascii="Open Sans" w:hAnsi="Open Sans" w:cs="Open Sans"/>
          <w:sz w:val="16"/>
          <w:szCs w:val="16"/>
        </w:rPr>
        <w:t xml:space="preserve"> </w:t>
      </w:r>
      <w:r w:rsidR="00475827" w:rsidRPr="00475827">
        <w:rPr>
          <w:rFonts w:ascii="Arial" w:hAnsi="Arial" w:cs="Arial"/>
          <w:sz w:val="16"/>
          <w:szCs w:val="16"/>
        </w:rPr>
        <w:t xml:space="preserve"> terminala przeładunkowego wraz z obiektami towarzyszącymi na terenie Miasta Ropczyce.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0C43D" w14:textId="7536C79F" w:rsidR="008054F6" w:rsidRDefault="008054F6" w:rsidP="008054F6">
    <w:pPr>
      <w:pStyle w:val="Nagwek"/>
    </w:pPr>
    <w:r>
      <w:rPr>
        <w:rFonts w:ascii="Arial" w:hAnsi="Arial" w:cs="Arial"/>
        <w:noProof/>
      </w:rPr>
      <w:tab/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CF669" w14:textId="6D906FAE" w:rsidR="001C4BE8" w:rsidRDefault="001C4BE8">
    <w:pPr>
      <w:pStyle w:val="Nagwek"/>
    </w:pPr>
    <w:r w:rsidRPr="009A5355">
      <w:rPr>
        <w:rFonts w:ascii="Arial" w:hAnsi="Arial" w:cs="Arial"/>
        <w:noProof/>
      </w:rPr>
      <w:drawing>
        <wp:inline distT="0" distB="0" distL="0" distR="0" wp14:anchorId="59195507" wp14:editId="3BDFE042">
          <wp:extent cx="5478145" cy="652145"/>
          <wp:effectExtent l="0" t="0" r="8255" b="0"/>
          <wp:docPr id="10234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C0A7B0" w14:textId="77777777" w:rsidR="001C4BE8" w:rsidRDefault="001C4B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B6B"/>
    <w:multiLevelType w:val="hybridMultilevel"/>
    <w:tmpl w:val="72C0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B038A"/>
    <w:multiLevelType w:val="hybridMultilevel"/>
    <w:tmpl w:val="D464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7C1"/>
    <w:multiLevelType w:val="hybridMultilevel"/>
    <w:tmpl w:val="3C1EC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039B"/>
    <w:multiLevelType w:val="hybridMultilevel"/>
    <w:tmpl w:val="BAA49F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A36A2"/>
    <w:multiLevelType w:val="hybridMultilevel"/>
    <w:tmpl w:val="2DBCDB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55BA3"/>
    <w:multiLevelType w:val="hybridMultilevel"/>
    <w:tmpl w:val="91EEC0F2"/>
    <w:lvl w:ilvl="0" w:tplc="677C8584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5034F17"/>
    <w:multiLevelType w:val="hybridMultilevel"/>
    <w:tmpl w:val="BC7C56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16ED3"/>
    <w:multiLevelType w:val="hybridMultilevel"/>
    <w:tmpl w:val="91948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33C5D"/>
    <w:multiLevelType w:val="hybridMultilevel"/>
    <w:tmpl w:val="6052BA26"/>
    <w:lvl w:ilvl="0" w:tplc="D54A34D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131A5"/>
    <w:multiLevelType w:val="hybridMultilevel"/>
    <w:tmpl w:val="3AAEA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56856"/>
    <w:multiLevelType w:val="hybridMultilevel"/>
    <w:tmpl w:val="A83C9C3A"/>
    <w:lvl w:ilvl="0" w:tplc="2D9AB7D4">
      <w:start w:val="1"/>
      <w:numFmt w:val="decimal"/>
      <w:lvlText w:val=" %1."/>
      <w:lvlJc w:val="left"/>
      <w:pPr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4640D"/>
    <w:multiLevelType w:val="hybridMultilevel"/>
    <w:tmpl w:val="7AA45EB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017200"/>
    <w:multiLevelType w:val="hybridMultilevel"/>
    <w:tmpl w:val="787CA0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E4FDC"/>
    <w:multiLevelType w:val="hybridMultilevel"/>
    <w:tmpl w:val="0332ED98"/>
    <w:lvl w:ilvl="0" w:tplc="DA7C70D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57061"/>
    <w:multiLevelType w:val="hybridMultilevel"/>
    <w:tmpl w:val="08C4C80E"/>
    <w:lvl w:ilvl="0" w:tplc="E496E578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0D17C1"/>
    <w:multiLevelType w:val="hybridMultilevel"/>
    <w:tmpl w:val="E252018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FD52CB1"/>
    <w:multiLevelType w:val="hybridMultilevel"/>
    <w:tmpl w:val="7944C142"/>
    <w:lvl w:ilvl="0" w:tplc="57026332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C355D"/>
    <w:multiLevelType w:val="hybridMultilevel"/>
    <w:tmpl w:val="0074A962"/>
    <w:lvl w:ilvl="0" w:tplc="C36A3D84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685C7A"/>
    <w:multiLevelType w:val="hybridMultilevel"/>
    <w:tmpl w:val="19B69D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B94294"/>
    <w:multiLevelType w:val="hybridMultilevel"/>
    <w:tmpl w:val="B08C8C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8133F"/>
    <w:multiLevelType w:val="multilevel"/>
    <w:tmpl w:val="39DE5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DE5891"/>
    <w:multiLevelType w:val="hybridMultilevel"/>
    <w:tmpl w:val="DB1E9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A6551"/>
    <w:multiLevelType w:val="hybridMultilevel"/>
    <w:tmpl w:val="2F4A9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2F0E7C"/>
    <w:multiLevelType w:val="hybridMultilevel"/>
    <w:tmpl w:val="AD3C7A98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F44E5"/>
    <w:multiLevelType w:val="hybridMultilevel"/>
    <w:tmpl w:val="57608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9DE7FCF"/>
    <w:multiLevelType w:val="hybridMultilevel"/>
    <w:tmpl w:val="ECDA1C18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B217F64"/>
    <w:multiLevelType w:val="hybridMultilevel"/>
    <w:tmpl w:val="C562B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37A11"/>
    <w:multiLevelType w:val="hybridMultilevel"/>
    <w:tmpl w:val="9D9CF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031BE"/>
    <w:multiLevelType w:val="hybridMultilevel"/>
    <w:tmpl w:val="E5D261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C376AE9"/>
    <w:multiLevelType w:val="hybridMultilevel"/>
    <w:tmpl w:val="4F92F5AC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CFE46D0"/>
    <w:multiLevelType w:val="hybridMultilevel"/>
    <w:tmpl w:val="C1E28CC0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A217C"/>
    <w:multiLevelType w:val="hybridMultilevel"/>
    <w:tmpl w:val="750CE8F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30E5720"/>
    <w:multiLevelType w:val="hybridMultilevel"/>
    <w:tmpl w:val="7D4AFD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64F69"/>
    <w:multiLevelType w:val="hybridMultilevel"/>
    <w:tmpl w:val="2D0C8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73F96"/>
    <w:multiLevelType w:val="hybridMultilevel"/>
    <w:tmpl w:val="4CAA8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04298091">
    <w:abstractNumId w:val="22"/>
  </w:num>
  <w:num w:numId="2" w16cid:durableId="302932730">
    <w:abstractNumId w:val="14"/>
  </w:num>
  <w:num w:numId="3" w16cid:durableId="1096291815">
    <w:abstractNumId w:val="3"/>
  </w:num>
  <w:num w:numId="4" w16cid:durableId="1003238094">
    <w:abstractNumId w:val="35"/>
  </w:num>
  <w:num w:numId="5" w16cid:durableId="1567569173">
    <w:abstractNumId w:val="10"/>
  </w:num>
  <w:num w:numId="6" w16cid:durableId="808786155">
    <w:abstractNumId w:val="30"/>
  </w:num>
  <w:num w:numId="7" w16cid:durableId="696083688">
    <w:abstractNumId w:val="13"/>
  </w:num>
  <w:num w:numId="8" w16cid:durableId="433986279">
    <w:abstractNumId w:val="25"/>
  </w:num>
  <w:num w:numId="9" w16cid:durableId="833253615">
    <w:abstractNumId w:val="38"/>
  </w:num>
  <w:num w:numId="10" w16cid:durableId="1592659832">
    <w:abstractNumId w:val="37"/>
  </w:num>
  <w:num w:numId="11" w16cid:durableId="1223103493">
    <w:abstractNumId w:val="39"/>
  </w:num>
  <w:num w:numId="12" w16cid:durableId="526990839">
    <w:abstractNumId w:val="16"/>
  </w:num>
  <w:num w:numId="13" w16cid:durableId="515193657">
    <w:abstractNumId w:val="19"/>
  </w:num>
  <w:num w:numId="14" w16cid:durableId="442117533">
    <w:abstractNumId w:val="33"/>
  </w:num>
  <w:num w:numId="15" w16cid:durableId="1506017989">
    <w:abstractNumId w:val="15"/>
  </w:num>
  <w:num w:numId="16" w16cid:durableId="376904520">
    <w:abstractNumId w:val="36"/>
  </w:num>
  <w:num w:numId="17" w16cid:durableId="1662852386">
    <w:abstractNumId w:val="18"/>
  </w:num>
  <w:num w:numId="18" w16cid:durableId="1472335">
    <w:abstractNumId w:val="21"/>
  </w:num>
  <w:num w:numId="19" w16cid:durableId="823082832">
    <w:abstractNumId w:val="28"/>
  </w:num>
  <w:num w:numId="20" w16cid:durableId="1328631411">
    <w:abstractNumId w:val="8"/>
  </w:num>
  <w:num w:numId="21" w16cid:durableId="1236739797">
    <w:abstractNumId w:val="4"/>
  </w:num>
  <w:num w:numId="22" w16cid:durableId="1933010065">
    <w:abstractNumId w:val="7"/>
  </w:num>
  <w:num w:numId="23" w16cid:durableId="907110437">
    <w:abstractNumId w:val="0"/>
  </w:num>
  <w:num w:numId="24" w16cid:durableId="989097012">
    <w:abstractNumId w:val="31"/>
  </w:num>
  <w:num w:numId="25" w16cid:durableId="725418112">
    <w:abstractNumId w:val="26"/>
  </w:num>
  <w:num w:numId="26" w16cid:durableId="1608390199">
    <w:abstractNumId w:val="20"/>
  </w:num>
  <w:num w:numId="27" w16cid:durableId="1138379220">
    <w:abstractNumId w:val="29"/>
  </w:num>
  <w:num w:numId="28" w16cid:durableId="187837306">
    <w:abstractNumId w:val="32"/>
  </w:num>
  <w:num w:numId="29" w16cid:durableId="999622545">
    <w:abstractNumId w:val="17"/>
  </w:num>
  <w:num w:numId="30" w16cid:durableId="306857878">
    <w:abstractNumId w:val="34"/>
  </w:num>
  <w:num w:numId="31" w16cid:durableId="1825730903">
    <w:abstractNumId w:val="2"/>
  </w:num>
  <w:num w:numId="32" w16cid:durableId="1687172032">
    <w:abstractNumId w:val="27"/>
  </w:num>
  <w:num w:numId="33" w16cid:durableId="1717587184">
    <w:abstractNumId w:val="41"/>
  </w:num>
  <w:num w:numId="34" w16cid:durableId="1333753048">
    <w:abstractNumId w:val="40"/>
  </w:num>
  <w:num w:numId="35" w16cid:durableId="704867829">
    <w:abstractNumId w:val="1"/>
  </w:num>
  <w:num w:numId="36" w16cid:durableId="1176111526">
    <w:abstractNumId w:val="23"/>
  </w:num>
  <w:num w:numId="37" w16cid:durableId="727847317">
    <w:abstractNumId w:val="5"/>
  </w:num>
  <w:num w:numId="38" w16cid:durableId="498934366">
    <w:abstractNumId w:val="12"/>
  </w:num>
  <w:num w:numId="39" w16cid:durableId="2067952031">
    <w:abstractNumId w:val="24"/>
  </w:num>
  <w:num w:numId="40" w16cid:durableId="1393231471">
    <w:abstractNumId w:val="9"/>
  </w:num>
  <w:num w:numId="41" w16cid:durableId="747113615">
    <w:abstractNumId w:val="11"/>
  </w:num>
  <w:num w:numId="42" w16cid:durableId="6777771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00E"/>
    <w:rsid w:val="000061C9"/>
    <w:rsid w:val="00010505"/>
    <w:rsid w:val="0001369B"/>
    <w:rsid w:val="00016F2A"/>
    <w:rsid w:val="000215DE"/>
    <w:rsid w:val="00025CBF"/>
    <w:rsid w:val="00027A02"/>
    <w:rsid w:val="00031EF8"/>
    <w:rsid w:val="000408BD"/>
    <w:rsid w:val="0005246D"/>
    <w:rsid w:val="00052EB6"/>
    <w:rsid w:val="000612D4"/>
    <w:rsid w:val="00061E26"/>
    <w:rsid w:val="00075F44"/>
    <w:rsid w:val="00077592"/>
    <w:rsid w:val="00082A93"/>
    <w:rsid w:val="000831F6"/>
    <w:rsid w:val="00085351"/>
    <w:rsid w:val="000862AC"/>
    <w:rsid w:val="00091804"/>
    <w:rsid w:val="000A358C"/>
    <w:rsid w:val="000C0EF1"/>
    <w:rsid w:val="000D02C8"/>
    <w:rsid w:val="000D3942"/>
    <w:rsid w:val="000D5046"/>
    <w:rsid w:val="000D7FE5"/>
    <w:rsid w:val="000E6842"/>
    <w:rsid w:val="000F2C8C"/>
    <w:rsid w:val="00102AA7"/>
    <w:rsid w:val="00104337"/>
    <w:rsid w:val="00104F85"/>
    <w:rsid w:val="001070DE"/>
    <w:rsid w:val="001101A2"/>
    <w:rsid w:val="00117502"/>
    <w:rsid w:val="001213A2"/>
    <w:rsid w:val="00126F65"/>
    <w:rsid w:val="0014040F"/>
    <w:rsid w:val="00146E4E"/>
    <w:rsid w:val="00154B0D"/>
    <w:rsid w:val="001603A3"/>
    <w:rsid w:val="00163214"/>
    <w:rsid w:val="0017686E"/>
    <w:rsid w:val="00184405"/>
    <w:rsid w:val="00187995"/>
    <w:rsid w:val="001B5F06"/>
    <w:rsid w:val="001B6B0F"/>
    <w:rsid w:val="001C019B"/>
    <w:rsid w:val="001C41AF"/>
    <w:rsid w:val="001C4BE8"/>
    <w:rsid w:val="001C5741"/>
    <w:rsid w:val="001D0682"/>
    <w:rsid w:val="001D469A"/>
    <w:rsid w:val="001E27EB"/>
    <w:rsid w:val="001E3E5B"/>
    <w:rsid w:val="001F4BBF"/>
    <w:rsid w:val="001F5969"/>
    <w:rsid w:val="0020197A"/>
    <w:rsid w:val="00204580"/>
    <w:rsid w:val="00207C51"/>
    <w:rsid w:val="00213C7F"/>
    <w:rsid w:val="00215A1D"/>
    <w:rsid w:val="00217885"/>
    <w:rsid w:val="00220A41"/>
    <w:rsid w:val="00221BFD"/>
    <w:rsid w:val="002221D1"/>
    <w:rsid w:val="0022296E"/>
    <w:rsid w:val="00222FAB"/>
    <w:rsid w:val="00223940"/>
    <w:rsid w:val="00225DC9"/>
    <w:rsid w:val="00226CDA"/>
    <w:rsid w:val="002346A6"/>
    <w:rsid w:val="00240690"/>
    <w:rsid w:val="00253C83"/>
    <w:rsid w:val="0025476C"/>
    <w:rsid w:val="00263432"/>
    <w:rsid w:val="002659DC"/>
    <w:rsid w:val="0027098A"/>
    <w:rsid w:val="00281AF2"/>
    <w:rsid w:val="002847C5"/>
    <w:rsid w:val="00295522"/>
    <w:rsid w:val="0029670A"/>
    <w:rsid w:val="002A04BB"/>
    <w:rsid w:val="002A0BCD"/>
    <w:rsid w:val="002A0F5E"/>
    <w:rsid w:val="002A4FD2"/>
    <w:rsid w:val="002B097D"/>
    <w:rsid w:val="002C2ED6"/>
    <w:rsid w:val="002C613A"/>
    <w:rsid w:val="002D5304"/>
    <w:rsid w:val="002D71AC"/>
    <w:rsid w:val="002F2B17"/>
    <w:rsid w:val="002F41CA"/>
    <w:rsid w:val="002F43A2"/>
    <w:rsid w:val="002F589E"/>
    <w:rsid w:val="00302B04"/>
    <w:rsid w:val="00306D91"/>
    <w:rsid w:val="00313B64"/>
    <w:rsid w:val="00317C1C"/>
    <w:rsid w:val="003205C9"/>
    <w:rsid w:val="003230AB"/>
    <w:rsid w:val="00326274"/>
    <w:rsid w:val="00327AD2"/>
    <w:rsid w:val="00327DDB"/>
    <w:rsid w:val="0033182F"/>
    <w:rsid w:val="003338A9"/>
    <w:rsid w:val="003638C2"/>
    <w:rsid w:val="00374736"/>
    <w:rsid w:val="003862D2"/>
    <w:rsid w:val="003951B2"/>
    <w:rsid w:val="003B4EBB"/>
    <w:rsid w:val="003B5246"/>
    <w:rsid w:val="003C553A"/>
    <w:rsid w:val="003D15E4"/>
    <w:rsid w:val="003E1D68"/>
    <w:rsid w:val="003E5F6A"/>
    <w:rsid w:val="003F5229"/>
    <w:rsid w:val="00420FE2"/>
    <w:rsid w:val="004248F0"/>
    <w:rsid w:val="004260A1"/>
    <w:rsid w:val="00435DBB"/>
    <w:rsid w:val="00445099"/>
    <w:rsid w:val="00446E72"/>
    <w:rsid w:val="0045432A"/>
    <w:rsid w:val="004553CB"/>
    <w:rsid w:val="00461457"/>
    <w:rsid w:val="00466A19"/>
    <w:rsid w:val="00473B1D"/>
    <w:rsid w:val="00475827"/>
    <w:rsid w:val="004864F1"/>
    <w:rsid w:val="00487E61"/>
    <w:rsid w:val="00491355"/>
    <w:rsid w:val="00494BBE"/>
    <w:rsid w:val="004A6192"/>
    <w:rsid w:val="004C1042"/>
    <w:rsid w:val="004D5B75"/>
    <w:rsid w:val="004E0A0C"/>
    <w:rsid w:val="004E41DD"/>
    <w:rsid w:val="004F27B0"/>
    <w:rsid w:val="0050063A"/>
    <w:rsid w:val="00502DD6"/>
    <w:rsid w:val="00503CE4"/>
    <w:rsid w:val="00510F58"/>
    <w:rsid w:val="0051229A"/>
    <w:rsid w:val="00521D60"/>
    <w:rsid w:val="00527D9E"/>
    <w:rsid w:val="00536D95"/>
    <w:rsid w:val="00541258"/>
    <w:rsid w:val="00541835"/>
    <w:rsid w:val="00553CEA"/>
    <w:rsid w:val="00557885"/>
    <w:rsid w:val="00563A1E"/>
    <w:rsid w:val="0056691A"/>
    <w:rsid w:val="00570470"/>
    <w:rsid w:val="00571639"/>
    <w:rsid w:val="00573352"/>
    <w:rsid w:val="0057473C"/>
    <w:rsid w:val="00580DDB"/>
    <w:rsid w:val="0059146C"/>
    <w:rsid w:val="00595E45"/>
    <w:rsid w:val="005A28B7"/>
    <w:rsid w:val="005B07FD"/>
    <w:rsid w:val="005B2EB3"/>
    <w:rsid w:val="005B3426"/>
    <w:rsid w:val="005B39D3"/>
    <w:rsid w:val="005B7170"/>
    <w:rsid w:val="005C3E32"/>
    <w:rsid w:val="005D66A1"/>
    <w:rsid w:val="005D7184"/>
    <w:rsid w:val="005E405D"/>
    <w:rsid w:val="005E5CFD"/>
    <w:rsid w:val="005E7D9F"/>
    <w:rsid w:val="005E7ED4"/>
    <w:rsid w:val="005F3619"/>
    <w:rsid w:val="0060284E"/>
    <w:rsid w:val="00611894"/>
    <w:rsid w:val="00614FD2"/>
    <w:rsid w:val="0061778F"/>
    <w:rsid w:val="006319CE"/>
    <w:rsid w:val="0063535E"/>
    <w:rsid w:val="0065349D"/>
    <w:rsid w:val="00656127"/>
    <w:rsid w:val="00656D98"/>
    <w:rsid w:val="00657D8D"/>
    <w:rsid w:val="0067076A"/>
    <w:rsid w:val="006721D6"/>
    <w:rsid w:val="00673D74"/>
    <w:rsid w:val="00673E52"/>
    <w:rsid w:val="00676E4C"/>
    <w:rsid w:val="00677436"/>
    <w:rsid w:val="00690A98"/>
    <w:rsid w:val="006A62AC"/>
    <w:rsid w:val="006B0288"/>
    <w:rsid w:val="006B0D1A"/>
    <w:rsid w:val="006B6490"/>
    <w:rsid w:val="006B7858"/>
    <w:rsid w:val="006C428B"/>
    <w:rsid w:val="006D083A"/>
    <w:rsid w:val="006D1D53"/>
    <w:rsid w:val="006D66E2"/>
    <w:rsid w:val="006D7B48"/>
    <w:rsid w:val="006E3C86"/>
    <w:rsid w:val="006E6586"/>
    <w:rsid w:val="006F7C58"/>
    <w:rsid w:val="006F7FF7"/>
    <w:rsid w:val="00721DFE"/>
    <w:rsid w:val="00756223"/>
    <w:rsid w:val="00756B78"/>
    <w:rsid w:val="007624CC"/>
    <w:rsid w:val="007646A0"/>
    <w:rsid w:val="00771EBE"/>
    <w:rsid w:val="007753D6"/>
    <w:rsid w:val="00776686"/>
    <w:rsid w:val="00780429"/>
    <w:rsid w:val="0079100E"/>
    <w:rsid w:val="007B4D6B"/>
    <w:rsid w:val="007B5CBD"/>
    <w:rsid w:val="007C3DF9"/>
    <w:rsid w:val="007C5BD7"/>
    <w:rsid w:val="007E73CD"/>
    <w:rsid w:val="007E77BE"/>
    <w:rsid w:val="007F0EEA"/>
    <w:rsid w:val="008054F6"/>
    <w:rsid w:val="0081157D"/>
    <w:rsid w:val="008402FC"/>
    <w:rsid w:val="00842BAE"/>
    <w:rsid w:val="00845160"/>
    <w:rsid w:val="008455AA"/>
    <w:rsid w:val="008523C0"/>
    <w:rsid w:val="00854E76"/>
    <w:rsid w:val="00872287"/>
    <w:rsid w:val="00874520"/>
    <w:rsid w:val="0088075B"/>
    <w:rsid w:val="008853E4"/>
    <w:rsid w:val="00890E37"/>
    <w:rsid w:val="00891C4B"/>
    <w:rsid w:val="00896559"/>
    <w:rsid w:val="008A406A"/>
    <w:rsid w:val="008A477C"/>
    <w:rsid w:val="008B20F9"/>
    <w:rsid w:val="008C71B7"/>
    <w:rsid w:val="008C7F69"/>
    <w:rsid w:val="008D2745"/>
    <w:rsid w:val="008D27F3"/>
    <w:rsid w:val="008D6C57"/>
    <w:rsid w:val="008D6CE7"/>
    <w:rsid w:val="008F01C6"/>
    <w:rsid w:val="008F2E99"/>
    <w:rsid w:val="008F408A"/>
    <w:rsid w:val="008F5735"/>
    <w:rsid w:val="0091407D"/>
    <w:rsid w:val="00921B4C"/>
    <w:rsid w:val="009254EC"/>
    <w:rsid w:val="00926182"/>
    <w:rsid w:val="0092629F"/>
    <w:rsid w:val="00930554"/>
    <w:rsid w:val="009326A6"/>
    <w:rsid w:val="00946A70"/>
    <w:rsid w:val="009506B6"/>
    <w:rsid w:val="0095499A"/>
    <w:rsid w:val="0095566E"/>
    <w:rsid w:val="009633CB"/>
    <w:rsid w:val="009711FF"/>
    <w:rsid w:val="00982F77"/>
    <w:rsid w:val="00987527"/>
    <w:rsid w:val="00991938"/>
    <w:rsid w:val="00995757"/>
    <w:rsid w:val="009C3734"/>
    <w:rsid w:val="009C7753"/>
    <w:rsid w:val="009D0742"/>
    <w:rsid w:val="009D4E59"/>
    <w:rsid w:val="009E1695"/>
    <w:rsid w:val="009E4F11"/>
    <w:rsid w:val="009F2D6E"/>
    <w:rsid w:val="009F3CBC"/>
    <w:rsid w:val="00A10C2B"/>
    <w:rsid w:val="00A111DD"/>
    <w:rsid w:val="00A24FDA"/>
    <w:rsid w:val="00A32C2B"/>
    <w:rsid w:val="00A347CB"/>
    <w:rsid w:val="00A35312"/>
    <w:rsid w:val="00A37B1C"/>
    <w:rsid w:val="00A4592D"/>
    <w:rsid w:val="00A45EC7"/>
    <w:rsid w:val="00A564D1"/>
    <w:rsid w:val="00A568B1"/>
    <w:rsid w:val="00A6204B"/>
    <w:rsid w:val="00A66A22"/>
    <w:rsid w:val="00A7255E"/>
    <w:rsid w:val="00A72D7D"/>
    <w:rsid w:val="00A732F8"/>
    <w:rsid w:val="00A75372"/>
    <w:rsid w:val="00A906B0"/>
    <w:rsid w:val="00A919A1"/>
    <w:rsid w:val="00AA2EAE"/>
    <w:rsid w:val="00AA56E2"/>
    <w:rsid w:val="00AA65C5"/>
    <w:rsid w:val="00AA6FEE"/>
    <w:rsid w:val="00AB2730"/>
    <w:rsid w:val="00AB6DC0"/>
    <w:rsid w:val="00AC20D2"/>
    <w:rsid w:val="00AD0E9C"/>
    <w:rsid w:val="00AE17A7"/>
    <w:rsid w:val="00AF160F"/>
    <w:rsid w:val="00AF4D44"/>
    <w:rsid w:val="00B00B89"/>
    <w:rsid w:val="00B017E4"/>
    <w:rsid w:val="00B0576F"/>
    <w:rsid w:val="00B05A82"/>
    <w:rsid w:val="00B1215F"/>
    <w:rsid w:val="00B125E3"/>
    <w:rsid w:val="00B2561B"/>
    <w:rsid w:val="00B27A8F"/>
    <w:rsid w:val="00B3530C"/>
    <w:rsid w:val="00B375D5"/>
    <w:rsid w:val="00B41864"/>
    <w:rsid w:val="00B5091C"/>
    <w:rsid w:val="00B6759C"/>
    <w:rsid w:val="00B72B46"/>
    <w:rsid w:val="00B75013"/>
    <w:rsid w:val="00B7553E"/>
    <w:rsid w:val="00B808A5"/>
    <w:rsid w:val="00B829CA"/>
    <w:rsid w:val="00B92CC4"/>
    <w:rsid w:val="00BA7B9E"/>
    <w:rsid w:val="00BD57A0"/>
    <w:rsid w:val="00BD74B4"/>
    <w:rsid w:val="00BD7D01"/>
    <w:rsid w:val="00BE22D0"/>
    <w:rsid w:val="00C1355D"/>
    <w:rsid w:val="00C139DD"/>
    <w:rsid w:val="00C16C5C"/>
    <w:rsid w:val="00C2240D"/>
    <w:rsid w:val="00C26BF1"/>
    <w:rsid w:val="00C41754"/>
    <w:rsid w:val="00C50B35"/>
    <w:rsid w:val="00C53F30"/>
    <w:rsid w:val="00C56D11"/>
    <w:rsid w:val="00C57F65"/>
    <w:rsid w:val="00C6087F"/>
    <w:rsid w:val="00C64D43"/>
    <w:rsid w:val="00C66531"/>
    <w:rsid w:val="00C6688F"/>
    <w:rsid w:val="00C72EE7"/>
    <w:rsid w:val="00C730CF"/>
    <w:rsid w:val="00C734F3"/>
    <w:rsid w:val="00C85411"/>
    <w:rsid w:val="00C876AC"/>
    <w:rsid w:val="00C92649"/>
    <w:rsid w:val="00CA3C8C"/>
    <w:rsid w:val="00CA4509"/>
    <w:rsid w:val="00CA55D3"/>
    <w:rsid w:val="00CA6259"/>
    <w:rsid w:val="00CA727F"/>
    <w:rsid w:val="00CB1048"/>
    <w:rsid w:val="00CB3CF5"/>
    <w:rsid w:val="00CC0F00"/>
    <w:rsid w:val="00CC1941"/>
    <w:rsid w:val="00CF0477"/>
    <w:rsid w:val="00CF5D74"/>
    <w:rsid w:val="00CF7E8F"/>
    <w:rsid w:val="00D00464"/>
    <w:rsid w:val="00D0357F"/>
    <w:rsid w:val="00D10118"/>
    <w:rsid w:val="00D170A0"/>
    <w:rsid w:val="00D3496B"/>
    <w:rsid w:val="00D63E26"/>
    <w:rsid w:val="00D63E42"/>
    <w:rsid w:val="00D70029"/>
    <w:rsid w:val="00D756AE"/>
    <w:rsid w:val="00D75CEF"/>
    <w:rsid w:val="00D862B7"/>
    <w:rsid w:val="00D95149"/>
    <w:rsid w:val="00DC6917"/>
    <w:rsid w:val="00DD416B"/>
    <w:rsid w:val="00DE1CD5"/>
    <w:rsid w:val="00DE6460"/>
    <w:rsid w:val="00DF258F"/>
    <w:rsid w:val="00E16239"/>
    <w:rsid w:val="00E25DBB"/>
    <w:rsid w:val="00E42D0C"/>
    <w:rsid w:val="00E47FD8"/>
    <w:rsid w:val="00E524DB"/>
    <w:rsid w:val="00E539BB"/>
    <w:rsid w:val="00E55BCD"/>
    <w:rsid w:val="00E61652"/>
    <w:rsid w:val="00E62D2E"/>
    <w:rsid w:val="00E62F2E"/>
    <w:rsid w:val="00E63947"/>
    <w:rsid w:val="00E65B36"/>
    <w:rsid w:val="00E66BEB"/>
    <w:rsid w:val="00E67FC1"/>
    <w:rsid w:val="00E7393F"/>
    <w:rsid w:val="00E73DC0"/>
    <w:rsid w:val="00E77E62"/>
    <w:rsid w:val="00E80B33"/>
    <w:rsid w:val="00E814B0"/>
    <w:rsid w:val="00E83172"/>
    <w:rsid w:val="00EB6303"/>
    <w:rsid w:val="00EB7ABD"/>
    <w:rsid w:val="00EC393C"/>
    <w:rsid w:val="00ED16E2"/>
    <w:rsid w:val="00EE4BC2"/>
    <w:rsid w:val="00EE678D"/>
    <w:rsid w:val="00F01270"/>
    <w:rsid w:val="00F11907"/>
    <w:rsid w:val="00F22D9B"/>
    <w:rsid w:val="00F32D22"/>
    <w:rsid w:val="00F375B7"/>
    <w:rsid w:val="00F40C37"/>
    <w:rsid w:val="00F5119A"/>
    <w:rsid w:val="00F932D6"/>
    <w:rsid w:val="00FC2CF8"/>
    <w:rsid w:val="00FE1051"/>
    <w:rsid w:val="00FE2672"/>
    <w:rsid w:val="00FE53CE"/>
    <w:rsid w:val="00FE6AB8"/>
    <w:rsid w:val="00FF1E73"/>
    <w:rsid w:val="00FF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BA1E"/>
  <w15:chartTrackingRefBased/>
  <w15:docId w15:val="{6A4714BA-FC47-4C5B-8305-FAE1BA13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394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549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499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5499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9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499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5499A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656D98"/>
    <w:pPr>
      <w:ind w:left="720"/>
      <w:contextualSpacing/>
    </w:pPr>
  </w:style>
  <w:style w:type="paragraph" w:customStyle="1" w:styleId="ZnakZnak">
    <w:name w:val="Znak Znak"/>
    <w:basedOn w:val="Normalny"/>
    <w:rsid w:val="00656D98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st">
    <w:name w:val="st"/>
    <w:rsid w:val="00F22D9B"/>
  </w:style>
  <w:style w:type="character" w:styleId="Uwydatnienie">
    <w:name w:val="Emphasis"/>
    <w:uiPriority w:val="20"/>
    <w:qFormat/>
    <w:rsid w:val="00F22D9B"/>
    <w:rPr>
      <w:i/>
      <w:iCs/>
    </w:rPr>
  </w:style>
  <w:style w:type="character" w:customStyle="1" w:styleId="apple-converted-space">
    <w:name w:val="apple-converted-space"/>
    <w:rsid w:val="00F22D9B"/>
  </w:style>
  <w:style w:type="character" w:styleId="Pogrubienie">
    <w:name w:val="Strong"/>
    <w:uiPriority w:val="22"/>
    <w:qFormat/>
    <w:rsid w:val="00F22D9B"/>
    <w:rPr>
      <w:b/>
      <w:bCs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6A62A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6A62AC"/>
    <w:rPr>
      <w:lang w:eastAsia="en-US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6A62AC"/>
    <w:rPr>
      <w:vertAlign w:val="superscript"/>
    </w:rPr>
  </w:style>
  <w:style w:type="character" w:customStyle="1" w:styleId="Nagwek3Znak">
    <w:name w:val="Nagłówek 3 Znak"/>
    <w:link w:val="Nagwek3"/>
    <w:uiPriority w:val="9"/>
    <w:rsid w:val="000D394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45432A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7C5BD7"/>
    <w:rPr>
      <w:color w:val="0000FF"/>
      <w:u w:val="single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AE17A7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5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54F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05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54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1b71daa-e3c6-4da3-8920-880f120cd24a">SSVHAYY3RDSP-1372380122-13</_dlc_DocId>
    <_dlc_DocIdUrl xmlns="c1b71daa-e3c6-4da3-8920-880f120cd24a">
      <Url>https://intranet/_layouts/15/DocIdRedir.aspx?ID=SSVHAYY3RDSP-1372380122-13</Url>
      <Description>SSVHAYY3RDSP-1372380122-13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3156440C66784E93EF3D36A58B62DB" ma:contentTypeVersion="1" ma:contentTypeDescription="Utwórz nowy dokument." ma:contentTypeScope="" ma:versionID="014f6755f4dc2fe80e416b3266386ff5">
  <xsd:schema xmlns:xsd="http://www.w3.org/2001/XMLSchema" xmlns:xs="http://www.w3.org/2001/XMLSchema" xmlns:p="http://schemas.microsoft.com/office/2006/metadata/properties" xmlns:ns2="c1b71daa-e3c6-4da3-8920-880f120cd24a" targetNamespace="http://schemas.microsoft.com/office/2006/metadata/properties" ma:root="true" ma:fieldsID="e41e96d64274c26239e1e92f2870c10c" ns2:_="">
    <xsd:import namespace="c1b71daa-e3c6-4da3-8920-880f120cd2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71daa-e3c6-4da3-8920-880f120cd2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EC283-8BC8-4759-AE50-485E94032714}">
  <ds:schemaRefs>
    <ds:schemaRef ds:uri="http://schemas.microsoft.com/office/2006/metadata/properties"/>
    <ds:schemaRef ds:uri="http://schemas.microsoft.com/office/infopath/2007/PartnerControls"/>
    <ds:schemaRef ds:uri="c1b71daa-e3c6-4da3-8920-880f120cd24a"/>
  </ds:schemaRefs>
</ds:datastoreItem>
</file>

<file path=customXml/itemProps2.xml><?xml version="1.0" encoding="utf-8"?>
<ds:datastoreItem xmlns:ds="http://schemas.openxmlformats.org/officeDocument/2006/customXml" ds:itemID="{DA2FBF41-3306-49BA-A0F8-5FD896EE6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610A83-37BF-4DD2-8C65-9D2F852B2C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A5CECF-D71F-463D-8600-029BDA933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71daa-e3c6-4da3-8920-880f120cd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01C5F9-4C38-49F6-86F2-C62B6D42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1423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Lepkowska</dc:creator>
  <cp:keywords/>
  <cp:lastModifiedBy>Karolina Lewkowicz</cp:lastModifiedBy>
  <cp:revision>4</cp:revision>
  <dcterms:created xsi:type="dcterms:W3CDTF">2026-02-25T08:51:00Z</dcterms:created>
  <dcterms:modified xsi:type="dcterms:W3CDTF">2026-02-27T08:31:00Z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0x0101007E3156440C66784E93EF3D36A58B62DB</vt:lpwstr>
  </property>
  <property fmtid="{D5CDD505-2E9C-101B-9397-08002B2CF9AE}" pid="3" name="_dlc_DocIdItemGuid">
    <vt:lpwstr>1eeb7cc8-271a-4e7f-b90b-6b067337b26d</vt:lpwstr>
  </property>
</Properties>
</file>