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8CC6A" w14:textId="2F1A552F" w:rsidR="00DB26E0" w:rsidRPr="00DB26E0" w:rsidRDefault="00DB26E0" w:rsidP="007A3EE7">
      <w:pPr>
        <w:ind w:left="720" w:hanging="360"/>
        <w:rPr>
          <w:b/>
          <w:bCs/>
        </w:rPr>
      </w:pPr>
      <w:r w:rsidRPr="00DB26E0">
        <w:rPr>
          <w:b/>
          <w:bCs/>
        </w:rPr>
        <w:t>Pierwszy pytający</w:t>
      </w:r>
    </w:p>
    <w:p w14:paraId="52718FB1" w14:textId="10320877" w:rsidR="00450B3D" w:rsidRPr="00450B3D" w:rsidRDefault="007A3EE7" w:rsidP="00450B3D">
      <w:pPr>
        <w:pStyle w:val="Akapitzlist"/>
        <w:numPr>
          <w:ilvl w:val="0"/>
          <w:numId w:val="1"/>
        </w:numPr>
        <w:rPr>
          <w:color w:val="EE0000"/>
        </w:rPr>
      </w:pPr>
      <w:r w:rsidRPr="007A3EE7">
        <w:t xml:space="preserve">Konstrukcja i teren Dokładny layout terenu – wymiary działki, orientacja, przeszkody. </w:t>
      </w:r>
      <w:r w:rsidR="003775D8">
        <w:t xml:space="preserve">                                                                                                                                                               </w:t>
      </w:r>
      <w:r w:rsidR="00631DBD">
        <w:rPr>
          <w:color w:val="EE0000"/>
        </w:rPr>
        <w:t xml:space="preserve">Przeszkody nie występują. </w:t>
      </w:r>
      <w:r w:rsidR="00450B3D" w:rsidRPr="00450B3D">
        <w:rPr>
          <w:color w:val="EE0000"/>
        </w:rPr>
        <w:t xml:space="preserve">Miejscem lokalizacji instalacji są Doboszowice - działka należąca do </w:t>
      </w:r>
      <w:r w:rsidR="00631DBD">
        <w:rPr>
          <w:color w:val="EE0000"/>
        </w:rPr>
        <w:t>Zamawiającego</w:t>
      </w:r>
      <w:r w:rsidR="00450B3D" w:rsidRPr="00450B3D">
        <w:rPr>
          <w:color w:val="EE0000"/>
        </w:rPr>
        <w:t xml:space="preserve"> o numerze ewidencyjnym 840/21</w:t>
      </w:r>
    </w:p>
    <w:p w14:paraId="38326F84" w14:textId="5A8539E5" w:rsidR="003775D8" w:rsidRPr="00450B3D" w:rsidRDefault="00450B3D" w:rsidP="00450B3D">
      <w:pPr>
        <w:pStyle w:val="Akapitzlist"/>
        <w:rPr>
          <w:color w:val="EE0000"/>
        </w:rPr>
      </w:pPr>
      <w:r w:rsidRPr="00450B3D">
        <w:rPr>
          <w:color w:val="EE0000"/>
        </w:rPr>
        <w:t>(Identyfikator działki 022403_5.0003.840/21). Fragment działki na którym ma stanąć instalacja fotowoltaiczna jest</w:t>
      </w:r>
      <w:r>
        <w:rPr>
          <w:color w:val="EE0000"/>
        </w:rPr>
        <w:t xml:space="preserve"> </w:t>
      </w:r>
      <w:r w:rsidRPr="00450B3D">
        <w:rPr>
          <w:color w:val="EE0000"/>
        </w:rPr>
        <w:t>oznaczony w MPZ symbolem 3.8 PEF</w:t>
      </w:r>
      <w:r w:rsidR="009B7481">
        <w:rPr>
          <w:color w:val="EE0000"/>
        </w:rPr>
        <w:t xml:space="preserve"> – powierzchnia 7 ha</w:t>
      </w:r>
      <w:r w:rsidR="00631DBD">
        <w:rPr>
          <w:color w:val="EE0000"/>
        </w:rPr>
        <w:t xml:space="preserve">. </w:t>
      </w:r>
      <w:r w:rsidR="00D86508">
        <w:rPr>
          <w:color w:val="EE0000"/>
        </w:rPr>
        <w:t xml:space="preserve">Wszystkie potrzebne informacje są dostępne w serwisie </w:t>
      </w:r>
      <w:r w:rsidR="00D355E6">
        <w:rPr>
          <w:color w:val="EE0000"/>
        </w:rPr>
        <w:t>geoportal.gov.pl</w:t>
      </w:r>
    </w:p>
    <w:p w14:paraId="6FEBF110" w14:textId="0F784070" w:rsidR="007A3EE7" w:rsidRDefault="007A3EE7" w:rsidP="007A3EE7">
      <w:pPr>
        <w:pStyle w:val="Akapitzlist"/>
      </w:pPr>
      <w:r w:rsidRPr="007A3EE7">
        <w:t xml:space="preserve">Czy Zamawiający ma projekt rozmieszczenia stołów PV? </w:t>
      </w:r>
      <w:r w:rsidR="003775D8">
        <w:t xml:space="preserve">                                                                           </w:t>
      </w:r>
      <w:r w:rsidR="003775D8" w:rsidRPr="003775D8">
        <w:rPr>
          <w:color w:val="EE0000"/>
        </w:rPr>
        <w:t>Nie, dowolność zależna od rodzaju zastosowanych paneli i konstrukcji.</w:t>
      </w:r>
    </w:p>
    <w:p w14:paraId="475308BC" w14:textId="177F988F" w:rsidR="007A3EE7" w:rsidRDefault="007A3EE7" w:rsidP="007A3EE7">
      <w:pPr>
        <w:pStyle w:val="Akapitzlist"/>
      </w:pPr>
      <w:r w:rsidRPr="007A3EE7">
        <w:t xml:space="preserve">Jak głęboko należy betonować konstrukcję? – dokument mówi o skałach na 1 m, ale nie podaje wymaganego wymiaru fundamentów. </w:t>
      </w:r>
      <w:r w:rsidR="003775D8">
        <w:t xml:space="preserve">                                                                                  </w:t>
      </w:r>
      <w:r w:rsidR="003775D8" w:rsidRPr="003775D8">
        <w:rPr>
          <w:color w:val="EE0000"/>
        </w:rPr>
        <w:t>Zależne od rodzaju konstrukcji i zaleceń jej producenta, standardowe rozwiązania</w:t>
      </w:r>
      <w:r w:rsidR="00120FF5">
        <w:rPr>
          <w:color w:val="EE0000"/>
        </w:rPr>
        <w:t xml:space="preserve">, otwory </w:t>
      </w:r>
      <w:r w:rsidR="003775D8" w:rsidRPr="003775D8">
        <w:rPr>
          <w:color w:val="EE0000"/>
        </w:rPr>
        <w:t xml:space="preserve"> o średnicy od 20 do 30 cm i gł. 120 cm.</w:t>
      </w:r>
    </w:p>
    <w:p w14:paraId="5289A252" w14:textId="1E7FDBEF" w:rsidR="007A3EE7" w:rsidRDefault="007A3EE7" w:rsidP="007A3EE7">
      <w:pPr>
        <w:pStyle w:val="Akapitzlist"/>
      </w:pPr>
      <w:r w:rsidRPr="007A3EE7">
        <w:t xml:space="preserve">Czy wymagane są badania geotechniczne? </w:t>
      </w:r>
      <w:r w:rsidR="003775D8">
        <w:t xml:space="preserve">                                                                                                       </w:t>
      </w:r>
      <w:r w:rsidR="003775D8" w:rsidRPr="003775D8">
        <w:rPr>
          <w:color w:val="EE0000"/>
        </w:rPr>
        <w:t xml:space="preserve">Nie. </w:t>
      </w:r>
    </w:p>
    <w:p w14:paraId="783C8E7C" w14:textId="330C195D" w:rsidR="007A3EE7" w:rsidRDefault="007A3EE7" w:rsidP="007A3EE7">
      <w:pPr>
        <w:pStyle w:val="Akapitzlist"/>
      </w:pPr>
      <w:r w:rsidRPr="007A3EE7">
        <w:t xml:space="preserve">Czy teren wymaga niwelacji lub dodatkowych prac ziemnych? </w:t>
      </w:r>
      <w:r w:rsidR="003775D8">
        <w:t xml:space="preserve">                                                               </w:t>
      </w:r>
      <w:r w:rsidR="003775D8" w:rsidRPr="005C77DD">
        <w:rPr>
          <w:color w:val="EE0000"/>
        </w:rPr>
        <w:t>Teren jest zniwelowany a</w:t>
      </w:r>
      <w:r w:rsidR="005C77DD" w:rsidRPr="005C77DD">
        <w:rPr>
          <w:color w:val="EE0000"/>
        </w:rPr>
        <w:t xml:space="preserve"> jeżeli będzie to niewystarczalne to </w:t>
      </w:r>
      <w:r w:rsidR="003775D8" w:rsidRPr="005C77DD">
        <w:rPr>
          <w:color w:val="EE0000"/>
        </w:rPr>
        <w:t>wykonamy niezbędne prace niwelacyjne</w:t>
      </w:r>
      <w:r w:rsidR="005C77DD">
        <w:rPr>
          <w:color w:val="EE0000"/>
        </w:rPr>
        <w:t xml:space="preserve"> własnym sprzętem.</w:t>
      </w:r>
    </w:p>
    <w:p w14:paraId="06C05C13" w14:textId="1638A6F3" w:rsidR="00245538" w:rsidRDefault="007A3EE7" w:rsidP="00245538">
      <w:pPr>
        <w:pStyle w:val="Akapitzlist"/>
        <w:numPr>
          <w:ilvl w:val="0"/>
          <w:numId w:val="1"/>
        </w:numPr>
      </w:pPr>
      <w:r w:rsidRPr="007A3EE7">
        <w:t xml:space="preserve">Odległości i trasy kablowe Czy trasa kablowa 60 m ma być wykonana w ziemi, w korytach, czy w rurach? </w:t>
      </w:r>
      <w:r w:rsidR="005C77DD">
        <w:t xml:space="preserve">                                                                                                                                                  </w:t>
      </w:r>
      <w:r w:rsidR="005C77DD" w:rsidRPr="005C77DD">
        <w:rPr>
          <w:color w:val="EE0000"/>
        </w:rPr>
        <w:t>Trasa kablowa w ziemi zgodnie z przepisami w tym zakresie</w:t>
      </w:r>
      <w:r w:rsidR="005C77DD">
        <w:t>.</w:t>
      </w:r>
    </w:p>
    <w:p w14:paraId="2DA9BDB0" w14:textId="3834C3A0" w:rsidR="00245538" w:rsidRDefault="007A3EE7" w:rsidP="00245538">
      <w:pPr>
        <w:pStyle w:val="Akapitzlist"/>
      </w:pPr>
      <w:r w:rsidRPr="007A3EE7">
        <w:t xml:space="preserve">Czy Zamawiający wymaga wykonania </w:t>
      </w:r>
      <w:proofErr w:type="spellStart"/>
      <w:r w:rsidRPr="007A3EE7">
        <w:t>przecisków</w:t>
      </w:r>
      <w:proofErr w:type="spellEnd"/>
      <w:r w:rsidRPr="007A3EE7">
        <w:t xml:space="preserve"> / przekopów? </w:t>
      </w:r>
      <w:r w:rsidR="005C77DD">
        <w:t xml:space="preserve">                                                               </w:t>
      </w:r>
      <w:r w:rsidR="005C77DD" w:rsidRPr="005C77DD">
        <w:rPr>
          <w:color w:val="EE0000"/>
        </w:rPr>
        <w:t>Nie</w:t>
      </w:r>
      <w:r w:rsidR="005C77DD">
        <w:rPr>
          <w:color w:val="EE0000"/>
        </w:rPr>
        <w:t>.</w:t>
      </w:r>
    </w:p>
    <w:p w14:paraId="761F5B73" w14:textId="0709E3ED" w:rsidR="00245538" w:rsidRDefault="007A3EE7" w:rsidP="00245538">
      <w:pPr>
        <w:pStyle w:val="Akapitzlist"/>
      </w:pPr>
      <w:r w:rsidRPr="007A3EE7">
        <w:t xml:space="preserve">Czy jest dostępna dokumentacja istniejącej infrastruktury podziemnej? </w:t>
      </w:r>
      <w:r w:rsidR="005C77DD">
        <w:t xml:space="preserve">                                              </w:t>
      </w:r>
    </w:p>
    <w:p w14:paraId="5430CED1" w14:textId="72BD7D46" w:rsidR="005C77DD" w:rsidRPr="005C77DD" w:rsidRDefault="005C77DD" w:rsidP="00245538">
      <w:pPr>
        <w:pStyle w:val="Akapitzlist"/>
        <w:rPr>
          <w:color w:val="EE0000"/>
        </w:rPr>
      </w:pPr>
      <w:r w:rsidRPr="005C77DD">
        <w:rPr>
          <w:color w:val="EE0000"/>
        </w:rPr>
        <w:t xml:space="preserve">Tak, tylko linie kablowe do stacji </w:t>
      </w:r>
      <w:proofErr w:type="spellStart"/>
      <w:r w:rsidRPr="005C77DD">
        <w:rPr>
          <w:color w:val="EE0000"/>
        </w:rPr>
        <w:t>trafo</w:t>
      </w:r>
      <w:proofErr w:type="spellEnd"/>
      <w:r w:rsidRPr="005C77DD">
        <w:rPr>
          <w:color w:val="EE0000"/>
        </w:rPr>
        <w:t>.</w:t>
      </w:r>
    </w:p>
    <w:p w14:paraId="38C0B355" w14:textId="53AC93E7" w:rsidR="00245538" w:rsidRDefault="007A3EE7" w:rsidP="00245538">
      <w:pPr>
        <w:pStyle w:val="Akapitzlist"/>
        <w:numPr>
          <w:ilvl w:val="0"/>
          <w:numId w:val="1"/>
        </w:numPr>
      </w:pPr>
      <w:r w:rsidRPr="007A3EE7">
        <w:t xml:space="preserve">Stacja Trafo i przyłączenie Jaki jest typ i parametry istniejącej stacji Trafo? </w:t>
      </w:r>
    </w:p>
    <w:p w14:paraId="34F922BA" w14:textId="77777777" w:rsidR="00BA6762" w:rsidRPr="00B37D08" w:rsidRDefault="00BA6762" w:rsidP="00BA6762">
      <w:pPr>
        <w:pStyle w:val="Akapitzlis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color w:val="EE0000"/>
          <w:kern w:val="0"/>
          <w:lang w:eastAsia="pl-PL"/>
          <w14:ligatures w14:val="none"/>
        </w:rPr>
      </w:pPr>
      <w:r w:rsidRPr="00B37D08">
        <w:rPr>
          <w:rFonts w:eastAsia="Times New Roman" w:cs="Courier New"/>
          <w:color w:val="EE0000"/>
          <w:kern w:val="0"/>
          <w:lang w:eastAsia="pl-PL"/>
          <w14:ligatures w14:val="none"/>
        </w:rPr>
        <w:t xml:space="preserve">Przyłącze:  napowietrzno-kablowe 20 </w:t>
      </w:r>
      <w:proofErr w:type="spellStart"/>
      <w:r w:rsidRPr="00B37D08">
        <w:rPr>
          <w:rFonts w:eastAsia="Times New Roman" w:cs="Courier New"/>
          <w:color w:val="EE0000"/>
          <w:kern w:val="0"/>
          <w:lang w:eastAsia="pl-PL"/>
          <w14:ligatures w14:val="none"/>
        </w:rPr>
        <w:t>kV</w:t>
      </w:r>
      <w:proofErr w:type="spellEnd"/>
    </w:p>
    <w:p w14:paraId="54B617C1" w14:textId="77777777" w:rsidR="00BA6762" w:rsidRPr="00B37D08" w:rsidRDefault="00BA6762" w:rsidP="00BA6762">
      <w:pPr>
        <w:pStyle w:val="Akapitzlis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color w:val="EE0000"/>
          <w:kern w:val="0"/>
          <w:lang w:eastAsia="pl-PL"/>
          <w14:ligatures w14:val="none"/>
        </w:rPr>
      </w:pPr>
      <w:r w:rsidRPr="00B37D08">
        <w:rPr>
          <w:rFonts w:eastAsia="Times New Roman" w:cs="Courier New"/>
          <w:color w:val="EE0000"/>
          <w:kern w:val="0"/>
          <w:lang w:eastAsia="pl-PL"/>
          <w14:ligatures w14:val="none"/>
        </w:rPr>
        <w:t xml:space="preserve">Stacja Transformatorowa:  WBD10149 (R-Doboszowice I ), typu KSW 20/1000 pracująca z transformatorem 1000 kVA </w:t>
      </w:r>
    </w:p>
    <w:p w14:paraId="68BA2D50" w14:textId="77777777" w:rsidR="00BA6762" w:rsidRPr="00B37D08" w:rsidRDefault="00BA6762" w:rsidP="00BA6762">
      <w:pPr>
        <w:pStyle w:val="Akapitzlis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color w:val="EE0000"/>
          <w:kern w:val="0"/>
          <w:lang w:eastAsia="pl-PL"/>
          <w14:ligatures w14:val="none"/>
        </w:rPr>
      </w:pPr>
      <w:r w:rsidRPr="00B37D08">
        <w:rPr>
          <w:rFonts w:eastAsia="Times New Roman" w:cs="Courier New"/>
          <w:color w:val="EE0000"/>
          <w:kern w:val="0"/>
          <w:lang w:eastAsia="pl-PL"/>
          <w14:ligatures w14:val="none"/>
        </w:rPr>
        <w:t>Więcej informacji podczas możliwej wizji lokalnej</w:t>
      </w:r>
    </w:p>
    <w:p w14:paraId="4F0D0AAA" w14:textId="6979B166" w:rsidR="00245538" w:rsidRDefault="007A3EE7" w:rsidP="00245538">
      <w:pPr>
        <w:pStyle w:val="Akapitzlist"/>
      </w:pPr>
      <w:r w:rsidRPr="007A3EE7">
        <w:t xml:space="preserve">Czy jest dostępne miejsce na montaż falowników i EMS? </w:t>
      </w:r>
      <w:r w:rsidR="005C77DD">
        <w:t xml:space="preserve">                                                                           </w:t>
      </w:r>
      <w:r w:rsidR="005C77DD" w:rsidRPr="005C77DD">
        <w:rPr>
          <w:color w:val="EE0000"/>
        </w:rPr>
        <w:t>Zależne od rodzaju zastosowanego rozwiązania, możliwa wizja lokalna na miejscu</w:t>
      </w:r>
      <w:r w:rsidR="005C77DD">
        <w:t>.</w:t>
      </w:r>
    </w:p>
    <w:p w14:paraId="5267E494" w14:textId="641A2075" w:rsidR="00245538" w:rsidRDefault="007A3EE7" w:rsidP="00245538">
      <w:pPr>
        <w:pStyle w:val="Akapitzlist"/>
      </w:pPr>
      <w:r w:rsidRPr="007A3EE7">
        <w:t xml:space="preserve">Czy wymagane są dodatkowe zabezpieczenia po stronie AC? </w:t>
      </w:r>
      <w:r w:rsidR="005C77DD">
        <w:t xml:space="preserve">                                                                  </w:t>
      </w:r>
      <w:r w:rsidR="005C77DD" w:rsidRPr="005C77DD">
        <w:rPr>
          <w:color w:val="EE0000"/>
        </w:rPr>
        <w:t>Zgodnie z obowiązującymi przepisami w tym zakresie.</w:t>
      </w:r>
    </w:p>
    <w:p w14:paraId="2CCD9AFB" w14:textId="13573C97" w:rsidR="00245538" w:rsidRDefault="007A3EE7" w:rsidP="00245538">
      <w:pPr>
        <w:pStyle w:val="Akapitzlist"/>
        <w:numPr>
          <w:ilvl w:val="0"/>
          <w:numId w:val="1"/>
        </w:numPr>
      </w:pPr>
      <w:r w:rsidRPr="007A3EE7">
        <w:t xml:space="preserve">Magazyn energii Czy magazyn ma pracować w trybie: backup (zasilanie awaryjne), </w:t>
      </w:r>
      <w:proofErr w:type="spellStart"/>
      <w:r w:rsidRPr="007A3EE7">
        <w:t>peak</w:t>
      </w:r>
      <w:proofErr w:type="spellEnd"/>
      <w:r w:rsidRPr="007A3EE7">
        <w:t xml:space="preserve"> </w:t>
      </w:r>
      <w:proofErr w:type="spellStart"/>
      <w:r w:rsidRPr="007A3EE7">
        <w:t>shaving</w:t>
      </w:r>
      <w:proofErr w:type="spellEnd"/>
      <w:r w:rsidRPr="007A3EE7">
        <w:t>, buforowanie nadwyżek, pełny off</w:t>
      </w:r>
      <w:r w:rsidRPr="007A3EE7">
        <w:noBreakHyphen/>
      </w:r>
      <w:proofErr w:type="spellStart"/>
      <w:r w:rsidRPr="007A3EE7">
        <w:t>grid</w:t>
      </w:r>
      <w:proofErr w:type="spellEnd"/>
      <w:r w:rsidRPr="007A3EE7">
        <w:t xml:space="preserve">? </w:t>
      </w:r>
      <w:r w:rsidR="005C77DD">
        <w:t xml:space="preserve">                                                          </w:t>
      </w:r>
      <w:r w:rsidR="005C77DD" w:rsidRPr="005C77DD">
        <w:rPr>
          <w:color w:val="EE0000"/>
        </w:rPr>
        <w:t>Magazyn jako buforowanie nadwyżek.</w:t>
      </w:r>
    </w:p>
    <w:p w14:paraId="1307C906" w14:textId="525C213F" w:rsidR="00245538" w:rsidRDefault="007A3EE7" w:rsidP="00245538">
      <w:pPr>
        <w:pStyle w:val="Akapitzlist"/>
      </w:pPr>
      <w:r w:rsidRPr="007A3EE7">
        <w:lastRenderedPageBreak/>
        <w:t xml:space="preserve">Czy wymagany jest system chłodzenia/ogrzewania magazynu? </w:t>
      </w:r>
      <w:r w:rsidR="005C77DD">
        <w:t xml:space="preserve">                                                                 </w:t>
      </w:r>
      <w:r w:rsidR="005C77DD" w:rsidRPr="005C77DD">
        <w:rPr>
          <w:color w:val="EE0000"/>
        </w:rPr>
        <w:t>Zgodne z przepisami w tym zakresie i wymogami producenta.</w:t>
      </w:r>
    </w:p>
    <w:p w14:paraId="1F17191F" w14:textId="14B9E0F5" w:rsidR="00245538" w:rsidRDefault="007A3EE7" w:rsidP="00245538">
      <w:pPr>
        <w:pStyle w:val="Akapitzlist"/>
        <w:numPr>
          <w:ilvl w:val="0"/>
          <w:numId w:val="1"/>
        </w:numPr>
      </w:pPr>
      <w:r w:rsidRPr="007A3EE7">
        <w:t xml:space="preserve">Dokumentacja i formalności Czy wymagany jest projekt budowlany czy tylko wykonawczy? </w:t>
      </w:r>
      <w:r w:rsidR="005C77DD">
        <w:t xml:space="preserve">                                                                                                                                                                           </w:t>
      </w:r>
      <w:r w:rsidR="005C77DD" w:rsidRPr="006C2C6D">
        <w:rPr>
          <w:color w:val="EE0000"/>
        </w:rPr>
        <w:t>Nie,</w:t>
      </w:r>
    </w:p>
    <w:p w14:paraId="25CDF135" w14:textId="46BE3D3F" w:rsidR="00245538" w:rsidRDefault="007A3EE7" w:rsidP="00245538">
      <w:pPr>
        <w:pStyle w:val="Akapitzlist"/>
      </w:pPr>
      <w:r w:rsidRPr="007A3EE7">
        <w:t xml:space="preserve">Czy wymagane są uzgodnienia z rzeczoznawcą PPOŻ? </w:t>
      </w:r>
      <w:r w:rsidR="006C2C6D">
        <w:t xml:space="preserve">                                                                                 </w:t>
      </w:r>
      <w:r w:rsidR="006C2C6D" w:rsidRPr="006C2C6D">
        <w:rPr>
          <w:color w:val="EE0000"/>
        </w:rPr>
        <w:t>Tak</w:t>
      </w:r>
    </w:p>
    <w:p w14:paraId="0E42FAB5" w14:textId="3FD3BC63" w:rsidR="00245538" w:rsidRDefault="007A3EE7" w:rsidP="00245538">
      <w:pPr>
        <w:pStyle w:val="Akapitzlist"/>
      </w:pPr>
      <w:r w:rsidRPr="007A3EE7">
        <w:t xml:space="preserve">Czy Zamawiający wymaga instrukcji eksploatacji i szkolenia? </w:t>
      </w:r>
      <w:r w:rsidR="006C2C6D">
        <w:t xml:space="preserve">                                                                      </w:t>
      </w:r>
      <w:r w:rsidR="006C2C6D" w:rsidRPr="006C2C6D">
        <w:rPr>
          <w:color w:val="EE0000"/>
        </w:rPr>
        <w:t>Tak</w:t>
      </w:r>
    </w:p>
    <w:p w14:paraId="0E15CDF4" w14:textId="33E8B85C" w:rsidR="00245538" w:rsidRDefault="007A3EE7" w:rsidP="00245538">
      <w:pPr>
        <w:pStyle w:val="Akapitzlist"/>
        <w:numPr>
          <w:ilvl w:val="0"/>
          <w:numId w:val="1"/>
        </w:numPr>
      </w:pPr>
      <w:r w:rsidRPr="007A3EE7">
        <w:t xml:space="preserve">Logistyka i montaż Czy na teren inwestycji jest swobodny dojazd TIR-em? </w:t>
      </w:r>
      <w:r w:rsidR="006C2C6D">
        <w:t xml:space="preserve">                                                </w:t>
      </w:r>
      <w:r w:rsidR="006C2C6D" w:rsidRPr="006C2C6D">
        <w:rPr>
          <w:color w:val="EE0000"/>
        </w:rPr>
        <w:t>Tak</w:t>
      </w:r>
    </w:p>
    <w:p w14:paraId="1D5D05B4" w14:textId="150C59F4" w:rsidR="00245538" w:rsidRDefault="007A3EE7" w:rsidP="00245538">
      <w:pPr>
        <w:pStyle w:val="Akapitzlist"/>
      </w:pPr>
      <w:r w:rsidRPr="007A3EE7">
        <w:t xml:space="preserve">Czy Zamawiający zapewnia miejsce składowania materiałów? </w:t>
      </w:r>
      <w:r w:rsidR="006C2C6D">
        <w:t xml:space="preserve">                                                                </w:t>
      </w:r>
      <w:r w:rsidR="006C2C6D" w:rsidRPr="006C2C6D">
        <w:rPr>
          <w:color w:val="EE0000"/>
        </w:rPr>
        <w:t>Tak ale bez odpowiedzialności</w:t>
      </w:r>
      <w:r w:rsidR="00120FF5">
        <w:rPr>
          <w:color w:val="EE0000"/>
        </w:rPr>
        <w:t>,</w:t>
      </w:r>
      <w:r w:rsidR="006C2C6D" w:rsidRPr="006C2C6D">
        <w:rPr>
          <w:color w:val="EE0000"/>
        </w:rPr>
        <w:t xml:space="preserve"> </w:t>
      </w:r>
      <w:r w:rsidR="006C2C6D">
        <w:rPr>
          <w:color w:val="EE0000"/>
        </w:rPr>
        <w:t>nie zapewnia ochrony.</w:t>
      </w:r>
    </w:p>
    <w:p w14:paraId="6E72E8E0" w14:textId="5DD5947C" w:rsidR="00DB26E0" w:rsidRDefault="007A3EE7" w:rsidP="00245538">
      <w:pPr>
        <w:pStyle w:val="Akapitzlist"/>
      </w:pPr>
      <w:r w:rsidRPr="007A3EE7">
        <w:t xml:space="preserve">Czy prace mogą być prowadzone w pełnym zakresie godzinowym? </w:t>
      </w:r>
      <w:r w:rsidR="006C2C6D">
        <w:t xml:space="preserve">                                                               </w:t>
      </w:r>
      <w:r w:rsidR="006C2C6D" w:rsidRPr="006C2C6D">
        <w:rPr>
          <w:color w:val="EE0000"/>
        </w:rPr>
        <w:t>Tak</w:t>
      </w:r>
    </w:p>
    <w:p w14:paraId="0908809E" w14:textId="263AEDFD" w:rsidR="00DB26E0" w:rsidRDefault="007A3EE7" w:rsidP="00DB26E0">
      <w:pPr>
        <w:pStyle w:val="Akapitzlist"/>
        <w:numPr>
          <w:ilvl w:val="0"/>
          <w:numId w:val="1"/>
        </w:numPr>
      </w:pPr>
      <w:r w:rsidRPr="007A3EE7">
        <w:t xml:space="preserve">Gwarancje i serwis Czy wymagane są przeglądy okresowe? </w:t>
      </w:r>
    </w:p>
    <w:p w14:paraId="5545F9B7" w14:textId="7AF8C8FF" w:rsidR="00B02325" w:rsidRDefault="007A3EE7" w:rsidP="00DB26E0">
      <w:pPr>
        <w:pStyle w:val="Akapitzlist"/>
      </w:pPr>
      <w:r w:rsidRPr="007A3EE7">
        <w:t>Jeśli tak – jakie?</w:t>
      </w:r>
      <w:r w:rsidR="006C2C6D">
        <w:t xml:space="preserve">                                                                                                                                                                  </w:t>
      </w:r>
      <w:r w:rsidR="006C2C6D" w:rsidRPr="006C2C6D">
        <w:rPr>
          <w:color w:val="EE0000"/>
        </w:rPr>
        <w:t xml:space="preserve">Wymagane, zgodnie z przepisami oraz wymogami producentów </w:t>
      </w:r>
    </w:p>
    <w:p w14:paraId="4C5CE731" w14:textId="77777777" w:rsidR="005E4AC4" w:rsidRDefault="005E4AC4" w:rsidP="00DB26E0">
      <w:pPr>
        <w:pStyle w:val="Akapitzlist"/>
      </w:pPr>
    </w:p>
    <w:p w14:paraId="2DC78998" w14:textId="67C258D9" w:rsidR="005E4AC4" w:rsidRDefault="005E4AC4" w:rsidP="00DB26E0">
      <w:pPr>
        <w:pStyle w:val="Akapitzlist"/>
      </w:pPr>
      <w:r>
        <w:t>Drugi pytający</w:t>
      </w:r>
    </w:p>
    <w:p w14:paraId="53AB235B" w14:textId="77777777" w:rsidR="005E4AC4" w:rsidRDefault="005E4AC4" w:rsidP="00DB26E0">
      <w:pPr>
        <w:pStyle w:val="Akapitzlist"/>
      </w:pPr>
    </w:p>
    <w:p w14:paraId="09940E6B" w14:textId="25BA3134" w:rsidR="005E4AC4" w:rsidRDefault="005E4AC4" w:rsidP="00DB26E0">
      <w:pPr>
        <w:pStyle w:val="Akapitzlist"/>
      </w:pPr>
      <w:r w:rsidRPr="005E4AC4">
        <w:t>Proszę o udzielenie odpowiedzi na poniższe pytania: 1. Co Zamawiający rozumie przez budowę instalacji "off-</w:t>
      </w:r>
      <w:proofErr w:type="spellStart"/>
      <w:r w:rsidRPr="005E4AC4">
        <w:t>grid</w:t>
      </w:r>
      <w:proofErr w:type="spellEnd"/>
      <w:r w:rsidRPr="005E4AC4">
        <w:t>"? Czy będzie to osobna, odseparowana galwanicznie, instalacja elektryczna, zasilana z instalacji fotowoltaicznej wspomaganej magazynem energii?</w:t>
      </w:r>
      <w:r w:rsidR="000A2995">
        <w:t xml:space="preserve">                                                                                                                     </w:t>
      </w:r>
      <w:r w:rsidR="000A2995" w:rsidRPr="000A2995">
        <w:rPr>
          <w:color w:val="EE0000"/>
        </w:rPr>
        <w:t xml:space="preserve">Budowana instalacja 99,9 </w:t>
      </w:r>
      <w:proofErr w:type="spellStart"/>
      <w:r w:rsidR="000A2995" w:rsidRPr="000A2995">
        <w:rPr>
          <w:color w:val="EE0000"/>
        </w:rPr>
        <w:t>kWp</w:t>
      </w:r>
      <w:proofErr w:type="spellEnd"/>
      <w:r w:rsidR="000A2995" w:rsidRPr="000A2995">
        <w:rPr>
          <w:color w:val="EE0000"/>
        </w:rPr>
        <w:t xml:space="preserve"> nie będzie zgłaszana do OSD   lecz połączona z                                                                     pracującą już u nas instalacja </w:t>
      </w:r>
      <w:r w:rsidR="00737D2B">
        <w:rPr>
          <w:color w:val="EE0000"/>
        </w:rPr>
        <w:t>49,5</w:t>
      </w:r>
      <w:r w:rsidR="008707EF">
        <w:rPr>
          <w:color w:val="EE0000"/>
        </w:rPr>
        <w:t xml:space="preserve"> </w:t>
      </w:r>
      <w:proofErr w:type="spellStart"/>
      <w:r w:rsidR="000A2995" w:rsidRPr="000A2995">
        <w:rPr>
          <w:color w:val="EE0000"/>
        </w:rPr>
        <w:t>kWp</w:t>
      </w:r>
      <w:proofErr w:type="spellEnd"/>
      <w:r w:rsidR="000A2995" w:rsidRPr="000A2995">
        <w:rPr>
          <w:color w:val="EE0000"/>
        </w:rPr>
        <w:t xml:space="preserve"> która jest zgłoszona do OSD i mamy </w:t>
      </w:r>
      <w:r w:rsidR="000A2995" w:rsidRPr="008707EF">
        <w:rPr>
          <w:color w:val="EE0000"/>
        </w:rPr>
        <w:t>umowę na odbiór energii.</w:t>
      </w:r>
      <w:r w:rsidR="008707EF" w:rsidRPr="008707EF">
        <w:rPr>
          <w:color w:val="EE0000"/>
        </w:rPr>
        <w:t xml:space="preserve"> </w:t>
      </w:r>
      <w:r w:rsidR="000A2995" w:rsidRPr="008707EF">
        <w:rPr>
          <w:color w:val="EE0000"/>
        </w:rPr>
        <w:t xml:space="preserve">Konieczne będzie zastosowanie zabezpieczenia </w:t>
      </w:r>
      <w:r w:rsidR="008707EF" w:rsidRPr="008707EF">
        <w:rPr>
          <w:color w:val="EE0000"/>
        </w:rPr>
        <w:t xml:space="preserve">(kagańca) </w:t>
      </w:r>
      <w:r w:rsidR="000A2995" w:rsidRPr="008707EF">
        <w:rPr>
          <w:color w:val="EE0000"/>
        </w:rPr>
        <w:t xml:space="preserve">nie pozwalającego </w:t>
      </w:r>
      <w:r w:rsidR="008707EF" w:rsidRPr="008707EF">
        <w:rPr>
          <w:color w:val="EE0000"/>
        </w:rPr>
        <w:t xml:space="preserve">na oddanie większej ilości energii do sieci niż produkcja z </w:t>
      </w:r>
      <w:r w:rsidR="00737D2B">
        <w:rPr>
          <w:color w:val="EE0000"/>
        </w:rPr>
        <w:t>49,5</w:t>
      </w:r>
      <w:r w:rsidR="008707EF" w:rsidRPr="008707EF">
        <w:rPr>
          <w:color w:val="EE0000"/>
        </w:rPr>
        <w:t>kWp.</w:t>
      </w:r>
    </w:p>
    <w:p w14:paraId="554F462D" w14:textId="77777777" w:rsidR="005E4AC4" w:rsidRDefault="005E4AC4" w:rsidP="00DB26E0">
      <w:pPr>
        <w:pStyle w:val="Akapitzlist"/>
      </w:pPr>
    </w:p>
    <w:p w14:paraId="16748830" w14:textId="5D2CF468" w:rsidR="005E4AC4" w:rsidRDefault="005E4AC4" w:rsidP="00DB26E0">
      <w:pPr>
        <w:pStyle w:val="Akapitzlist"/>
      </w:pPr>
      <w:r>
        <w:t>Trzeci pytający</w:t>
      </w:r>
    </w:p>
    <w:p w14:paraId="0A12A14B" w14:textId="23DE829D" w:rsidR="00380C0C" w:rsidRDefault="00380C0C" w:rsidP="00DB26E0">
      <w:pPr>
        <w:pStyle w:val="Akapitzlist"/>
      </w:pPr>
      <w:r w:rsidRPr="00380C0C">
        <w:t xml:space="preserve">1. Czy dopuszczają Państwo użycie systemu balastowego, do którego przytwierdzona zostanie konstrukcja zamiast betonowania ? </w:t>
      </w:r>
      <w:r w:rsidR="006C2C6D">
        <w:t xml:space="preserve">                                                                     </w:t>
      </w:r>
      <w:r w:rsidR="006C2C6D" w:rsidRPr="000A2995">
        <w:rPr>
          <w:color w:val="EE0000"/>
        </w:rPr>
        <w:t xml:space="preserve">Tak jeżeli nie będzie ograniczał pracy paneli </w:t>
      </w:r>
      <w:proofErr w:type="spellStart"/>
      <w:r w:rsidR="006C2C6D" w:rsidRPr="000A2995">
        <w:rPr>
          <w:color w:val="EE0000"/>
        </w:rPr>
        <w:t>bifacjalnych</w:t>
      </w:r>
      <w:proofErr w:type="spellEnd"/>
    </w:p>
    <w:p w14:paraId="48A1E7C2" w14:textId="77777777" w:rsidR="00380C0C" w:rsidRDefault="00380C0C" w:rsidP="00DB26E0">
      <w:pPr>
        <w:pStyle w:val="Akapitzlist"/>
      </w:pPr>
      <w:r w:rsidRPr="00380C0C">
        <w:t>2. Czy z rozumieniu systemu off-</w:t>
      </w:r>
      <w:proofErr w:type="spellStart"/>
      <w:r w:rsidRPr="00380C0C">
        <w:t>grid</w:t>
      </w:r>
      <w:proofErr w:type="spellEnd"/>
      <w:r w:rsidRPr="00380C0C">
        <w:t xml:space="preserve"> mają Państwo na myśli : </w:t>
      </w:r>
    </w:p>
    <w:p w14:paraId="1B3B8222" w14:textId="77777777" w:rsidR="00380C0C" w:rsidRDefault="00380C0C" w:rsidP="00DB26E0">
      <w:pPr>
        <w:pStyle w:val="Akapitzlist"/>
      </w:pPr>
      <w:r w:rsidRPr="00380C0C">
        <w:t xml:space="preserve">1) system z blokadą wypływu energii do sieci wyłączający się podczas zaniku zasilania z sieci czy </w:t>
      </w:r>
    </w:p>
    <w:p w14:paraId="1363702D" w14:textId="77777777" w:rsidR="00BE4520" w:rsidRDefault="00380C0C" w:rsidP="00DB26E0">
      <w:pPr>
        <w:pStyle w:val="Akapitzlist"/>
      </w:pPr>
      <w:r w:rsidRPr="00380C0C">
        <w:t xml:space="preserve">2) system z blokadą wypływu energii do sieci ale z możliwością zasilania awaryjnego podczas zaniku zasilania z sieci czy </w:t>
      </w:r>
    </w:p>
    <w:p w14:paraId="054CDE45" w14:textId="77777777" w:rsidR="00BE4520" w:rsidRDefault="00380C0C" w:rsidP="00DB26E0">
      <w:pPr>
        <w:pStyle w:val="Akapitzlist"/>
      </w:pPr>
      <w:r w:rsidRPr="00380C0C">
        <w:lastRenderedPageBreak/>
        <w:t xml:space="preserve">3) system całkowicie odcięty od sieci zasilający tylko wybrane odbiory elektryczne ? </w:t>
      </w:r>
    </w:p>
    <w:p w14:paraId="0944BACA" w14:textId="0214D109" w:rsidR="008707EF" w:rsidRDefault="008707EF" w:rsidP="00DB26E0">
      <w:pPr>
        <w:pStyle w:val="Akapitzlist"/>
      </w:pPr>
      <w:r w:rsidRPr="000A2995">
        <w:rPr>
          <w:color w:val="EE0000"/>
        </w:rPr>
        <w:t xml:space="preserve">Budowana instalacja 99,9 </w:t>
      </w:r>
      <w:proofErr w:type="spellStart"/>
      <w:r w:rsidRPr="000A2995">
        <w:rPr>
          <w:color w:val="EE0000"/>
        </w:rPr>
        <w:t>kWp</w:t>
      </w:r>
      <w:proofErr w:type="spellEnd"/>
      <w:r w:rsidRPr="000A2995">
        <w:rPr>
          <w:color w:val="EE0000"/>
        </w:rPr>
        <w:t xml:space="preserve"> nie będzie zgłaszana do OSD   lecz połączona z                                                                     pracującą już u nas instalacja </w:t>
      </w:r>
      <w:r w:rsidR="00A9434F">
        <w:rPr>
          <w:color w:val="EE0000"/>
        </w:rPr>
        <w:t>49,5</w:t>
      </w:r>
      <w:r>
        <w:rPr>
          <w:color w:val="EE0000"/>
        </w:rPr>
        <w:t xml:space="preserve"> </w:t>
      </w:r>
      <w:proofErr w:type="spellStart"/>
      <w:r w:rsidRPr="000A2995">
        <w:rPr>
          <w:color w:val="EE0000"/>
        </w:rPr>
        <w:t>kWp</w:t>
      </w:r>
      <w:proofErr w:type="spellEnd"/>
      <w:r w:rsidRPr="000A2995">
        <w:rPr>
          <w:color w:val="EE0000"/>
        </w:rPr>
        <w:t xml:space="preserve"> która jest zgłoszona do OSD i mamy </w:t>
      </w:r>
      <w:r w:rsidRPr="008707EF">
        <w:rPr>
          <w:color w:val="EE0000"/>
        </w:rPr>
        <w:t xml:space="preserve">umowę na odbiór energii. Konieczne będzie zastosowanie zabezpieczenia (kagańca) nie pozwalającego na oddanie większej ilości energii do sieci niż produkcja z </w:t>
      </w:r>
      <w:r w:rsidR="00A9434F">
        <w:rPr>
          <w:color w:val="EE0000"/>
        </w:rPr>
        <w:t>49,5</w:t>
      </w:r>
      <w:r w:rsidRPr="008707EF">
        <w:rPr>
          <w:color w:val="EE0000"/>
        </w:rPr>
        <w:t>kWp.</w:t>
      </w:r>
    </w:p>
    <w:p w14:paraId="4DA82FCC" w14:textId="5BB56340" w:rsidR="00FE68BE" w:rsidRDefault="00380C0C" w:rsidP="008707EF">
      <w:pPr>
        <w:pStyle w:val="Akapitzlist"/>
      </w:pPr>
      <w:r w:rsidRPr="00380C0C">
        <w:t>3. Czy od Wykonawcy wymagają Państwo uzyskanie warunków przyłączeniowych oraz wykonania telemechaniki wraz z projektami oraz zgłoszenie instalacji? Czy zakresem Wykonawcy jest zakres : montaż i konfiguracja całego systemu oraz uzgodnienia PPOŻ bez uzyskania warunków przyłączeniowych, telemechaniki</w:t>
      </w:r>
      <w:r w:rsidR="008707EF">
        <w:t xml:space="preserve">      </w:t>
      </w:r>
      <w:r w:rsidR="008707EF" w:rsidRPr="008707EF">
        <w:rPr>
          <w:color w:val="EE0000"/>
        </w:rPr>
        <w:t>Instalacja nie będzie zgłaszana do OSD</w:t>
      </w:r>
    </w:p>
    <w:p w14:paraId="3AC41DE9" w14:textId="77777777" w:rsidR="00B90269" w:rsidRDefault="00B90269" w:rsidP="00DB26E0">
      <w:pPr>
        <w:pStyle w:val="Akapitzlist"/>
      </w:pPr>
    </w:p>
    <w:p w14:paraId="1FDC036A" w14:textId="0376CD12" w:rsidR="00B90269" w:rsidRDefault="00B90269" w:rsidP="00DB26E0">
      <w:pPr>
        <w:pStyle w:val="Akapitzlist"/>
      </w:pPr>
      <w:r>
        <w:t>Czwarty pytający</w:t>
      </w:r>
    </w:p>
    <w:p w14:paraId="4F2948A2" w14:textId="29BF9926" w:rsidR="00B90269" w:rsidRDefault="00B90269" w:rsidP="00DB26E0">
      <w:pPr>
        <w:pStyle w:val="Akapitzlist"/>
      </w:pPr>
      <w:r w:rsidRPr="00B90269">
        <w:t xml:space="preserve">1. Czy dopuszczają Państwo użycie falownika o mocy 125 kW oraz magazynu energii o pojemności 215 kWh ? </w:t>
      </w:r>
      <w:r w:rsidR="008707EF">
        <w:t xml:space="preserve">                                                                                                                               </w:t>
      </w:r>
      <w:r w:rsidR="00A9434F">
        <w:rPr>
          <w:color w:val="EE0000"/>
        </w:rPr>
        <w:t>Tak</w:t>
      </w:r>
    </w:p>
    <w:p w14:paraId="1B777676" w14:textId="1C5CF05F" w:rsidR="00B90269" w:rsidRDefault="00B90269" w:rsidP="00DB26E0">
      <w:pPr>
        <w:pStyle w:val="Akapitzlist"/>
      </w:pPr>
      <w:r w:rsidRPr="00B90269">
        <w:t>2. Czy kruszywo musi być wysypane na specjalnie przygotowane podłoże ( wyrównanie terenu, geowłóknina oraz obrzeża ) ?</w:t>
      </w:r>
      <w:r w:rsidR="008707EF">
        <w:t xml:space="preserve">                                                                                             </w:t>
      </w:r>
      <w:r w:rsidR="008707EF" w:rsidRPr="007741C8">
        <w:rPr>
          <w:color w:val="EE0000"/>
        </w:rPr>
        <w:t xml:space="preserve">Kruszywo o warstwie </w:t>
      </w:r>
      <w:r w:rsidR="007741C8" w:rsidRPr="007741C8">
        <w:rPr>
          <w:color w:val="EE0000"/>
        </w:rPr>
        <w:t xml:space="preserve">minimum 5 cm, rozłożone na geowłókninie o gramaturze min </w:t>
      </w:r>
      <w:r w:rsidR="007741C8">
        <w:rPr>
          <w:color w:val="EE0000"/>
        </w:rPr>
        <w:t>150</w:t>
      </w:r>
      <w:r w:rsidR="007741C8" w:rsidRPr="007741C8">
        <w:rPr>
          <w:color w:val="EE0000"/>
        </w:rPr>
        <w:t xml:space="preserve"> </w:t>
      </w:r>
      <w:r w:rsidR="00120FF5">
        <w:rPr>
          <w:color w:val="EE0000"/>
        </w:rPr>
        <w:t xml:space="preserve">i </w:t>
      </w:r>
      <w:r w:rsidR="007741C8" w:rsidRPr="007741C8">
        <w:rPr>
          <w:color w:val="EE0000"/>
        </w:rPr>
        <w:t>na wyrównanym podłożu</w:t>
      </w:r>
      <w:r w:rsidR="00A9434F">
        <w:rPr>
          <w:color w:val="EE0000"/>
        </w:rPr>
        <w:t xml:space="preserve"> zamknięte obrzeżem trawnikowym.</w:t>
      </w:r>
    </w:p>
    <w:sectPr w:rsidR="00B902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BD2A2B"/>
    <w:multiLevelType w:val="hybridMultilevel"/>
    <w:tmpl w:val="23ACD8A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1410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A0D"/>
    <w:rsid w:val="000A2995"/>
    <w:rsid w:val="00120FF5"/>
    <w:rsid w:val="001F3AAB"/>
    <w:rsid w:val="00245538"/>
    <w:rsid w:val="003775D8"/>
    <w:rsid w:val="00380C0C"/>
    <w:rsid w:val="00450B3D"/>
    <w:rsid w:val="00545212"/>
    <w:rsid w:val="005664FD"/>
    <w:rsid w:val="005C77DD"/>
    <w:rsid w:val="005E4AC4"/>
    <w:rsid w:val="00631DBD"/>
    <w:rsid w:val="006B21FB"/>
    <w:rsid w:val="006C2C6D"/>
    <w:rsid w:val="006D4680"/>
    <w:rsid w:val="00737D2B"/>
    <w:rsid w:val="007741C8"/>
    <w:rsid w:val="007A3EE7"/>
    <w:rsid w:val="00853EBB"/>
    <w:rsid w:val="008707EF"/>
    <w:rsid w:val="00885A0D"/>
    <w:rsid w:val="009B7481"/>
    <w:rsid w:val="00A9434F"/>
    <w:rsid w:val="00AA407D"/>
    <w:rsid w:val="00AD7676"/>
    <w:rsid w:val="00B02325"/>
    <w:rsid w:val="00B37D08"/>
    <w:rsid w:val="00B90269"/>
    <w:rsid w:val="00BA6762"/>
    <w:rsid w:val="00BE4520"/>
    <w:rsid w:val="00D355E6"/>
    <w:rsid w:val="00D86508"/>
    <w:rsid w:val="00DB26E0"/>
    <w:rsid w:val="00E36B4B"/>
    <w:rsid w:val="00FE6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274AA"/>
  <w15:chartTrackingRefBased/>
  <w15:docId w15:val="{CF4475FE-3B55-40AF-A6BB-CBA0F86A3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85A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85A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85A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85A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85A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85A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85A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85A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85A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85A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85A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85A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85A0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85A0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85A0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85A0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85A0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85A0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85A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85A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85A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85A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85A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85A0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85A0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85A0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85A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85A0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85A0D"/>
    <w:rPr>
      <w:b/>
      <w:bCs/>
      <w:smallCaps/>
      <w:color w:val="0F4761" w:themeColor="accent1" w:themeShade="BF"/>
      <w:spacing w:val="5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BA67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BA6762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1029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Chalabala</dc:creator>
  <cp:keywords/>
  <dc:description/>
  <cp:lastModifiedBy>Małgorzata Chalabala</cp:lastModifiedBy>
  <cp:revision>9</cp:revision>
  <dcterms:created xsi:type="dcterms:W3CDTF">2026-02-27T11:46:00Z</dcterms:created>
  <dcterms:modified xsi:type="dcterms:W3CDTF">2026-03-12T18:55:00Z</dcterms:modified>
</cp:coreProperties>
</file>