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169A" w14:textId="177EE673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6AF643CF" w:rsidR="008E1E99" w:rsidRPr="003D1103" w:rsidRDefault="008E1E99" w:rsidP="00C87386">
      <w:pPr>
        <w:tabs>
          <w:tab w:val="left" w:pos="6690"/>
        </w:tabs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  <w:r w:rsidR="00C87386">
        <w:rPr>
          <w:rFonts w:ascii="Arial Narrow" w:hAnsi="Arial Narrow"/>
          <w:b/>
        </w:rPr>
        <w:tab/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68D00771" w:rsidR="008E1E99" w:rsidRPr="003D5810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ZK-DAZ.262.0</w:t>
      </w:r>
      <w:r w:rsidR="00235E33">
        <w:rPr>
          <w:rFonts w:ascii="Arial Narrow" w:eastAsia="Calibri" w:hAnsi="Arial Narrow" w:cstheme="minorHAnsi"/>
          <w:sz w:val="20"/>
        </w:rPr>
        <w:t>89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6C478547" w14:textId="77777777" w:rsidR="00235E33" w:rsidRDefault="00235E33" w:rsidP="003D1103">
      <w:pPr>
        <w:pStyle w:val="Tekstpodstawowy"/>
        <w:spacing w:before="240" w:line="240" w:lineRule="auto"/>
        <w:rPr>
          <w:rFonts w:ascii="Arial Narrow" w:hAnsi="Arial Narrow"/>
          <w:b/>
          <w:bCs/>
          <w:szCs w:val="20"/>
        </w:rPr>
      </w:pPr>
      <w:r w:rsidRPr="00235E33">
        <w:rPr>
          <w:rFonts w:ascii="Arial Narrow" w:hAnsi="Arial Narrow"/>
          <w:b/>
          <w:bCs/>
          <w:szCs w:val="20"/>
        </w:rPr>
        <w:t xml:space="preserve">Dostawa mierników do wyposażenia laboratorium metrologii wielkości geometrycznych </w:t>
      </w:r>
    </w:p>
    <w:p w14:paraId="7D1ADD02" w14:textId="77777777" w:rsidR="00235E33" w:rsidRDefault="00235E33" w:rsidP="003D1103">
      <w:pPr>
        <w:pStyle w:val="Tekstpodstawowy"/>
        <w:spacing w:before="240" w:line="240" w:lineRule="auto"/>
        <w:rPr>
          <w:rFonts w:ascii="Arial Narrow" w:hAnsi="Arial Narrow"/>
          <w:b/>
          <w:bCs/>
          <w:szCs w:val="20"/>
        </w:rPr>
      </w:pPr>
    </w:p>
    <w:p w14:paraId="743A1D89" w14:textId="0ED0D8D3" w:rsidR="008E1E99" w:rsidRDefault="008E1E99" w:rsidP="003D1103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568658D2" w14:textId="77777777" w:rsidR="00937A49" w:rsidRPr="003D5810" w:rsidRDefault="00937A49" w:rsidP="00937A49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0A5EE1" w14:textId="77777777" w:rsidR="00937A49" w:rsidRPr="003D1103" w:rsidRDefault="00937A49" w:rsidP="00937A49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4EBD7D8D" w14:textId="41EC6BD1" w:rsidR="00937A49" w:rsidRPr="00937A49" w:rsidRDefault="00937A49" w:rsidP="00937A49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2F83A6" w14:textId="38B97EAE" w:rsidR="008E1E99" w:rsidRDefault="008E1E9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937A49"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3ABD85E8" w14:textId="6475B0A5" w:rsidR="00937A49" w:rsidRPr="003D5810" w:rsidRDefault="00937A4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146E833A" w14:textId="54B705AC" w:rsidR="003D1103" w:rsidRPr="003D1103" w:rsidRDefault="008E1E99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3D1103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3D1103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lastRenderedPageBreak/>
        <w:br w:type="page"/>
      </w:r>
    </w:p>
    <w:p w14:paraId="46A89AB2" w14:textId="2432F21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235E33" w:rsidRDefault="00EA4A51" w:rsidP="00235E33">
      <w:pPr>
        <w:spacing w:before="240" w:line="276" w:lineRule="auto"/>
        <w:rPr>
          <w:rFonts w:ascii="Arial Narrow" w:hAnsi="Arial Narrow"/>
          <w:b/>
        </w:rPr>
      </w:pPr>
      <w:r w:rsidRPr="00235E33">
        <w:rPr>
          <w:rFonts w:ascii="Arial Narrow" w:hAnsi="Arial Narrow"/>
          <w:b/>
        </w:rPr>
        <w:t xml:space="preserve">OŚWIADCZENIE O NIEPODLEGANIU WYKLUCZENIU </w:t>
      </w:r>
    </w:p>
    <w:p w14:paraId="188DC747" w14:textId="77777777" w:rsidR="008E1E99" w:rsidRPr="00235E33" w:rsidRDefault="00625F38" w:rsidP="00235E33">
      <w:pPr>
        <w:spacing w:before="120" w:after="0" w:line="276" w:lineRule="auto"/>
        <w:rPr>
          <w:rFonts w:ascii="Arial Narrow" w:hAnsi="Arial Narrow" w:cstheme="minorHAnsi"/>
          <w:b/>
          <w:bCs/>
        </w:rPr>
      </w:pPr>
      <w:r w:rsidRPr="00235E33">
        <w:rPr>
          <w:rFonts w:ascii="Arial Narrow" w:hAnsi="Arial Narrow" w:cstheme="minorHAnsi"/>
          <w:b/>
          <w:bCs/>
        </w:rPr>
        <w:t>O</w:t>
      </w:r>
      <w:r w:rsidR="008E1E99" w:rsidRPr="00235E33">
        <w:rPr>
          <w:rFonts w:ascii="Arial Narrow" w:hAnsi="Arial Narrow" w:cstheme="minorHAnsi"/>
          <w:b/>
          <w:bCs/>
        </w:rPr>
        <w:t>świadczam / oświadczamy, że:</w:t>
      </w:r>
    </w:p>
    <w:p w14:paraId="1222A3B2" w14:textId="2F5FB4C2" w:rsidR="00C004B5" w:rsidRPr="00235E33" w:rsidRDefault="00C004B5" w:rsidP="00235E33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rPr>
          <w:rFonts w:ascii="Arial Narrow" w:eastAsia="Calibri" w:hAnsi="Arial Narrow" w:cstheme="minorHAnsi"/>
          <w:bCs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Spełniamy warunki udziału w postępowaniu określone przez Zamawiającego w pkt 4 Zapytania ofertowego, </w:t>
      </w:r>
      <w:r w:rsidR="00E14AA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w szczególności: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55EEA048" w14:textId="48D48B33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Na potwierdzenie spełniania warunków udziału w postepowaniu </w:t>
      </w:r>
      <w:r w:rsidRPr="00235E33">
        <w:rPr>
          <w:rFonts w:ascii="Arial Narrow" w:hAnsi="Arial Narrow" w:cstheme="minorHAnsi"/>
          <w:b/>
          <w:sz w:val="22"/>
          <w:szCs w:val="22"/>
        </w:rPr>
        <w:t>do Oferty załączamy</w:t>
      </w:r>
      <w:r w:rsidRPr="00235E33">
        <w:rPr>
          <w:rFonts w:ascii="Arial Narrow" w:hAnsi="Arial Narrow" w:cstheme="minorHAnsi"/>
          <w:sz w:val="22"/>
          <w:szCs w:val="22"/>
        </w:rPr>
        <w:t>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3E87C1F9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235E33" w:rsidRDefault="00C004B5" w:rsidP="00235E33">
      <w:pPr>
        <w:numPr>
          <w:ilvl w:val="0"/>
          <w:numId w:val="90"/>
        </w:numPr>
        <w:spacing w:after="0" w:line="276" w:lineRule="auto"/>
        <w:ind w:left="284" w:hanging="284"/>
        <w:contextualSpacing/>
        <w:rPr>
          <w:rFonts w:ascii="Arial Narrow" w:hAnsi="Arial Narrow" w:cstheme="minorHAnsi"/>
          <w:b/>
          <w:i/>
          <w:lang w:eastAsia="ar-SA"/>
        </w:rPr>
      </w:pPr>
      <w:r w:rsidRPr="00235E33">
        <w:rPr>
          <w:rFonts w:ascii="Arial Narrow" w:hAnsi="Arial Narrow" w:cstheme="minorHAnsi"/>
        </w:rPr>
        <w:t>Zapoznal</w:t>
      </w:r>
      <w:r w:rsidR="008D07B7" w:rsidRPr="00235E33">
        <w:rPr>
          <w:rFonts w:ascii="Arial Narrow" w:hAnsi="Arial Narrow" w:cstheme="minorHAnsi"/>
        </w:rPr>
        <w:t>iśmy się z</w:t>
      </w:r>
      <w:r w:rsidRPr="00235E33">
        <w:rPr>
          <w:rFonts w:ascii="Arial Narrow" w:hAnsi="Arial Narrow" w:cstheme="minorHAnsi"/>
        </w:rPr>
        <w:t xml:space="preserve"> projektem umowy, nie wnosimy do niego zastrzeżeń oraz przyjmujemy warunki w nim zawarte </w:t>
      </w:r>
      <w:r w:rsidRPr="00235E33">
        <w:rPr>
          <w:rFonts w:ascii="Arial Narrow" w:hAnsi="Arial Narrow" w:cstheme="minorHAnsi"/>
          <w:i/>
          <w:lang w:eastAsia="ar-SA"/>
        </w:rPr>
        <w:t>(jeśli dotyczy).</w:t>
      </w:r>
    </w:p>
    <w:p w14:paraId="3EF4880B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Uważamy się za związanych niniejszą ofertą przez okres </w:t>
      </w:r>
      <w:r w:rsidRPr="00235E33">
        <w:rPr>
          <w:rFonts w:ascii="Arial Narrow" w:hAnsi="Arial Narrow" w:cstheme="minorHAnsi"/>
          <w:b/>
          <w:sz w:val="22"/>
          <w:szCs w:val="22"/>
        </w:rPr>
        <w:t>30 dni</w:t>
      </w:r>
      <w:r w:rsidRPr="00235E33">
        <w:rPr>
          <w:rFonts w:ascii="Arial Narrow" w:hAnsi="Arial Narrow" w:cstheme="minorHAnsi"/>
          <w:sz w:val="22"/>
          <w:szCs w:val="22"/>
        </w:rPr>
        <w:t xml:space="preserve"> od daty otwarcia ofert.</w:t>
      </w:r>
    </w:p>
    <w:p w14:paraId="4613D241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235E33" w:rsidRDefault="00C004B5" w:rsidP="00235E33">
      <w:pPr>
        <w:pStyle w:val="Akapitzlist"/>
        <w:numPr>
          <w:ilvl w:val="0"/>
          <w:numId w:val="90"/>
        </w:numPr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b/>
          <w:sz w:val="22"/>
          <w:szCs w:val="22"/>
        </w:rPr>
        <w:t>Jednocześnie informujemy, iż w przypadku wyłonienia naszej firmy na Wykonawcę zamówienia:</w:t>
      </w:r>
    </w:p>
    <w:p w14:paraId="25117163" w14:textId="3504DACD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zobowiązujemy się do zawarcia umowy o treści przedstawionej w załączonym do Zapytani</w:t>
      </w:r>
      <w:r w:rsidR="00941B96" w:rsidRPr="00235E33">
        <w:rPr>
          <w:rFonts w:ascii="Arial Narrow" w:hAnsi="Arial Narrow" w:cstheme="minorHAnsi"/>
          <w:sz w:val="22"/>
          <w:szCs w:val="22"/>
        </w:rPr>
        <w:t>a ofertowego projekcie  umowy (</w:t>
      </w:r>
      <w:r w:rsidRPr="00235E33">
        <w:rPr>
          <w:rFonts w:ascii="Arial Narrow" w:hAnsi="Arial Narrow" w:cstheme="minorHAnsi"/>
          <w:sz w:val="22"/>
          <w:szCs w:val="22"/>
        </w:rPr>
        <w:t>jeśli dotyczy);</w:t>
      </w:r>
    </w:p>
    <w:p w14:paraId="2937B863" w14:textId="13697C69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osobą odpowiedzialną za realizację zamówienia / umowy będzie: .....................................................………, </w:t>
      </w:r>
      <w:r w:rsidR="00941B9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służbowy e-mail: ………………………………………….………, służbowy nr tel. …...………………………</w:t>
      </w:r>
      <w:r w:rsidR="00941B96" w:rsidRPr="00235E33">
        <w:rPr>
          <w:rFonts w:ascii="Arial Narrow" w:hAnsi="Arial Narrow" w:cstheme="minorHAnsi"/>
          <w:sz w:val="22"/>
          <w:szCs w:val="22"/>
        </w:rPr>
        <w:t>………………;</w:t>
      </w:r>
      <w:r w:rsidRPr="00235E33">
        <w:rPr>
          <w:rFonts w:ascii="Arial Narrow" w:hAnsi="Arial Narrow" w:cstheme="minorHAnsi"/>
          <w:sz w:val="22"/>
          <w:szCs w:val="22"/>
        </w:rPr>
        <w:t xml:space="preserve">   </w:t>
      </w:r>
    </w:p>
    <w:p w14:paraId="4ADC7E22" w14:textId="41E0B9F1" w:rsidR="00A15F1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235E33" w:rsidRDefault="008E1E99" w:rsidP="00235E33">
      <w:pPr>
        <w:spacing w:after="0" w:line="276" w:lineRule="auto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</w:t>
      </w:r>
      <w:r w:rsidR="00A15F15" w:rsidRPr="00235E33">
        <w:rPr>
          <w:rFonts w:ascii="Arial Narrow" w:hAnsi="Arial Narrow" w:cs="Arial"/>
        </w:rPr>
        <w:t xml:space="preserve">..........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  <w:iCs/>
        </w:rPr>
        <w:t>Miejscowość i data</w:t>
      </w:r>
    </w:p>
    <w:p w14:paraId="050674F4" w14:textId="4277CC95" w:rsidR="008E1E99" w:rsidRPr="00235E33" w:rsidRDefault="008E1E99" w:rsidP="00235E33">
      <w:pPr>
        <w:spacing w:after="0" w:line="276" w:lineRule="auto"/>
        <w:ind w:left="4254" w:firstLine="709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.........................................................................</w:t>
      </w:r>
    </w:p>
    <w:p w14:paraId="5D2C4E53" w14:textId="563E356D" w:rsidR="008E1E99" w:rsidRPr="00235E33" w:rsidRDefault="008E1E99" w:rsidP="00235E33">
      <w:pPr>
        <w:spacing w:after="0" w:line="276" w:lineRule="auto"/>
        <w:ind w:left="4963" w:firstLine="2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Pieczęć i podpis</w:t>
      </w:r>
      <w:r w:rsidR="00941B96" w:rsidRPr="00235E33">
        <w:rPr>
          <w:rFonts w:ascii="Arial Narrow" w:hAnsi="Arial Narrow" w:cs="Arial"/>
        </w:rPr>
        <w:t xml:space="preserve"> wykonawcy </w:t>
      </w:r>
      <w:r w:rsidRPr="00235E33">
        <w:rPr>
          <w:rFonts w:ascii="Arial Narrow" w:hAnsi="Arial Narrow" w:cs="Arial"/>
        </w:rPr>
        <w:t xml:space="preserve">lub osoby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</w:rPr>
        <w:t>uprawnionej do reprezentowania wykonawcy</w:t>
      </w:r>
    </w:p>
    <w:p w14:paraId="07C5A40B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right="3110"/>
        <w:rPr>
          <w:rFonts w:ascii="Arial Narrow" w:hAnsi="Arial Narrow" w:cstheme="minorHAnsi"/>
          <w:i/>
        </w:rPr>
      </w:pPr>
      <w:bookmarkStart w:id="0" w:name="_Hlk155340648"/>
      <w:r w:rsidRPr="00235E33">
        <w:rPr>
          <w:rFonts w:ascii="Arial Narrow" w:hAnsi="Arial Narrow" w:cstheme="minorHAnsi"/>
          <w:i/>
        </w:rPr>
        <w:t>*   Niepotrzebne skreślić/wpisać odpowiednio.</w:t>
      </w:r>
    </w:p>
    <w:bookmarkEnd w:id="0"/>
    <w:p w14:paraId="4432DDF6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left="142" w:hanging="142"/>
        <w:rPr>
          <w:rFonts w:ascii="Arial Narrow" w:hAnsi="Arial Narrow" w:cstheme="minorHAnsi"/>
          <w:i/>
        </w:rPr>
      </w:pPr>
      <w:r w:rsidRPr="00235E33">
        <w:rPr>
          <w:rFonts w:ascii="Arial Narrow" w:hAnsi="Arial Narrow" w:cstheme="minorHAnsi"/>
          <w:i/>
        </w:rPr>
        <w:t xml:space="preserve">** Jeśli jednostka przeprowadzająca procedurę zapytania ofertowego dopuszcza składanie ofert częściowych, należy powielić ten punkt </w:t>
      </w:r>
      <w:r w:rsidRPr="00235E33">
        <w:rPr>
          <w:rFonts w:ascii="Arial Narrow" w:hAnsi="Arial Narrow" w:cstheme="minorHAnsi"/>
          <w:i/>
        </w:rPr>
        <w:br/>
        <w:t>o odpowiednią ilość części.</w:t>
      </w:r>
    </w:p>
    <w:p w14:paraId="6E7A0766" w14:textId="7C73772C" w:rsidR="008E1E99" w:rsidRPr="00235E33" w:rsidRDefault="008E1E99" w:rsidP="00235E33">
      <w:pPr>
        <w:pStyle w:val="NormalnyWeb"/>
        <w:spacing w:after="0" w:line="276" w:lineRule="auto"/>
        <w:ind w:left="142" w:hanging="142"/>
        <w:rPr>
          <w:rFonts w:ascii="Arial Narrow" w:hAnsi="Arial Narrow" w:cstheme="minorHAnsi"/>
          <w:i/>
          <w:sz w:val="22"/>
          <w:szCs w:val="22"/>
        </w:rPr>
      </w:pPr>
      <w:r w:rsidRPr="00235E33">
        <w:rPr>
          <w:rFonts w:ascii="Arial Narrow" w:hAnsi="Arial Narrow" w:cstheme="minorHAnsi"/>
          <w:i/>
          <w:sz w:val="22"/>
          <w:szCs w:val="22"/>
        </w:rPr>
        <w:t>*** W przypadku</w:t>
      </w:r>
      <w:r w:rsidR="00E14AA6" w:rsidRPr="00235E33">
        <w:rPr>
          <w:rFonts w:ascii="Arial Narrow" w:hAnsi="Arial Narrow" w:cstheme="minorHAnsi"/>
          <w:i/>
          <w:sz w:val="22"/>
          <w:szCs w:val="22"/>
        </w:rPr>
        <w:t>,</w:t>
      </w:r>
      <w:r w:rsidRPr="00235E33">
        <w:rPr>
          <w:rFonts w:ascii="Arial Narrow" w:hAnsi="Arial Narrow" w:cstheme="minorHAnsi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235E33">
        <w:rPr>
          <w:rFonts w:ascii="Arial Narrow" w:hAnsi="Arial Narrow" w:cstheme="minorHAnsi"/>
          <w:i/>
          <w:sz w:val="22"/>
          <w:szCs w:val="22"/>
        </w:rPr>
        <w:tab/>
        <w:t xml:space="preserve">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 xml:space="preserve">Rozporządzenie Parlamentu Europejskiego i Rady (UE) 2016/679 z dnia 27 kwietnia 2016 r. w sprawie ochrony osób fizycznych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Administratorem Pani/Pana danych osobowych jest Politechnika Białostocka, ul. Wiejska 45A, 15-351 Białystok,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tel.: 85 746 90 00, www.bip.pb.edu.pl (dalej Uczelnia). </w:t>
      </w:r>
    </w:p>
    <w:p w14:paraId="0E6EBEB3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Style w:val="Hipercze"/>
          <w:rFonts w:ascii="Arial Narrow" w:eastAsia="Times New Roman" w:hAnsi="Arial Narrow" w:cstheme="minorHAnsi"/>
          <w:color w:val="auto"/>
          <w:sz w:val="22"/>
          <w:szCs w:val="22"/>
          <w:u w:val="none"/>
        </w:rPr>
      </w:pPr>
      <w:r w:rsidRPr="00235E33">
        <w:rPr>
          <w:rFonts w:ascii="Arial Narrow" w:hAnsi="Arial Narrow" w:cstheme="minorHAnsi"/>
          <w:sz w:val="22"/>
          <w:szCs w:val="22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przetwarzane będą </w:t>
      </w:r>
      <w:r w:rsidRPr="00235E33">
        <w:rPr>
          <w:rFonts w:ascii="Arial Narrow" w:hAnsi="Arial Narrow" w:cstheme="minorHAnsi"/>
          <w:b/>
          <w:sz w:val="22"/>
          <w:szCs w:val="22"/>
        </w:rPr>
        <w:t xml:space="preserve">w celu związanym z udziałem w postępowaniu o udzielenie zamówienia publicznego prowadzonym w procedurze zapytania ofertowego </w:t>
      </w:r>
      <w:r w:rsidRPr="00235E33">
        <w:rPr>
          <w:rFonts w:ascii="Arial Narrow" w:hAnsi="Arial Narrow" w:cstheme="minorHAnsi"/>
          <w:sz w:val="22"/>
          <w:szCs w:val="22"/>
        </w:rPr>
        <w:t>w związku z realizacją obowiązku prawnego ciążącego na Administratorze - na podstawie art. 6 ust. 1 lit. c RODO.</w:t>
      </w:r>
    </w:p>
    <w:p w14:paraId="325662FB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będą przechowywane przez okres wynikający z przepisów prawa, w szczególności zgodnie </w:t>
      </w:r>
      <w:r w:rsidRPr="00235E33">
        <w:rPr>
          <w:rFonts w:ascii="Arial Narrow" w:hAnsi="Arial Narrow" w:cstheme="minorHAnsi"/>
          <w:sz w:val="22"/>
          <w:szCs w:val="22"/>
        </w:rPr>
        <w:br/>
        <w:t>z przepisami dotyczącymi archiwizacji.</w:t>
      </w:r>
    </w:p>
    <w:p w14:paraId="62F23398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Przysługuje Pani/Panu prawo do:</w:t>
      </w:r>
    </w:p>
    <w:p w14:paraId="00B2310E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dostępu do treści swoich danych – na podstawie art. 15 RODO,</w:t>
      </w:r>
    </w:p>
    <w:p w14:paraId="4F10899A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sprostowania danych – na podstawie art. 16 RODO,</w:t>
      </w:r>
    </w:p>
    <w:p w14:paraId="487BB688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ograniczenia przetwarzania danych – na podstawie art. 18 RODO.</w:t>
      </w:r>
    </w:p>
    <w:p w14:paraId="4D165FB0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Nie przysługuje Pani/Panu prawo do: usunięcia danych osobowych (w związku z art. 17 ust. 3 lit. </w:t>
      </w:r>
      <w:proofErr w:type="spellStart"/>
      <w:r w:rsidRPr="00235E33">
        <w:rPr>
          <w:rFonts w:ascii="Arial Narrow" w:hAnsi="Arial Narrow" w:cstheme="minorHAnsi"/>
          <w:sz w:val="22"/>
          <w:szCs w:val="22"/>
        </w:rPr>
        <w:t>b,d,e</w:t>
      </w:r>
      <w:proofErr w:type="spellEnd"/>
      <w:r w:rsidRPr="00235E33">
        <w:rPr>
          <w:rFonts w:ascii="Arial Narrow" w:hAnsi="Arial Narrow" w:cstheme="minorHAnsi"/>
          <w:sz w:val="22"/>
          <w:szCs w:val="22"/>
        </w:rPr>
        <w:t xml:space="preserve">), przenoszenia danych osobowych oraz prawo sprzeciwu wobec przetwarzania danych osobowych. </w:t>
      </w:r>
    </w:p>
    <w:p w14:paraId="6E61CC6F" w14:textId="798AD2B8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Gdy uzna Pani/Pan, że przetwarzanie danych osobowych narusza powszechnie obowiązujące przepisy w tym zakresie, przysługuje Pani/Panu prawo do wniesienia</w:t>
      </w:r>
      <w:r w:rsidR="00A15F15" w:rsidRPr="00235E33">
        <w:rPr>
          <w:rFonts w:ascii="Arial Narrow" w:hAnsi="Arial Narrow" w:cstheme="minorHAnsi"/>
          <w:sz w:val="22"/>
          <w:szCs w:val="22"/>
        </w:rPr>
        <w:t xml:space="preserve"> skargi do organu nadzorczego, w</w:t>
      </w:r>
      <w:r w:rsidRPr="00235E33">
        <w:rPr>
          <w:rFonts w:ascii="Arial Narrow" w:hAnsi="Arial Narrow" w:cstheme="minorHAnsi"/>
          <w:sz w:val="22"/>
          <w:szCs w:val="22"/>
        </w:rPr>
        <w:t xml:space="preserve"> Polsce jest to Prezes Urzędu Ochrony Danych Osobowych. </w:t>
      </w:r>
    </w:p>
    <w:p w14:paraId="38ECB4F0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Podanie przez Panią/Pana danych osobowych jest wymogiem ustawowym związanym z udziałem w postępowaniu </w:t>
      </w:r>
      <w:r w:rsidRPr="00235E33">
        <w:rPr>
          <w:rFonts w:ascii="Arial Narrow" w:hAnsi="Arial Narrow" w:cstheme="minorHAnsi"/>
          <w:sz w:val="22"/>
          <w:szCs w:val="22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nie będą wykorzystywane do zautomatyzowanego podejmowania decyzji ani profilowania, </w:t>
      </w:r>
      <w:r w:rsidRPr="00235E33">
        <w:rPr>
          <w:rFonts w:ascii="Arial Narrow" w:hAnsi="Arial Narrow" w:cstheme="minorHAnsi"/>
          <w:sz w:val="22"/>
          <w:szCs w:val="22"/>
        </w:rPr>
        <w:br/>
        <w:t>o którym mowa w art. 22 rozporządzenia.</w:t>
      </w:r>
    </w:p>
    <w:p w14:paraId="0D09BC54" w14:textId="74AFCA1E" w:rsidR="008E1E99" w:rsidRPr="00235E33" w:rsidRDefault="008E1E99" w:rsidP="00235E33">
      <w:pPr>
        <w:rPr>
          <w:rFonts w:ascii="Arial Narrow" w:hAnsi="Arial Narrow" w:cstheme="minorHAnsi"/>
        </w:rPr>
      </w:pPr>
      <w:r w:rsidRPr="00235E33">
        <w:rPr>
          <w:rFonts w:ascii="Arial Narrow" w:hAnsi="Arial Narrow" w:cstheme="minorHAnsi"/>
        </w:rPr>
        <w:t xml:space="preserve">Ponadto Wykonawca winien w imieniu i na rzecz Administratora wypełnić obowiązek informacyjny wynikający z art. 14 RODO względem osób fizycznych, których dane przekazuje Zamawiającemu (Administratorowi), chyba że ma zastosowanie co najmniej jedno z </w:t>
      </w:r>
      <w:proofErr w:type="spellStart"/>
      <w:r w:rsidRPr="00235E33">
        <w:rPr>
          <w:rFonts w:ascii="Arial Narrow" w:hAnsi="Arial Narrow" w:cstheme="minorHAnsi"/>
        </w:rPr>
        <w:t>wyłączeń</w:t>
      </w:r>
      <w:proofErr w:type="spellEnd"/>
      <w:r w:rsidRPr="00235E33">
        <w:rPr>
          <w:rFonts w:ascii="Arial Narrow" w:hAnsi="Arial Narrow" w:cstheme="minorHAnsi"/>
        </w:rPr>
        <w:t>, o których mowa w art. 14 ust.</w:t>
      </w:r>
      <w:r w:rsidR="00E14AA6" w:rsidRPr="00235E33">
        <w:rPr>
          <w:rFonts w:ascii="Arial Narrow" w:hAnsi="Arial Narrow" w:cstheme="minorHAnsi"/>
        </w:rPr>
        <w:t xml:space="preserve"> </w:t>
      </w:r>
      <w:r w:rsidRPr="00235E33">
        <w:rPr>
          <w:rFonts w:ascii="Arial Narrow" w:hAnsi="Arial Narrow" w:cstheme="minorHAnsi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235E33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235E33" w:rsidRDefault="00B674DC" w:rsidP="00235E33">
      <w:pPr>
        <w:spacing w:after="12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235E33" w:rsidRDefault="00B674DC" w:rsidP="00235E33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(siedziba i adres</w:t>
      </w:r>
      <w:r w:rsidRPr="00235E33">
        <w:rPr>
          <w:rFonts w:ascii="Arial Narrow" w:eastAsia="Times New Roman" w:hAnsi="Arial Narrow" w:cs="Arial"/>
          <w:lang w:eastAsia="pl-PL"/>
        </w:rPr>
        <w:t>)</w:t>
      </w:r>
    </w:p>
    <w:p w14:paraId="3CB87127" w14:textId="12A9D082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jako upoważniony na piśmie lub wpisany w odpowiednich dokumentach rejestrowych, w związku z wejściem w życie ustawy z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o</w:t>
      </w:r>
      <w:r w:rsidR="00BC731E" w:rsidRPr="00235E33">
        <w:rPr>
          <w:rFonts w:ascii="Arial Narrow" w:eastAsia="Times New Roman" w:hAnsi="Arial Narrow" w:cs="Arial"/>
          <w:i/>
          <w:iCs/>
          <w:lang w:eastAsia="pl-PL"/>
        </w:rPr>
        <w:t> 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sprawie środków ograniczających w odniesieniu do działań podważających integralność terytorialną, suwerenność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niezależność Ukrainy lub im zagrażających  zwanym dalej „rozporządzeniem 269/2006” albo wpisanym na listę osób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podmiotów , wobec których  są stosowane środki sankcyjne na podstawie decyzji ministra właściwego do spraw wewnętrznych; w sprawie wpisu na listę rozstrzygającej o zastosowaniu środka , o którym mowa w art. 1 pkt 3 ww. ustawy;</w:t>
      </w:r>
    </w:p>
    <w:p w14:paraId="5FFFD032" w14:textId="77777777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 xml:space="preserve"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</w:t>
      </w:r>
      <w:proofErr w:type="spellStart"/>
      <w:r w:rsidRPr="00235E33">
        <w:rPr>
          <w:rFonts w:ascii="Arial Narrow" w:eastAsia="Times New Roman" w:hAnsi="Arial Narrow" w:cs="Arial"/>
          <w:lang w:eastAsia="pl-PL"/>
        </w:rPr>
        <w:t>na</w:t>
      </w:r>
      <w:proofErr w:type="spellEnd"/>
      <w:r w:rsidRPr="00235E33">
        <w:rPr>
          <w:rFonts w:ascii="Arial Narrow" w:eastAsia="Times New Roman" w:hAnsi="Arial Narrow" w:cs="Arial"/>
          <w:lang w:eastAsia="pl-PL"/>
        </w:rPr>
        <w:t xml:space="preserve">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Wykonawcą, którego jednostką dominującą w rozumieniu art. 3 ust. 1 pkt 37 ustawy z dnia 29 września 1994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lang w:eastAsia="pl-PL"/>
        </w:rPr>
        <w:t>o rachunkowości (Dz. U. z 2021 r. poz. 217, 2105 i 2106), jest podmiot wymieniony w wykazach określonych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zastosowaniu środka , o którym mowa w art. 1 pkt 3 ww. ustawy;</w:t>
      </w:r>
    </w:p>
    <w:p w14:paraId="1AC2F17C" w14:textId="24F11924" w:rsidR="00B674DC" w:rsidRPr="00235E33" w:rsidRDefault="00B674DC" w:rsidP="00235E33">
      <w:pPr>
        <w:suppressAutoHyphens/>
        <w:spacing w:before="120" w:after="0" w:line="240" w:lineRule="auto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0D5E07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0D5E07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235E33" w:rsidRDefault="000D5E07" w:rsidP="00235E33">
      <w:pPr>
        <w:rPr>
          <w:rFonts w:ascii="Arial Narrow" w:hAnsi="Arial Narrow" w:cs="Arial"/>
          <w:b/>
        </w:rPr>
      </w:pPr>
      <w:r w:rsidRPr="00235E33">
        <w:rPr>
          <w:rFonts w:ascii="Arial Narrow" w:hAnsi="Arial Narrow" w:cs="Arial"/>
          <w:b/>
        </w:rPr>
        <w:t>OŚWIADCZENIE WYKONAWCY O BRAKU POWIĄZAŃ OSOBOWYCH LUB KAPITAŁOWYCH</w:t>
      </w:r>
    </w:p>
    <w:p w14:paraId="599F2ECE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Oświadczam, że nie jestem powiązany z zamawiającym pod względem osobowym lub kapitałowym.</w:t>
      </w:r>
    </w:p>
    <w:p w14:paraId="4AD38C45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uczestniczeniu w spółce jako wspólnik spółki cywilnej lub spółki osobowej,</w:t>
      </w:r>
    </w:p>
    <w:p w14:paraId="49448E84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posiadaniu co najmniej 10% udziałów lub akcji;</w:t>
      </w:r>
    </w:p>
    <w:p w14:paraId="661C4D12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pełnieniu funkcji członka organu nadzorczego lub zarządzającego, prokurenta lub pełnomocnika;</w:t>
      </w:r>
    </w:p>
    <w:p w14:paraId="66C593B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235E33" w:rsidRDefault="000D5E07" w:rsidP="00235E33">
      <w:pPr>
        <w:spacing w:after="0" w:line="240" w:lineRule="auto"/>
        <w:ind w:left="2148"/>
        <w:rPr>
          <w:rFonts w:ascii="Arial Narrow" w:hAnsi="Arial Narrow" w:cs="Arial"/>
        </w:rPr>
      </w:pPr>
    </w:p>
    <w:p w14:paraId="094AE428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5D6596EF" w14:textId="77777777" w:rsidR="000D5E07" w:rsidRPr="006B5891" w:rsidRDefault="000D5E07" w:rsidP="000D5E07">
      <w:pPr>
        <w:ind w:left="708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77777777" w:rsidR="000D5E07" w:rsidRPr="009A1AC8" w:rsidRDefault="000D5E07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77777777" w:rsidR="000D5E07" w:rsidRPr="00B674DC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0D5E07" w:rsidRPr="00B674DC" w:rsidSect="00C87386">
      <w:headerReference w:type="default" r:id="rId8"/>
      <w:footerReference w:type="default" r:id="rId9"/>
      <w:pgSz w:w="11906" w:h="16838"/>
      <w:pgMar w:top="851" w:right="1417" w:bottom="993" w:left="1417" w:header="14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8984D" w14:textId="77777777" w:rsidR="00F103AE" w:rsidRDefault="00F103AE">
      <w:pPr>
        <w:spacing w:after="0" w:line="240" w:lineRule="auto"/>
      </w:pPr>
      <w:r>
        <w:separator/>
      </w:r>
    </w:p>
  </w:endnote>
  <w:endnote w:type="continuationSeparator" w:id="0">
    <w:p w14:paraId="70BE19BE" w14:textId="77777777" w:rsidR="00F103AE" w:rsidRDefault="00F10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D0642" w14:textId="77777777" w:rsidR="00F103AE" w:rsidRDefault="00F103AE">
      <w:pPr>
        <w:spacing w:after="0" w:line="240" w:lineRule="auto"/>
      </w:pPr>
      <w:r>
        <w:separator/>
      </w:r>
    </w:p>
  </w:footnote>
  <w:footnote w:type="continuationSeparator" w:id="0">
    <w:p w14:paraId="6DAEB24D" w14:textId="77777777" w:rsidR="00F103AE" w:rsidRDefault="00F10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0157" w14:textId="3A3E4264" w:rsidR="000D5E07" w:rsidRDefault="00C87386">
    <w:pPr>
      <w:pStyle w:val="Nagwek"/>
    </w:pPr>
    <w:r>
      <w:rPr>
        <w:noProof/>
      </w:rPr>
      <w:drawing>
        <wp:inline distT="0" distB="0" distL="0" distR="0" wp14:anchorId="0185BBDE" wp14:editId="1E684817">
          <wp:extent cx="5760720" cy="1139825"/>
          <wp:effectExtent l="0" t="0" r="0" b="3175"/>
          <wp:docPr id="247466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7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7"/>
  </w:num>
  <w:num w:numId="9" w16cid:durableId="1148204254">
    <w:abstractNumId w:val="112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2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3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3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5"/>
  </w:num>
  <w:num w:numId="38" w16cid:durableId="853307681">
    <w:abstractNumId w:val="124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6"/>
  </w:num>
  <w:num w:numId="55" w16cid:durableId="1730765254">
    <w:abstractNumId w:val="118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1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20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6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10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8"/>
  </w:num>
  <w:num w:numId="90" w16cid:durableId="1341466795">
    <w:abstractNumId w:val="121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9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4"/>
  </w:num>
  <w:num w:numId="106" w16cid:durableId="1705519991">
    <w:abstractNumId w:val="43"/>
  </w:num>
  <w:num w:numId="107" w16cid:durableId="1142114527">
    <w:abstractNumId w:val="125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9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9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 w:numId="126" w16cid:durableId="1054423882">
    <w:abstractNumId w:val="107"/>
  </w:num>
  <w:num w:numId="127" w16cid:durableId="198465915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3DA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5E33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386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81E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03AE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1862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13008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Gudel</cp:lastModifiedBy>
  <cp:revision>22</cp:revision>
  <dcterms:created xsi:type="dcterms:W3CDTF">2024-01-30T11:25:00Z</dcterms:created>
  <dcterms:modified xsi:type="dcterms:W3CDTF">2026-03-16T10:23:00Z</dcterms:modified>
</cp:coreProperties>
</file>