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B04B" w14:textId="77777777" w:rsidR="00B969CF" w:rsidRPr="00614E6C" w:rsidRDefault="00B969CF" w:rsidP="00B969CF">
      <w:pPr>
        <w:jc w:val="center"/>
        <w:rPr>
          <w:rFonts w:ascii="Tahoma" w:hAnsi="Tahoma" w:cs="Tahoma"/>
          <w:b/>
        </w:rPr>
      </w:pPr>
    </w:p>
    <w:p w14:paraId="07E61074" w14:textId="77777777" w:rsidR="00B969CF" w:rsidRPr="00614E6C" w:rsidRDefault="00B969CF" w:rsidP="00B969CF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>……………………………………..</w:t>
      </w:r>
    </w:p>
    <w:p w14:paraId="2011F880" w14:textId="77777777" w:rsidR="00B969CF" w:rsidRPr="00614E6C" w:rsidRDefault="00B969CF" w:rsidP="00B969CF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 xml:space="preserve">     </w:t>
      </w:r>
      <w:r w:rsidRPr="00614E6C">
        <w:rPr>
          <w:rFonts w:ascii="Tahoma" w:hAnsi="Tahoma" w:cs="Tahoma"/>
          <w:i/>
          <w:sz w:val="18"/>
          <w:szCs w:val="18"/>
        </w:rPr>
        <w:t>(miejscowość i data)</w:t>
      </w:r>
    </w:p>
    <w:p w14:paraId="6C770F7A" w14:textId="77777777" w:rsidR="00B969CF" w:rsidRPr="00614E6C" w:rsidRDefault="00B969CF" w:rsidP="00B969CF">
      <w:pPr>
        <w:rPr>
          <w:rFonts w:ascii="Tahoma" w:hAnsi="Tahoma" w:cs="Tahoma"/>
        </w:rPr>
      </w:pPr>
      <w:r w:rsidRPr="00614E6C">
        <w:rPr>
          <w:rFonts w:ascii="Tahoma" w:hAnsi="Tahoma" w:cs="Tahoma"/>
        </w:rPr>
        <w:t>………………………………………</w:t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  <w:r w:rsidRPr="00614E6C">
        <w:rPr>
          <w:rFonts w:ascii="Tahoma" w:hAnsi="Tahoma" w:cs="Tahoma"/>
        </w:rPr>
        <w:tab/>
      </w:r>
    </w:p>
    <w:p w14:paraId="2E99B861" w14:textId="77777777" w:rsidR="00B969CF" w:rsidRPr="00614E6C" w:rsidRDefault="00B969CF" w:rsidP="00B969CF">
      <w:pPr>
        <w:rPr>
          <w:rFonts w:ascii="Tahoma" w:hAnsi="Tahoma" w:cs="Tahoma"/>
        </w:rPr>
      </w:pPr>
      <w:r w:rsidRPr="00614E6C">
        <w:rPr>
          <w:rFonts w:ascii="Tahoma" w:hAnsi="Tahoma" w:cs="Tahoma"/>
          <w:i/>
          <w:sz w:val="18"/>
          <w:szCs w:val="18"/>
        </w:rPr>
        <w:t xml:space="preserve">(Nazwa, adres, NIP </w:t>
      </w:r>
      <w:r w:rsidRPr="00C220F4">
        <w:rPr>
          <w:rFonts w:ascii="Tahoma" w:hAnsi="Tahoma" w:cs="Tahoma"/>
          <w:i/>
          <w:sz w:val="18"/>
          <w:szCs w:val="18"/>
        </w:rPr>
        <w:t xml:space="preserve">Wykonawcy) </w:t>
      </w:r>
      <w:r w:rsidRPr="00614E6C">
        <w:rPr>
          <w:rFonts w:ascii="Tahoma" w:hAnsi="Tahoma" w:cs="Tahoma"/>
          <w:i/>
          <w:sz w:val="18"/>
          <w:szCs w:val="18"/>
        </w:rPr>
        <w:tab/>
      </w:r>
      <w:r w:rsidRPr="00614E6C">
        <w:rPr>
          <w:rFonts w:ascii="Tahoma" w:hAnsi="Tahoma" w:cs="Tahoma"/>
          <w:i/>
          <w:sz w:val="18"/>
          <w:szCs w:val="18"/>
        </w:rPr>
        <w:tab/>
      </w:r>
    </w:p>
    <w:p w14:paraId="5A431ADB" w14:textId="77777777" w:rsidR="00B969CF" w:rsidRPr="00614E6C" w:rsidRDefault="00B969CF" w:rsidP="00B969CF">
      <w:pPr>
        <w:jc w:val="center"/>
        <w:outlineLvl w:val="0"/>
        <w:rPr>
          <w:rFonts w:ascii="Tahoma" w:hAnsi="Tahoma" w:cs="Tahoma"/>
          <w:b/>
          <w:sz w:val="28"/>
          <w:szCs w:val="28"/>
        </w:rPr>
      </w:pPr>
    </w:p>
    <w:p w14:paraId="5B6A378C" w14:textId="77777777" w:rsidR="00B969CF" w:rsidRPr="00614E6C" w:rsidRDefault="00B969CF" w:rsidP="00B969CF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O BRAKU PODSTAW DO WYKLUCZENIA</w:t>
      </w:r>
    </w:p>
    <w:p w14:paraId="14E1D698" w14:textId="77777777" w:rsidR="00B969CF" w:rsidRDefault="00B969CF" w:rsidP="00B969CF">
      <w:pPr>
        <w:rPr>
          <w:rFonts w:ascii="Tahoma" w:hAnsi="Tahoma" w:cs="Tahoma"/>
        </w:rPr>
      </w:pPr>
    </w:p>
    <w:p w14:paraId="36F24BCD" w14:textId="77777777" w:rsidR="00B969CF" w:rsidRPr="00C5641B" w:rsidRDefault="00B969CF" w:rsidP="00B969CF">
      <w:pPr>
        <w:jc w:val="both"/>
        <w:rPr>
          <w:rFonts w:ascii="Tahoma" w:hAnsi="Tahoma" w:cs="Tahoma"/>
        </w:rPr>
      </w:pPr>
      <w:bookmarkStart w:id="0" w:name="_Hlk179197147"/>
      <w:r w:rsidRPr="00A9510C">
        <w:rPr>
          <w:rFonts w:ascii="Tahoma" w:hAnsi="Tahoma" w:cs="Tahoma"/>
        </w:rPr>
        <w:t xml:space="preserve">Przystępując do udziału w postępowaniu o udzielenie zamówienia na dostawę </w:t>
      </w:r>
      <w:bookmarkStart w:id="1" w:name="_Hlk216345274"/>
      <w:r w:rsidRPr="00C70DE1">
        <w:rPr>
          <w:rFonts w:ascii="Tahoma" w:hAnsi="Tahoma" w:cs="Tahoma"/>
          <w:b/>
          <w:color w:val="000000" w:themeColor="text1"/>
        </w:rPr>
        <w:t>Budowa instalacji pilotażowej – stanowisko badawcze do badań mechanizmów różnicowych (części do zamontowania)</w:t>
      </w:r>
      <w:bookmarkEnd w:id="1"/>
      <w:r w:rsidRPr="00A9510C">
        <w:rPr>
          <w:rFonts w:ascii="Tahoma" w:hAnsi="Tahoma" w:cs="Tahoma"/>
        </w:rPr>
        <w:t xml:space="preserve"> zgodnie z opisem przedmiotu zamówienia zawartym w Zapytaniu ofertowym nr </w:t>
      </w:r>
      <w:bookmarkStart w:id="2" w:name="_Hlk162276495"/>
      <w:bookmarkStart w:id="3" w:name="_Hlk162277810"/>
      <w:bookmarkEnd w:id="0"/>
      <w:r w:rsidRPr="008840A1">
        <w:rPr>
          <w:rFonts w:ascii="Tahoma" w:hAnsi="Tahoma" w:cs="Tahoma"/>
          <w:b/>
        </w:rPr>
        <w:t>T</w:t>
      </w:r>
      <w:r>
        <w:rPr>
          <w:rFonts w:ascii="Tahoma" w:hAnsi="Tahoma" w:cs="Tahoma"/>
          <w:b/>
        </w:rPr>
        <w:t>4</w:t>
      </w:r>
      <w:r w:rsidRPr="008840A1">
        <w:rPr>
          <w:rFonts w:ascii="Tahoma" w:hAnsi="Tahoma" w:cs="Tahoma"/>
          <w:b/>
        </w:rPr>
        <w:t>/BORIMEX/SMART/202</w:t>
      </w:r>
      <w:bookmarkEnd w:id="2"/>
      <w:r>
        <w:rPr>
          <w:rFonts w:ascii="Tahoma" w:hAnsi="Tahoma" w:cs="Tahoma"/>
          <w:b/>
        </w:rPr>
        <w:t>6</w:t>
      </w:r>
      <w:r w:rsidRPr="008840A1">
        <w:rPr>
          <w:rFonts w:ascii="Tahoma" w:hAnsi="Tahoma" w:cs="Tahoma"/>
          <w:b/>
        </w:rPr>
        <w:t xml:space="preserve"> z dnia </w:t>
      </w:r>
      <w:bookmarkEnd w:id="3"/>
      <w:r>
        <w:rPr>
          <w:rFonts w:ascii="Tahoma" w:hAnsi="Tahoma" w:cs="Tahoma"/>
          <w:b/>
          <w:color w:val="000000" w:themeColor="text1"/>
        </w:rPr>
        <w:t>3 luty 2026</w:t>
      </w:r>
      <w:r w:rsidRPr="00C70DE1">
        <w:rPr>
          <w:rFonts w:ascii="Tahoma" w:hAnsi="Tahoma" w:cs="Tahoma"/>
          <w:b/>
          <w:color w:val="000000" w:themeColor="text1"/>
        </w:rPr>
        <w:t xml:space="preserve"> r.</w:t>
      </w:r>
      <w:r w:rsidRPr="00F17CA5">
        <w:rPr>
          <w:rFonts w:ascii="Tahoma" w:hAnsi="Tahoma" w:cs="Tahoma"/>
          <w:bCs/>
        </w:rPr>
        <w:t xml:space="preserve"> </w:t>
      </w:r>
      <w:r w:rsidRPr="00A9510C">
        <w:rPr>
          <w:rFonts w:ascii="Tahoma" w:hAnsi="Tahoma" w:cs="Tahoma"/>
        </w:rPr>
        <w:t>działając w imieniu ………………………………………………</w:t>
      </w:r>
      <w:proofErr w:type="gramStart"/>
      <w:r w:rsidRPr="00A9510C">
        <w:rPr>
          <w:rFonts w:ascii="Tahoma" w:hAnsi="Tahoma" w:cs="Tahoma"/>
        </w:rPr>
        <w:t>…….</w:t>
      </w:r>
      <w:proofErr w:type="gramEnd"/>
      <w:r w:rsidRPr="00A9510C">
        <w:rPr>
          <w:rFonts w:ascii="Tahoma" w:hAnsi="Tahoma" w:cs="Tahoma"/>
        </w:rPr>
        <w:t>………………</w:t>
      </w:r>
      <w:proofErr w:type="gramStart"/>
      <w:r w:rsidRPr="00A9510C">
        <w:rPr>
          <w:rFonts w:ascii="Tahoma" w:hAnsi="Tahoma" w:cs="Tahoma"/>
        </w:rPr>
        <w:t>…….</w:t>
      </w:r>
      <w:proofErr w:type="gramEnd"/>
      <w:r w:rsidRPr="00A9510C">
        <w:rPr>
          <w:rFonts w:ascii="Tahoma" w:hAnsi="Tahoma" w:cs="Tahoma"/>
        </w:rPr>
        <w:t>………………………</w:t>
      </w:r>
      <w:proofErr w:type="gramStart"/>
      <w:r w:rsidRPr="00A9510C">
        <w:rPr>
          <w:rFonts w:ascii="Tahoma" w:hAnsi="Tahoma" w:cs="Tahoma"/>
        </w:rPr>
        <w:t>…….</w:t>
      </w:r>
      <w:proofErr w:type="gramEnd"/>
      <w:r w:rsidRPr="00A9510C">
        <w:rPr>
          <w:rFonts w:ascii="Tahoma" w:hAnsi="Tahoma" w:cs="Tahoma"/>
        </w:rPr>
        <w:t>.</w:t>
      </w:r>
      <w:r w:rsidRPr="00A9510C">
        <w:rPr>
          <w:rStyle w:val="Odwoanieprzypisudolnego"/>
          <w:rFonts w:ascii="Tahoma" w:eastAsiaTheme="majorEastAsia" w:hAnsi="Tahoma" w:cs="Tahoma"/>
        </w:rPr>
        <w:footnoteReference w:id="1"/>
      </w:r>
      <w:r w:rsidRPr="00A9510C">
        <w:rPr>
          <w:rFonts w:ascii="Tahoma" w:hAnsi="Tahoma" w:cs="Tahoma"/>
        </w:rPr>
        <w:t xml:space="preserve"> zwana/y dalej jako: </w:t>
      </w:r>
      <w:r w:rsidRPr="00C5641B">
        <w:rPr>
          <w:rFonts w:ascii="Tahoma" w:hAnsi="Tahoma" w:cs="Tahoma"/>
        </w:rPr>
        <w:t>„Wykonawca”, oświadczam(y), że:</w:t>
      </w:r>
    </w:p>
    <w:p w14:paraId="0852D55D" w14:textId="77777777" w:rsidR="00B969CF" w:rsidRPr="00C5641B" w:rsidRDefault="00B969CF" w:rsidP="00B969CF">
      <w:pPr>
        <w:jc w:val="both"/>
        <w:rPr>
          <w:rFonts w:ascii="Tahoma" w:hAnsi="Tahoma" w:cs="Tahoma"/>
        </w:rPr>
      </w:pPr>
    </w:p>
    <w:p w14:paraId="6CCFF4C0" w14:textId="77777777" w:rsidR="00B969CF" w:rsidRPr="00C5641B" w:rsidRDefault="00B969CF" w:rsidP="00B969CF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5641B">
        <w:rPr>
          <w:rFonts w:ascii="Tahoma" w:hAnsi="Tahoma" w:cs="Tahoma"/>
        </w:rPr>
        <w:t xml:space="preserve">1. Wykonawca oświadcza, że nie jest podmiotem powiązanym z Zamawiającym osobowo lub kapitałowo, przy przyjęciu, iż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 polegające w szczególności na: </w:t>
      </w:r>
    </w:p>
    <w:p w14:paraId="00ED4AC9" w14:textId="77777777" w:rsidR="00B969CF" w:rsidRPr="00C5641B" w:rsidRDefault="00B969CF" w:rsidP="00B969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C5641B">
        <w:rPr>
          <w:rFonts w:ascii="Tahoma" w:hAnsi="Tahoma" w:cs="Tahoma"/>
          <w:sz w:val="20"/>
          <w:szCs w:val="20"/>
        </w:rPr>
        <w:t xml:space="preserve">a) uczestniczeniu w spółce jako wspólnik spółki cywilnej lub spółki osobowej, </w:t>
      </w:r>
    </w:p>
    <w:p w14:paraId="2A5ABD30" w14:textId="77777777" w:rsidR="00B969CF" w:rsidRPr="00C5641B" w:rsidRDefault="00B969CF" w:rsidP="00B969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C5641B">
        <w:rPr>
          <w:rFonts w:ascii="Tahoma" w:hAnsi="Tahoma" w:cs="Tahoma"/>
          <w:sz w:val="20"/>
          <w:szCs w:val="20"/>
        </w:rPr>
        <w:t xml:space="preserve">b) posiadaniu co najmniej 5% udziałów lub akcji, </w:t>
      </w:r>
    </w:p>
    <w:p w14:paraId="7618AECE" w14:textId="77777777" w:rsidR="00B969CF" w:rsidRPr="00C5641B" w:rsidRDefault="00B969CF" w:rsidP="00B969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C5641B">
        <w:rPr>
          <w:rFonts w:ascii="Tahoma" w:hAnsi="Tahoma" w:cs="Tahoma"/>
          <w:sz w:val="20"/>
          <w:szCs w:val="20"/>
        </w:rPr>
        <w:t xml:space="preserve">c) pełnieniu funkcji członka organu nadzorczego lub zarządzającego, prokurenta, pełnomocnika, </w:t>
      </w:r>
    </w:p>
    <w:p w14:paraId="2BF70E69" w14:textId="77777777" w:rsidR="00B969CF" w:rsidRPr="00C5641B" w:rsidRDefault="00B969CF" w:rsidP="00B969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C5641B">
        <w:rPr>
          <w:rFonts w:ascii="Tahoma" w:hAnsi="Tahoma" w:cs="Tahoma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 albo pozostawaniu we wspólnym pożyciu z Zamawiającym, jego zastępcą prawnym lub członkami organów zarządzających lub organów nadzorczych Zamawiającego,</w:t>
      </w:r>
    </w:p>
    <w:p w14:paraId="3FF08DDD" w14:textId="77777777" w:rsidR="00B969CF" w:rsidRPr="00C5641B" w:rsidRDefault="00B969CF" w:rsidP="00B969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C5641B">
        <w:rPr>
          <w:rFonts w:ascii="Tahoma" w:hAnsi="Tahoma" w:cs="Tahoma"/>
          <w:sz w:val="20"/>
          <w:szCs w:val="20"/>
        </w:rPr>
        <w:t>e) pozostawaniu z Zamawiającym w takim stosunku prawnym lub faktycznym, że istnieje uzasadniona wątpliwość co do jego bezstronności lub niezależności w związku z postępowaniem o udzielenie zamówienia.</w:t>
      </w:r>
    </w:p>
    <w:p w14:paraId="0A7F2836" w14:textId="77777777" w:rsidR="00B969CF" w:rsidRPr="00C5641B" w:rsidRDefault="00B969CF" w:rsidP="00B969CF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5641B">
        <w:rPr>
          <w:rFonts w:ascii="Tahoma" w:hAnsi="Tahoma" w:cs="Tahoma"/>
        </w:rPr>
        <w:t>2. Wykonawca oświadcza, że na dzień składania oferty nie zalega z uiszczaniem podatków, opłat lub składek na ubezpieczenia społeczne lub zdrowotne, chyba że Wykonawca przed upływem terminu składania ofert: a) uregulował zaległości wraz z należnymi odsetkami, albo; b) zawarł z właściwym organem wiążące porozumienie w sprawie spłaty należności (w szczególności: rozłożenie na raty, odroczenie terminu płatności), albo; c) uzyskał przewidziane prawem wstrzymanie wykonania decyzji / postępowanie odwoławcze skutkujące wstrzymaniem obowiązku zapłaty.</w:t>
      </w:r>
    </w:p>
    <w:p w14:paraId="4B3659B0" w14:textId="77777777" w:rsidR="00B969CF" w:rsidRPr="00C5641B" w:rsidRDefault="00B969CF" w:rsidP="00B969CF">
      <w:pPr>
        <w:jc w:val="both"/>
        <w:rPr>
          <w:rFonts w:ascii="Tahoma" w:hAnsi="Tahoma" w:cs="Tahoma"/>
        </w:rPr>
      </w:pPr>
      <w:r w:rsidRPr="00C5641B">
        <w:rPr>
          <w:rFonts w:ascii="Tahoma" w:hAnsi="Tahoma" w:cs="Tahoma"/>
        </w:rPr>
        <w:t>3. Wykonawca oświadcza, że nie znajduje się na liście podmiotów objętych sankcjami oraz wykluczonych z postępowania zgodnie z art. 7 ust. 1 ustawy z dnia 13 kwietnia 2022 r. o szczególnych rozwiązaniach w zakresie przeciwdziałania wspieraniu agresji na Ukrainę oraz służących ochronie bezpieczeństwa narodowego.</w:t>
      </w:r>
    </w:p>
    <w:p w14:paraId="7F1B8602" w14:textId="77777777" w:rsidR="00B969CF" w:rsidRPr="00C5641B" w:rsidRDefault="00B969CF" w:rsidP="00B969CF">
      <w:pPr>
        <w:jc w:val="both"/>
        <w:rPr>
          <w:rFonts w:ascii="Tahoma" w:hAnsi="Tahoma" w:cs="Tahoma"/>
        </w:rPr>
      </w:pPr>
      <w:r w:rsidRPr="00C5641B">
        <w:rPr>
          <w:rFonts w:ascii="Tahoma" w:hAnsi="Tahoma" w:cs="Tahoma"/>
        </w:rPr>
        <w:t>4. Wykonawca oświadcza, że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5DF0E918" w14:textId="77777777" w:rsidR="00B969CF" w:rsidRPr="00C5641B" w:rsidRDefault="00B969CF" w:rsidP="00B969CF">
      <w:pPr>
        <w:jc w:val="both"/>
        <w:rPr>
          <w:rFonts w:ascii="Tahoma" w:hAnsi="Tahoma" w:cs="Tahoma"/>
        </w:rPr>
      </w:pPr>
    </w:p>
    <w:p w14:paraId="7E2B2CFC" w14:textId="77777777" w:rsidR="00B969CF" w:rsidRPr="00A745E4" w:rsidRDefault="00B969CF" w:rsidP="00B969CF">
      <w:pPr>
        <w:rPr>
          <w:rFonts w:ascii="Tahoma" w:hAnsi="Tahoma" w:cs="Tahoma"/>
        </w:rPr>
      </w:pPr>
      <w:r w:rsidRPr="00A745E4">
        <w:rPr>
          <w:rFonts w:ascii="Tahoma" w:hAnsi="Tahoma" w:cs="Tahoma"/>
        </w:rPr>
        <w:t>W imieniu Wykonawcy:</w:t>
      </w:r>
    </w:p>
    <w:p w14:paraId="5969B5A2" w14:textId="77777777" w:rsidR="00B969CF" w:rsidRPr="00A745E4" w:rsidRDefault="00B969CF" w:rsidP="00B969CF">
      <w:pPr>
        <w:rPr>
          <w:rFonts w:ascii="Tahoma" w:hAnsi="Tahoma" w:cs="Tahoma"/>
        </w:rPr>
      </w:pPr>
    </w:p>
    <w:p w14:paraId="4769EBE1" w14:textId="77777777" w:rsidR="00B969CF" w:rsidRPr="00614E6C" w:rsidRDefault="00B969CF" w:rsidP="00B969CF">
      <w:pPr>
        <w:rPr>
          <w:rFonts w:ascii="Tahoma" w:hAnsi="Tahoma" w:cs="Tahoma"/>
        </w:rPr>
      </w:pPr>
    </w:p>
    <w:p w14:paraId="458B0362" w14:textId="77777777" w:rsidR="00B969CF" w:rsidRPr="00614E6C" w:rsidRDefault="00B969CF" w:rsidP="00B969CF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………………………………………….…</w:t>
      </w:r>
    </w:p>
    <w:p w14:paraId="010DAEFB" w14:textId="77777777" w:rsidR="00B969CF" w:rsidRDefault="00B969CF" w:rsidP="00B969CF"/>
    <w:p w14:paraId="04FE87A3" w14:textId="77777777" w:rsidR="00B969CF" w:rsidRDefault="00B969CF" w:rsidP="00B969CF"/>
    <w:p w14:paraId="16BCADA0" w14:textId="77777777" w:rsidR="002F115A" w:rsidRDefault="002F115A"/>
    <w:sectPr w:rsidR="002F115A" w:rsidSect="00B969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274" w:bottom="993" w:left="1417" w:header="284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B16D1" w14:textId="77777777" w:rsidR="00EB31BB" w:rsidRDefault="00EB31BB" w:rsidP="00B969CF">
      <w:r>
        <w:separator/>
      </w:r>
    </w:p>
  </w:endnote>
  <w:endnote w:type="continuationSeparator" w:id="0">
    <w:p w14:paraId="650D1507" w14:textId="77777777" w:rsidR="00EB31BB" w:rsidRDefault="00EB31BB" w:rsidP="00B9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4F23" w14:textId="77777777" w:rsidR="00B969CF" w:rsidRDefault="00B969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7229701"/>
      <w:docPartObj>
        <w:docPartGallery w:val="Page Numbers (Bottom of Page)"/>
        <w:docPartUnique/>
      </w:docPartObj>
    </w:sdtPr>
    <w:sdtEndPr>
      <w:rPr>
        <w:rFonts w:ascii="Tahoma" w:hAnsi="Tahoma" w:cs="Tahoma"/>
        <w:sz w:val="16"/>
        <w:szCs w:val="16"/>
      </w:rPr>
    </w:sdtEndPr>
    <w:sdtContent>
      <w:p w14:paraId="33B65FF6" w14:textId="77777777" w:rsidR="00B969CF" w:rsidRPr="00DA4935" w:rsidRDefault="00B969CF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DA4935">
          <w:rPr>
            <w:rFonts w:ascii="Tahoma" w:hAnsi="Tahoma" w:cs="Tahoma"/>
            <w:sz w:val="16"/>
            <w:szCs w:val="16"/>
          </w:rPr>
          <w:fldChar w:fldCharType="begin"/>
        </w:r>
        <w:r w:rsidRPr="00DA4935">
          <w:rPr>
            <w:rFonts w:ascii="Tahoma" w:hAnsi="Tahoma" w:cs="Tahoma"/>
            <w:sz w:val="16"/>
            <w:szCs w:val="16"/>
          </w:rPr>
          <w:instrText>PAGE   \* MERGEFORMAT</w:instrText>
        </w:r>
        <w:r w:rsidRPr="00DA4935">
          <w:rPr>
            <w:rFonts w:ascii="Tahoma" w:hAnsi="Tahoma" w:cs="Tahoma"/>
            <w:sz w:val="16"/>
            <w:szCs w:val="16"/>
          </w:rPr>
          <w:fldChar w:fldCharType="separate"/>
        </w:r>
        <w:r>
          <w:rPr>
            <w:rFonts w:ascii="Tahoma" w:hAnsi="Tahoma" w:cs="Tahoma"/>
            <w:noProof/>
            <w:sz w:val="16"/>
            <w:szCs w:val="16"/>
          </w:rPr>
          <w:t>2</w:t>
        </w:r>
        <w:r w:rsidRPr="00DA4935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768C38EE" w14:textId="77777777" w:rsidR="00B969CF" w:rsidRDefault="00B969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62375" w14:textId="77777777" w:rsidR="00B969CF" w:rsidRDefault="00B969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11A66" w14:textId="77777777" w:rsidR="00EB31BB" w:rsidRDefault="00EB31BB" w:rsidP="00B969CF">
      <w:r>
        <w:separator/>
      </w:r>
    </w:p>
  </w:footnote>
  <w:footnote w:type="continuationSeparator" w:id="0">
    <w:p w14:paraId="2AC96B5A" w14:textId="77777777" w:rsidR="00EB31BB" w:rsidRDefault="00EB31BB" w:rsidP="00B969CF">
      <w:r>
        <w:continuationSeparator/>
      </w:r>
    </w:p>
  </w:footnote>
  <w:footnote w:id="1">
    <w:p w14:paraId="33A63163" w14:textId="77777777" w:rsidR="00B969CF" w:rsidRDefault="00B969CF" w:rsidP="00B969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E38BE">
        <w:rPr>
          <w:rFonts w:ascii="Tahoma" w:hAnsi="Tahoma" w:cs="Tahoma"/>
          <w:sz w:val="18"/>
          <w:szCs w:val="18"/>
        </w:rPr>
        <w:t xml:space="preserve">Należy </w:t>
      </w:r>
      <w:r>
        <w:rPr>
          <w:rFonts w:ascii="Tahoma" w:hAnsi="Tahoma" w:cs="Tahoma"/>
          <w:sz w:val="18"/>
          <w:szCs w:val="18"/>
        </w:rPr>
        <w:t>wypełnić</w:t>
      </w:r>
      <w:r w:rsidRPr="000E38BE">
        <w:rPr>
          <w:rFonts w:ascii="Tahoma" w:hAnsi="Tahoma" w:cs="Tahoma"/>
          <w:sz w:val="18"/>
          <w:szCs w:val="18"/>
        </w:rPr>
        <w:t xml:space="preserve"> pełne dane rejestrowe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178A5" w14:textId="77777777" w:rsidR="00B969CF" w:rsidRDefault="00B969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CBB18" w14:textId="77777777" w:rsidR="00B969CF" w:rsidRDefault="00B969CF">
    <w:pPr>
      <w:pStyle w:val="Nagwek"/>
    </w:pPr>
    <w:r>
      <w:rPr>
        <w:noProof/>
      </w:rPr>
      <w:drawing>
        <wp:inline distT="0" distB="0" distL="0" distR="0" wp14:anchorId="68599776" wp14:editId="501484E6">
          <wp:extent cx="5755667" cy="525035"/>
          <wp:effectExtent l="0" t="0" r="0" b="0"/>
          <wp:docPr id="1073741825" name="officeArt object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ytuł: Ciąg Logotypów — opis: Fundusze Europejskie dla Nowoczesnej Gospodarki; Rzeczpospolita Polska; Dofinansowane przez Unię Ueropejską. PARP, Grupa PFR" descr="Tytuł: Ciąg Logotypów — opis: Fundusze Europejskie dla Nowoczesnej Gospodarki; Rzeczpospolita Polska; Dofinansowane przez Unię Ueropejską. PARP, Grupa PFR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67" cy="5250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5596C" w14:textId="77777777" w:rsidR="00B969CF" w:rsidRDefault="00B969C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9CF"/>
    <w:rsid w:val="002F115A"/>
    <w:rsid w:val="00711872"/>
    <w:rsid w:val="00982041"/>
    <w:rsid w:val="00B969CF"/>
    <w:rsid w:val="00EB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6DA10"/>
  <w15:chartTrackingRefBased/>
  <w15:docId w15:val="{9A569386-7953-4DFF-B054-DC691105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9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69C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69C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69C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69C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69C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69C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69C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69C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69C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69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69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69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69C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69C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69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69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69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69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69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969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69C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969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69C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969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69C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969C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69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69C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69CF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basedOn w:val="Domylnaczcionkaakapitu"/>
    <w:uiPriority w:val="99"/>
    <w:semiHidden/>
    <w:rsid w:val="00B969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96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9C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96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9C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9CF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9CF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2854</Characters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2026-02-03T12:11:00Z</dcterms:created>
  <dcterms:modified xsi:type="dcterms:W3CDTF">2026-02-03T12:12:00Z</dcterms:modified>
</cp:coreProperties>
</file>