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FA31B" w14:textId="0E3737E2" w:rsidR="00963AF7" w:rsidRDefault="00963AF7" w:rsidP="00963AF7">
      <w:pPr>
        <w:pStyle w:val="Nagwek"/>
        <w:tabs>
          <w:tab w:val="clear" w:pos="4536"/>
          <w:tab w:val="clear" w:pos="9072"/>
          <w:tab w:val="center" w:pos="4081"/>
        </w:tabs>
        <w:jc w:val="right"/>
      </w:pPr>
      <w:r w:rsidRPr="00E71042">
        <w:rPr>
          <w:rFonts w:asciiTheme="majorHAnsi" w:hAnsiTheme="majorHAnsi"/>
          <w:szCs w:val="20"/>
        </w:rPr>
        <w:t xml:space="preserve">Nr sprawy: </w:t>
      </w:r>
      <w:r w:rsidR="004810E0" w:rsidRPr="004810E0">
        <w:rPr>
          <w:rFonts w:asciiTheme="majorHAnsi" w:hAnsiTheme="majorHAnsi"/>
          <w:szCs w:val="20"/>
        </w:rPr>
        <w:t>DZ.272.</w:t>
      </w:r>
      <w:r w:rsidR="00AC4F96">
        <w:rPr>
          <w:rFonts w:asciiTheme="majorHAnsi" w:hAnsiTheme="majorHAnsi"/>
          <w:szCs w:val="20"/>
        </w:rPr>
        <w:t>280</w:t>
      </w:r>
      <w:r w:rsidR="004810E0" w:rsidRPr="004810E0">
        <w:rPr>
          <w:rFonts w:asciiTheme="majorHAnsi" w:hAnsiTheme="majorHAnsi"/>
          <w:szCs w:val="20"/>
        </w:rPr>
        <w:t>.202</w:t>
      </w:r>
      <w:r w:rsidR="00AC4F96">
        <w:rPr>
          <w:rFonts w:asciiTheme="majorHAnsi" w:hAnsiTheme="majorHAnsi"/>
          <w:szCs w:val="20"/>
        </w:rPr>
        <w:t>6</w:t>
      </w:r>
    </w:p>
    <w:p w14:paraId="3CC12497" w14:textId="77777777" w:rsidR="00963AF7" w:rsidRDefault="00963AF7" w:rsidP="00963AF7">
      <w:pPr>
        <w:spacing w:after="0"/>
        <w:jc w:val="right"/>
        <w:rPr>
          <w:rFonts w:asciiTheme="majorHAnsi" w:hAnsiTheme="majorHAnsi" w:cs="Arial"/>
          <w:b/>
          <w:bCs/>
          <w:szCs w:val="20"/>
        </w:rPr>
      </w:pPr>
      <w:r w:rsidRPr="00A56F6B">
        <w:rPr>
          <w:rFonts w:asciiTheme="majorHAnsi" w:hAnsiTheme="majorHAnsi" w:cs="Arial"/>
          <w:b/>
          <w:bCs/>
          <w:szCs w:val="20"/>
        </w:rPr>
        <w:t xml:space="preserve">Załącznik nr </w:t>
      </w:r>
      <w:r>
        <w:rPr>
          <w:rFonts w:asciiTheme="majorHAnsi" w:hAnsiTheme="majorHAnsi" w:cs="Arial"/>
          <w:b/>
          <w:bCs/>
          <w:szCs w:val="20"/>
        </w:rPr>
        <w:t>3 -</w:t>
      </w:r>
      <w:r w:rsidRPr="008C3162">
        <w:t xml:space="preserve"> </w:t>
      </w:r>
      <w:r w:rsidRPr="008C3162">
        <w:rPr>
          <w:rFonts w:asciiTheme="majorHAnsi" w:hAnsiTheme="majorHAnsi" w:cs="Arial"/>
          <w:b/>
          <w:bCs/>
          <w:szCs w:val="20"/>
        </w:rPr>
        <w:t xml:space="preserve">Oświadczenie o braku </w:t>
      </w:r>
    </w:p>
    <w:p w14:paraId="58A59044" w14:textId="77777777" w:rsidR="00963AF7" w:rsidRDefault="00963AF7" w:rsidP="00963AF7">
      <w:pPr>
        <w:pStyle w:val="Nagwek"/>
        <w:tabs>
          <w:tab w:val="clear" w:pos="4536"/>
          <w:tab w:val="clear" w:pos="9072"/>
          <w:tab w:val="center" w:pos="4081"/>
        </w:tabs>
        <w:jc w:val="right"/>
      </w:pPr>
      <w:r w:rsidRPr="008C3162">
        <w:rPr>
          <w:rFonts w:asciiTheme="majorHAnsi" w:hAnsiTheme="majorHAnsi" w:cs="Arial"/>
          <w:b/>
          <w:bCs/>
          <w:szCs w:val="20"/>
        </w:rPr>
        <w:t>powiązań kapitałowych lub osobowych</w:t>
      </w:r>
    </w:p>
    <w:p w14:paraId="43A6EDFD" w14:textId="77777777" w:rsidR="005127CB" w:rsidRPr="00A56F6B" w:rsidRDefault="005127CB" w:rsidP="005127CB">
      <w:pPr>
        <w:suppressAutoHyphens/>
        <w:rPr>
          <w:rFonts w:asciiTheme="majorHAnsi" w:eastAsia="Calibri" w:hAnsiTheme="majorHAnsi" w:cs="Tahoma"/>
          <w:szCs w:val="20"/>
        </w:rPr>
      </w:pPr>
    </w:p>
    <w:p w14:paraId="7604D69A" w14:textId="77777777" w:rsidR="005127CB" w:rsidRPr="00A56F6B" w:rsidRDefault="005127CB" w:rsidP="005127CB">
      <w:pPr>
        <w:suppressAutoHyphens/>
        <w:spacing w:after="0" w:line="240" w:lineRule="auto"/>
        <w:jc w:val="right"/>
        <w:rPr>
          <w:rFonts w:asciiTheme="majorHAnsi" w:eastAsia="Calibri" w:hAnsiTheme="majorHAnsi" w:cs="Tahoma"/>
          <w:i/>
          <w:iCs/>
          <w:szCs w:val="20"/>
        </w:rPr>
      </w:pPr>
      <w:r w:rsidRPr="00A56F6B">
        <w:rPr>
          <w:rFonts w:asciiTheme="majorHAnsi" w:eastAsia="Calibri" w:hAnsiTheme="majorHAnsi" w:cs="Tahoma"/>
          <w:szCs w:val="20"/>
        </w:rPr>
        <w:t>……………………………..…………………………….</w:t>
      </w:r>
      <w:r w:rsidRPr="00A56F6B">
        <w:rPr>
          <w:rFonts w:asciiTheme="majorHAnsi" w:eastAsia="Calibri" w:hAnsiTheme="majorHAnsi" w:cs="Tahoma"/>
          <w:i/>
          <w:iCs/>
          <w:szCs w:val="20"/>
        </w:rPr>
        <w:t xml:space="preserve"> </w:t>
      </w:r>
    </w:p>
    <w:p w14:paraId="32A9CE07" w14:textId="77777777" w:rsidR="005127CB" w:rsidRDefault="005127CB" w:rsidP="005127CB">
      <w:pPr>
        <w:suppressAutoHyphens/>
        <w:spacing w:after="0" w:line="240" w:lineRule="auto"/>
        <w:rPr>
          <w:rFonts w:asciiTheme="majorHAnsi" w:eastAsia="Calibri" w:hAnsiTheme="majorHAnsi" w:cs="Tahoma"/>
          <w:sz w:val="16"/>
          <w:szCs w:val="16"/>
        </w:rPr>
      </w:pPr>
      <w:r w:rsidRPr="00A56F6B">
        <w:rPr>
          <w:rFonts w:asciiTheme="majorHAnsi" w:eastAsia="Calibri" w:hAnsiTheme="majorHAnsi" w:cs="Tahoma"/>
          <w:i/>
          <w:iCs/>
          <w:szCs w:val="20"/>
        </w:rPr>
        <w:t xml:space="preserve">  </w:t>
      </w:r>
      <w:r w:rsidRPr="00A56F6B">
        <w:rPr>
          <w:rFonts w:asciiTheme="majorHAnsi" w:eastAsia="Calibri" w:hAnsiTheme="majorHAnsi" w:cs="Tahoma"/>
          <w:i/>
          <w:iCs/>
          <w:szCs w:val="20"/>
        </w:rPr>
        <w:tab/>
      </w:r>
      <w:r w:rsidRPr="00A56F6B">
        <w:rPr>
          <w:rFonts w:asciiTheme="majorHAnsi" w:eastAsia="Calibri" w:hAnsiTheme="majorHAnsi" w:cs="Tahoma"/>
          <w:i/>
          <w:iCs/>
          <w:szCs w:val="20"/>
        </w:rPr>
        <w:tab/>
      </w:r>
      <w:r w:rsidRPr="00A56F6B">
        <w:rPr>
          <w:rFonts w:asciiTheme="majorHAnsi" w:eastAsia="Calibri" w:hAnsiTheme="majorHAnsi" w:cs="Tahoma"/>
          <w:i/>
          <w:iCs/>
          <w:szCs w:val="20"/>
        </w:rPr>
        <w:tab/>
      </w:r>
      <w:r w:rsidRPr="00A56F6B">
        <w:rPr>
          <w:rFonts w:asciiTheme="majorHAnsi" w:eastAsia="Calibri" w:hAnsiTheme="majorHAnsi" w:cs="Tahoma"/>
          <w:i/>
          <w:iCs/>
          <w:szCs w:val="20"/>
        </w:rPr>
        <w:tab/>
      </w:r>
      <w:r w:rsidRPr="00A56F6B">
        <w:rPr>
          <w:rFonts w:asciiTheme="majorHAnsi" w:eastAsia="Calibri" w:hAnsiTheme="majorHAnsi" w:cs="Tahoma"/>
          <w:i/>
          <w:iCs/>
          <w:szCs w:val="20"/>
        </w:rPr>
        <w:tab/>
      </w:r>
      <w:r w:rsidRPr="00A56F6B">
        <w:rPr>
          <w:rFonts w:asciiTheme="majorHAnsi" w:eastAsia="Calibri" w:hAnsiTheme="majorHAnsi" w:cs="Tahoma"/>
          <w:i/>
          <w:iCs/>
          <w:szCs w:val="20"/>
        </w:rPr>
        <w:tab/>
      </w:r>
      <w:r w:rsidRPr="00A56F6B">
        <w:rPr>
          <w:rFonts w:asciiTheme="majorHAnsi" w:eastAsia="Calibri" w:hAnsiTheme="majorHAnsi" w:cs="Tahoma"/>
          <w:i/>
          <w:iCs/>
          <w:szCs w:val="20"/>
        </w:rPr>
        <w:tab/>
      </w:r>
      <w:r w:rsidRPr="00A56F6B">
        <w:rPr>
          <w:rFonts w:asciiTheme="majorHAnsi" w:eastAsia="Calibri" w:hAnsiTheme="majorHAnsi" w:cs="Tahoma"/>
          <w:i/>
          <w:iCs/>
          <w:szCs w:val="20"/>
        </w:rPr>
        <w:tab/>
      </w:r>
      <w:r w:rsidRPr="00A56F6B">
        <w:rPr>
          <w:rFonts w:asciiTheme="majorHAnsi" w:eastAsia="Calibri" w:hAnsiTheme="majorHAnsi" w:cs="Tahoma"/>
          <w:i/>
          <w:iCs/>
          <w:sz w:val="16"/>
          <w:szCs w:val="16"/>
        </w:rPr>
        <w:t xml:space="preserve"> (miejscowość, data)</w:t>
      </w:r>
    </w:p>
    <w:p w14:paraId="3751B497" w14:textId="77777777" w:rsidR="005127CB" w:rsidRPr="007A38EF" w:rsidRDefault="005127CB" w:rsidP="005127CB">
      <w:pPr>
        <w:suppressAutoHyphens/>
        <w:spacing w:after="0" w:line="240" w:lineRule="auto"/>
        <w:rPr>
          <w:rFonts w:asciiTheme="majorHAnsi" w:eastAsia="Calibri" w:hAnsiTheme="majorHAnsi" w:cs="Tahoma"/>
          <w:sz w:val="16"/>
          <w:szCs w:val="16"/>
        </w:rPr>
      </w:pPr>
    </w:p>
    <w:p w14:paraId="5489DAB9" w14:textId="77777777" w:rsidR="005127CB" w:rsidRPr="00CE7149" w:rsidRDefault="005127CB" w:rsidP="005127CB">
      <w:pPr>
        <w:suppressAutoHyphens/>
        <w:jc w:val="center"/>
        <w:rPr>
          <w:rFonts w:asciiTheme="majorHAnsi" w:eastAsia="Calibri" w:hAnsiTheme="majorHAnsi" w:cs="Tahoma"/>
          <w:b/>
          <w:bCs/>
          <w:sz w:val="18"/>
          <w:szCs w:val="18"/>
        </w:rPr>
      </w:pPr>
      <w:r w:rsidRPr="00CE7149">
        <w:rPr>
          <w:rFonts w:asciiTheme="majorHAnsi" w:eastAsia="Calibri" w:hAnsiTheme="majorHAnsi" w:cs="Tahoma"/>
          <w:b/>
          <w:bCs/>
          <w:sz w:val="18"/>
          <w:szCs w:val="18"/>
        </w:rPr>
        <w:t xml:space="preserve">Oświadczenie o braku  powiązań kapitałowych lub osobowych </w:t>
      </w:r>
    </w:p>
    <w:p w14:paraId="4798CB31" w14:textId="77777777" w:rsidR="005127CB" w:rsidRPr="00CE7149" w:rsidRDefault="005127CB" w:rsidP="005127CB">
      <w:pPr>
        <w:suppressAutoHyphens/>
        <w:jc w:val="center"/>
        <w:rPr>
          <w:rFonts w:asciiTheme="majorHAnsi" w:eastAsia="Calibri" w:hAnsiTheme="majorHAnsi" w:cs="Tahoma"/>
          <w:b/>
          <w:bCs/>
          <w:sz w:val="18"/>
          <w:szCs w:val="18"/>
        </w:rPr>
      </w:pPr>
      <w:r w:rsidRPr="00CE7149">
        <w:rPr>
          <w:rFonts w:asciiTheme="majorHAnsi" w:eastAsia="Calibri" w:hAnsiTheme="majorHAnsi" w:cs="Tahoma"/>
          <w:b/>
          <w:bCs/>
          <w:sz w:val="18"/>
          <w:szCs w:val="18"/>
        </w:rPr>
        <w:t xml:space="preserve">pomiędzy Wykonawcą a Zamawiającym do oferty </w:t>
      </w:r>
    </w:p>
    <w:p w14:paraId="68C30A54" w14:textId="00B0F156" w:rsidR="005127CB" w:rsidRDefault="005127CB" w:rsidP="00A67DEA">
      <w:pPr>
        <w:spacing w:after="0"/>
        <w:rPr>
          <w:rFonts w:asciiTheme="majorHAnsi" w:hAnsiTheme="majorHAnsi"/>
          <w:sz w:val="18"/>
          <w:szCs w:val="18"/>
        </w:rPr>
      </w:pPr>
      <w:bookmarkStart w:id="0" w:name="_Hlk40879423"/>
      <w:r w:rsidRPr="00CE7149">
        <w:rPr>
          <w:rFonts w:asciiTheme="majorHAnsi" w:hAnsiTheme="majorHAnsi"/>
          <w:sz w:val="18"/>
          <w:szCs w:val="18"/>
        </w:rPr>
        <w:t>do postępowania pt</w:t>
      </w:r>
      <w:r w:rsidRPr="004A1F69">
        <w:rPr>
          <w:rFonts w:asciiTheme="majorHAnsi" w:hAnsiTheme="majorHAnsi"/>
          <w:sz w:val="18"/>
          <w:szCs w:val="18"/>
        </w:rPr>
        <w:t xml:space="preserve">.: </w:t>
      </w:r>
      <w:bookmarkEnd w:id="0"/>
      <w:r w:rsidR="00DD252C" w:rsidRPr="00DD252C">
        <w:rPr>
          <w:rFonts w:asciiTheme="majorHAnsi" w:hAnsiTheme="majorHAnsi"/>
          <w:sz w:val="18"/>
          <w:szCs w:val="18"/>
        </w:rPr>
        <w:t xml:space="preserve">zakup </w:t>
      </w:r>
      <w:r w:rsidR="00AC4F96" w:rsidRPr="00AC4F96">
        <w:rPr>
          <w:rFonts w:asciiTheme="majorHAnsi" w:hAnsiTheme="majorHAnsi"/>
          <w:sz w:val="18"/>
          <w:szCs w:val="18"/>
        </w:rPr>
        <w:t xml:space="preserve">usługi serwisowej spektrometru </w:t>
      </w:r>
      <w:proofErr w:type="spellStart"/>
      <w:r w:rsidR="00AC4F96" w:rsidRPr="00AC4F96">
        <w:rPr>
          <w:rFonts w:asciiTheme="majorHAnsi" w:hAnsiTheme="majorHAnsi"/>
          <w:sz w:val="18"/>
          <w:szCs w:val="18"/>
        </w:rPr>
        <w:t>Exploris</w:t>
      </w:r>
      <w:proofErr w:type="spellEnd"/>
      <w:r w:rsidR="00AC4F96">
        <w:rPr>
          <w:rFonts w:asciiTheme="majorHAnsi" w:hAnsiTheme="majorHAnsi"/>
          <w:sz w:val="18"/>
          <w:szCs w:val="18"/>
        </w:rPr>
        <w:t xml:space="preserve"> </w:t>
      </w:r>
      <w:r w:rsidRPr="004A1F69">
        <w:rPr>
          <w:rFonts w:asciiTheme="majorHAnsi" w:hAnsiTheme="majorHAnsi"/>
          <w:sz w:val="18"/>
          <w:szCs w:val="18"/>
        </w:rPr>
        <w:t xml:space="preserve">na potrzeby realizacji projektu: </w:t>
      </w:r>
      <w:r w:rsidRPr="00B53E87">
        <w:rPr>
          <w:rFonts w:asciiTheme="majorHAnsi" w:hAnsiTheme="majorHAnsi"/>
          <w:sz w:val="18"/>
          <w:szCs w:val="18"/>
        </w:rPr>
        <w:t>„</w:t>
      </w:r>
      <w:r w:rsidR="004A1F69" w:rsidRPr="004A1F69">
        <w:rPr>
          <w:rFonts w:asciiTheme="majorHAnsi" w:hAnsiTheme="majorHAnsi"/>
          <w:sz w:val="18"/>
          <w:szCs w:val="18"/>
        </w:rPr>
        <w:t>Optymalizacja selekcji dawców krwi do produkcji terapeutycznych limfocytów T gamma-delta w leczeniu złośliwych nowotworów mózgu</w:t>
      </w:r>
      <w:r w:rsidRPr="00B53E87">
        <w:rPr>
          <w:rFonts w:asciiTheme="majorHAnsi" w:hAnsiTheme="majorHAnsi"/>
          <w:sz w:val="18"/>
          <w:szCs w:val="18"/>
        </w:rPr>
        <w:t>”,</w:t>
      </w:r>
    </w:p>
    <w:p w14:paraId="3DD9A144" w14:textId="77777777" w:rsidR="00AC4F96" w:rsidRPr="00CE7149" w:rsidRDefault="00AC4F96" w:rsidP="00A67DEA">
      <w:pPr>
        <w:spacing w:after="0"/>
        <w:rPr>
          <w:rFonts w:asciiTheme="majorHAnsi" w:hAnsiTheme="majorHAnsi"/>
          <w:sz w:val="18"/>
          <w:szCs w:val="18"/>
        </w:rPr>
      </w:pPr>
    </w:p>
    <w:p w14:paraId="1D702577" w14:textId="77777777" w:rsidR="005127CB" w:rsidRPr="00CE7149" w:rsidRDefault="005127CB" w:rsidP="005127CB">
      <w:pPr>
        <w:spacing w:after="0" w:line="360" w:lineRule="auto"/>
        <w:jc w:val="left"/>
        <w:rPr>
          <w:rFonts w:asciiTheme="majorHAnsi" w:hAnsiTheme="majorHAnsi"/>
          <w:sz w:val="18"/>
          <w:szCs w:val="18"/>
        </w:rPr>
      </w:pPr>
      <w:r w:rsidRPr="00CE7149">
        <w:rPr>
          <w:rFonts w:asciiTheme="majorHAnsi" w:hAnsiTheme="majorHAnsi"/>
          <w:sz w:val="18"/>
          <w:szCs w:val="18"/>
        </w:rPr>
        <w:t>Ja, niżej podpisany: …………………………………………………………………………..……………………,</w:t>
      </w:r>
    </w:p>
    <w:p w14:paraId="7259FDC0" w14:textId="77777777" w:rsidR="005127CB" w:rsidRPr="00CE7149" w:rsidRDefault="005127CB" w:rsidP="005127CB">
      <w:pPr>
        <w:spacing w:after="0" w:line="240" w:lineRule="auto"/>
        <w:rPr>
          <w:rFonts w:asciiTheme="majorHAnsi" w:hAnsiTheme="majorHAnsi"/>
          <w:sz w:val="18"/>
          <w:szCs w:val="18"/>
        </w:rPr>
      </w:pPr>
      <w:r w:rsidRPr="00CE7149">
        <w:rPr>
          <w:rFonts w:asciiTheme="majorHAnsi" w:hAnsiTheme="majorHAnsi"/>
          <w:sz w:val="18"/>
          <w:szCs w:val="18"/>
        </w:rPr>
        <w:t>(imię i nazwisko osoby uprawnionej do reprezentowania Wykonawcy)</w:t>
      </w:r>
    </w:p>
    <w:p w14:paraId="01689F72" w14:textId="77777777" w:rsidR="005127CB" w:rsidRPr="00CE7149" w:rsidRDefault="005127CB" w:rsidP="005127CB">
      <w:pPr>
        <w:pStyle w:val="Akapitzlist"/>
        <w:ind w:left="0"/>
        <w:rPr>
          <w:rFonts w:asciiTheme="majorHAnsi" w:hAnsiTheme="majorHAnsi"/>
          <w:sz w:val="18"/>
          <w:szCs w:val="18"/>
        </w:rPr>
      </w:pPr>
    </w:p>
    <w:p w14:paraId="25B99316" w14:textId="77777777" w:rsidR="005127CB" w:rsidRPr="00CE7149" w:rsidRDefault="005127CB" w:rsidP="005127CB">
      <w:pPr>
        <w:pStyle w:val="Akapitzlist"/>
        <w:spacing w:line="240" w:lineRule="auto"/>
        <w:ind w:left="0"/>
        <w:rPr>
          <w:rFonts w:asciiTheme="majorHAnsi" w:hAnsiTheme="majorHAnsi"/>
          <w:sz w:val="18"/>
          <w:szCs w:val="18"/>
        </w:rPr>
      </w:pPr>
      <w:r w:rsidRPr="00CE7149">
        <w:rPr>
          <w:rFonts w:asciiTheme="majorHAnsi" w:hAnsiTheme="majorHAnsi"/>
          <w:sz w:val="18"/>
          <w:szCs w:val="18"/>
        </w:rPr>
        <w:t>działając w imieniu i na rzecz:…………………………………………………………………………………</w:t>
      </w:r>
    </w:p>
    <w:p w14:paraId="1E4E77E6" w14:textId="62F6114E" w:rsidR="005127CB" w:rsidRPr="00CE7149" w:rsidRDefault="005127CB" w:rsidP="00E57DB3">
      <w:pPr>
        <w:pStyle w:val="Akapitzlist"/>
        <w:spacing w:line="240" w:lineRule="auto"/>
        <w:ind w:left="1416" w:firstLine="708"/>
        <w:jc w:val="right"/>
        <w:rPr>
          <w:rFonts w:asciiTheme="majorHAnsi" w:hAnsiTheme="majorHAnsi"/>
          <w:sz w:val="18"/>
          <w:szCs w:val="18"/>
        </w:rPr>
      </w:pPr>
      <w:r w:rsidRPr="00CE7149">
        <w:rPr>
          <w:rFonts w:asciiTheme="majorHAnsi" w:hAnsiTheme="majorHAnsi"/>
          <w:sz w:val="18"/>
          <w:szCs w:val="18"/>
        </w:rPr>
        <w:t xml:space="preserve">(dane Wykonawcy – pełna nazwa, adres firmy) </w:t>
      </w:r>
    </w:p>
    <w:p w14:paraId="435A66B4" w14:textId="77777777" w:rsidR="005127CB" w:rsidRPr="00CE7149" w:rsidRDefault="005127CB" w:rsidP="005127CB">
      <w:pPr>
        <w:pStyle w:val="Akapitzlist"/>
        <w:spacing w:line="480" w:lineRule="auto"/>
        <w:ind w:left="0"/>
        <w:rPr>
          <w:rFonts w:asciiTheme="majorHAnsi" w:hAnsiTheme="majorHAnsi"/>
          <w:sz w:val="18"/>
          <w:szCs w:val="18"/>
        </w:rPr>
      </w:pPr>
      <w:r w:rsidRPr="00CE7149">
        <w:rPr>
          <w:rFonts w:asciiTheme="majorHAnsi" w:hAnsiTheme="majorHAnsi"/>
          <w:sz w:val="18"/>
          <w:szCs w:val="18"/>
        </w:rPr>
        <w:t>NIP:……………………………………..., KRS ……………………………………………..</w:t>
      </w:r>
    </w:p>
    <w:p w14:paraId="7E22F169" w14:textId="77777777" w:rsidR="005127CB" w:rsidRPr="00CE7149" w:rsidRDefault="005127CB" w:rsidP="005127CB">
      <w:pPr>
        <w:pStyle w:val="Akapitzlist"/>
        <w:spacing w:line="360" w:lineRule="auto"/>
        <w:ind w:left="0"/>
        <w:jc w:val="both"/>
        <w:rPr>
          <w:rFonts w:asciiTheme="majorHAnsi" w:hAnsiTheme="majorHAnsi"/>
          <w:b/>
          <w:sz w:val="18"/>
          <w:szCs w:val="18"/>
        </w:rPr>
      </w:pPr>
      <w:r w:rsidRPr="00CE7149">
        <w:rPr>
          <w:rFonts w:asciiTheme="majorHAnsi" w:hAnsiTheme="majorHAnsi"/>
          <w:b/>
          <w:sz w:val="18"/>
          <w:szCs w:val="18"/>
        </w:rPr>
        <w:t>oświadczam, że:</w:t>
      </w:r>
    </w:p>
    <w:p w14:paraId="1D944A2C" w14:textId="77777777" w:rsidR="005127CB" w:rsidRPr="00CE7149" w:rsidRDefault="005127CB" w:rsidP="005127CB">
      <w:pPr>
        <w:pStyle w:val="Akapitzlist"/>
        <w:ind w:left="0"/>
        <w:jc w:val="both"/>
        <w:rPr>
          <w:rFonts w:asciiTheme="majorHAnsi" w:hAnsiTheme="majorHAnsi"/>
          <w:bCs/>
          <w:sz w:val="18"/>
          <w:szCs w:val="18"/>
        </w:rPr>
      </w:pPr>
      <w:r w:rsidRPr="00CE7149">
        <w:rPr>
          <w:rFonts w:asciiTheme="majorHAnsi" w:hAnsiTheme="majorHAnsi"/>
          <w:bCs/>
          <w:sz w:val="18"/>
          <w:szCs w:val="18"/>
        </w:rPr>
        <w:t>Wykonawca nie jest powiązany osobowo lub kapitałowo z Zamawiającym, tzn. nie występują żadne  powiązania kapitałowe lub osobowe w rozumieniu wzajemnych powiązań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5CEE4BBB" w14:textId="77777777" w:rsidR="005127CB" w:rsidRPr="00CE7149" w:rsidRDefault="005127CB" w:rsidP="005127CB">
      <w:pPr>
        <w:numPr>
          <w:ilvl w:val="0"/>
          <w:numId w:val="29"/>
        </w:numPr>
        <w:spacing w:after="0" w:line="240" w:lineRule="auto"/>
        <w:ind w:left="426" w:hanging="426"/>
        <w:rPr>
          <w:rFonts w:asciiTheme="majorHAnsi" w:hAnsiTheme="majorHAnsi"/>
          <w:sz w:val="18"/>
          <w:szCs w:val="18"/>
        </w:rPr>
      </w:pPr>
      <w:r w:rsidRPr="00CE7149">
        <w:rPr>
          <w:rFonts w:asciiTheme="majorHAnsi" w:hAnsiTheme="majorHAnsi"/>
          <w:sz w:val="18"/>
          <w:szCs w:val="18"/>
        </w:rPr>
        <w:t>uczestniczeniu w spółce jako wspólnik spółki cywilnej lub spółki osobowej</w:t>
      </w:r>
    </w:p>
    <w:p w14:paraId="3CDC254B" w14:textId="77777777" w:rsidR="005127CB" w:rsidRPr="00CE7149" w:rsidRDefault="005127CB" w:rsidP="005127CB">
      <w:pPr>
        <w:numPr>
          <w:ilvl w:val="0"/>
          <w:numId w:val="29"/>
        </w:numPr>
        <w:spacing w:after="0" w:line="240" w:lineRule="auto"/>
        <w:ind w:left="426" w:hanging="426"/>
        <w:rPr>
          <w:rFonts w:asciiTheme="majorHAnsi" w:hAnsiTheme="majorHAnsi"/>
          <w:sz w:val="18"/>
          <w:szCs w:val="18"/>
        </w:rPr>
      </w:pPr>
      <w:r w:rsidRPr="00CE7149">
        <w:rPr>
          <w:rFonts w:asciiTheme="majorHAnsi" w:hAnsiTheme="majorHAnsi"/>
          <w:sz w:val="18"/>
          <w:szCs w:val="18"/>
        </w:rPr>
        <w:t>posiadaniu co najmniej 10% udziałów lub akcji</w:t>
      </w:r>
    </w:p>
    <w:p w14:paraId="648F7859" w14:textId="77777777" w:rsidR="005127CB" w:rsidRPr="00CE7149" w:rsidRDefault="005127CB" w:rsidP="005127CB">
      <w:pPr>
        <w:numPr>
          <w:ilvl w:val="0"/>
          <w:numId w:val="29"/>
        </w:numPr>
        <w:spacing w:after="0" w:line="240" w:lineRule="auto"/>
        <w:ind w:left="426" w:hanging="426"/>
        <w:rPr>
          <w:rFonts w:asciiTheme="majorHAnsi" w:hAnsiTheme="majorHAnsi"/>
          <w:sz w:val="18"/>
          <w:szCs w:val="18"/>
        </w:rPr>
      </w:pPr>
      <w:r w:rsidRPr="00CE7149">
        <w:rPr>
          <w:rFonts w:asciiTheme="majorHAnsi" w:hAnsiTheme="majorHAnsi"/>
          <w:sz w:val="18"/>
          <w:szCs w:val="18"/>
        </w:rPr>
        <w:t>pełnieniu funkcji członka organu nadzorczego lub zarządzającego, prokurenta, pełnomocnika</w:t>
      </w:r>
    </w:p>
    <w:p w14:paraId="42A5C71C" w14:textId="76534D92" w:rsidR="005127CB" w:rsidRPr="00A67DEA" w:rsidRDefault="005127CB" w:rsidP="005127CB">
      <w:pPr>
        <w:numPr>
          <w:ilvl w:val="0"/>
          <w:numId w:val="29"/>
        </w:numPr>
        <w:spacing w:after="0" w:line="240" w:lineRule="auto"/>
        <w:ind w:left="426" w:hanging="426"/>
        <w:rPr>
          <w:rFonts w:asciiTheme="majorHAnsi" w:hAnsiTheme="majorHAnsi"/>
          <w:sz w:val="18"/>
          <w:szCs w:val="18"/>
        </w:rPr>
      </w:pPr>
      <w:r w:rsidRPr="00CE7149">
        <w:rPr>
          <w:rFonts w:asciiTheme="majorHAnsi" w:hAnsiTheme="majorHAnsi"/>
          <w:sz w:val="18"/>
          <w:szCs w:val="18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4FCEAE3E" w14:textId="77777777" w:rsidR="00E57DB3" w:rsidRDefault="00E57DB3" w:rsidP="005127CB">
      <w:pPr>
        <w:autoSpaceDE w:val="0"/>
        <w:autoSpaceDN w:val="0"/>
        <w:adjustRightInd w:val="0"/>
        <w:spacing w:after="0" w:line="240" w:lineRule="auto"/>
        <w:ind w:left="3545" w:firstLine="709"/>
        <w:jc w:val="center"/>
        <w:rPr>
          <w:rFonts w:asciiTheme="majorHAnsi" w:hAnsiTheme="majorHAnsi" w:cs="Arial"/>
          <w:iCs/>
          <w:szCs w:val="20"/>
        </w:rPr>
      </w:pPr>
    </w:p>
    <w:p w14:paraId="4FE9748C" w14:textId="77777777" w:rsidR="00E57DB3" w:rsidRDefault="00E57DB3" w:rsidP="005127CB">
      <w:pPr>
        <w:autoSpaceDE w:val="0"/>
        <w:autoSpaceDN w:val="0"/>
        <w:adjustRightInd w:val="0"/>
        <w:spacing w:after="0" w:line="240" w:lineRule="auto"/>
        <w:ind w:left="3545" w:firstLine="709"/>
        <w:jc w:val="center"/>
        <w:rPr>
          <w:rFonts w:asciiTheme="majorHAnsi" w:hAnsiTheme="majorHAnsi" w:cs="Arial"/>
          <w:iCs/>
          <w:szCs w:val="20"/>
        </w:rPr>
      </w:pPr>
    </w:p>
    <w:p w14:paraId="6CD44985" w14:textId="46FF6C45" w:rsidR="005127CB" w:rsidRPr="00A56F6B" w:rsidRDefault="005127CB" w:rsidP="005127CB">
      <w:pPr>
        <w:autoSpaceDE w:val="0"/>
        <w:autoSpaceDN w:val="0"/>
        <w:adjustRightInd w:val="0"/>
        <w:spacing w:after="0" w:line="240" w:lineRule="auto"/>
        <w:ind w:left="3545" w:firstLine="709"/>
        <w:jc w:val="center"/>
        <w:rPr>
          <w:rFonts w:asciiTheme="majorHAnsi" w:hAnsiTheme="majorHAnsi" w:cs="Arial"/>
          <w:iCs/>
          <w:szCs w:val="20"/>
        </w:rPr>
      </w:pPr>
      <w:r w:rsidRPr="00A56F6B">
        <w:rPr>
          <w:rFonts w:asciiTheme="majorHAnsi" w:hAnsiTheme="majorHAnsi" w:cs="Arial"/>
          <w:iCs/>
          <w:szCs w:val="20"/>
        </w:rPr>
        <w:t>…………………</w:t>
      </w:r>
      <w:r>
        <w:rPr>
          <w:rFonts w:asciiTheme="majorHAnsi" w:hAnsiTheme="majorHAnsi" w:cs="Arial"/>
          <w:iCs/>
          <w:szCs w:val="20"/>
        </w:rPr>
        <w:t>……….</w:t>
      </w:r>
      <w:r w:rsidRPr="00A56F6B">
        <w:rPr>
          <w:rFonts w:asciiTheme="majorHAnsi" w:hAnsiTheme="majorHAnsi" w:cs="Arial"/>
          <w:iCs/>
          <w:szCs w:val="20"/>
        </w:rPr>
        <w:t>………………………………</w:t>
      </w:r>
    </w:p>
    <w:p w14:paraId="2715770B" w14:textId="77777777" w:rsidR="005127CB" w:rsidRPr="00A56F6B" w:rsidRDefault="005127CB" w:rsidP="005127CB">
      <w:pPr>
        <w:autoSpaceDE w:val="0"/>
        <w:autoSpaceDN w:val="0"/>
        <w:adjustRightInd w:val="0"/>
        <w:spacing w:after="0" w:line="240" w:lineRule="auto"/>
        <w:ind w:left="3545" w:firstLine="709"/>
        <w:jc w:val="center"/>
        <w:rPr>
          <w:rFonts w:asciiTheme="majorHAnsi" w:hAnsiTheme="majorHAnsi" w:cs="Arial"/>
          <w:iCs/>
          <w:sz w:val="16"/>
          <w:szCs w:val="16"/>
        </w:rPr>
      </w:pPr>
      <w:r w:rsidRPr="00A56F6B">
        <w:rPr>
          <w:rFonts w:asciiTheme="majorHAnsi" w:hAnsiTheme="majorHAnsi" w:cs="Arial"/>
          <w:i/>
          <w:iCs/>
          <w:sz w:val="16"/>
          <w:szCs w:val="16"/>
        </w:rPr>
        <w:t>(</w:t>
      </w:r>
      <w:r>
        <w:rPr>
          <w:rFonts w:asciiTheme="majorHAnsi" w:hAnsiTheme="majorHAnsi" w:cs="Arial"/>
          <w:i/>
          <w:iCs/>
          <w:sz w:val="16"/>
          <w:szCs w:val="16"/>
        </w:rPr>
        <w:t>P</w:t>
      </w:r>
      <w:r w:rsidRPr="00A56F6B">
        <w:rPr>
          <w:rFonts w:asciiTheme="majorHAnsi" w:hAnsiTheme="majorHAnsi" w:cs="Arial"/>
          <w:i/>
          <w:iCs/>
          <w:sz w:val="16"/>
          <w:szCs w:val="16"/>
        </w:rPr>
        <w:t>odpis osoby uprawnionej</w:t>
      </w:r>
    </w:p>
    <w:p w14:paraId="283B172B" w14:textId="610C73A6" w:rsidR="00AD1A82" w:rsidRPr="00AC4F96" w:rsidRDefault="005127CB" w:rsidP="00AC4F96">
      <w:pPr>
        <w:autoSpaceDE w:val="0"/>
        <w:autoSpaceDN w:val="0"/>
        <w:adjustRightInd w:val="0"/>
        <w:spacing w:after="0" w:line="240" w:lineRule="auto"/>
        <w:ind w:left="3545" w:firstLine="709"/>
        <w:jc w:val="center"/>
        <w:rPr>
          <w:rFonts w:asciiTheme="majorHAnsi" w:hAnsiTheme="majorHAnsi" w:cs="Arial"/>
          <w:i/>
          <w:iCs/>
          <w:sz w:val="16"/>
          <w:szCs w:val="16"/>
        </w:rPr>
      </w:pPr>
      <w:r w:rsidRPr="00A56F6B">
        <w:rPr>
          <w:rFonts w:asciiTheme="majorHAnsi" w:hAnsiTheme="majorHAnsi" w:cs="Arial"/>
          <w:i/>
          <w:iCs/>
          <w:sz w:val="16"/>
          <w:szCs w:val="16"/>
        </w:rPr>
        <w:t>do reprezentowania Wykonawcy)</w:t>
      </w:r>
    </w:p>
    <w:sectPr w:rsidR="00AD1A82" w:rsidRPr="00AC4F96" w:rsidSect="0099379C">
      <w:headerReference w:type="default" r:id="rId11"/>
      <w:footerReference w:type="default" r:id="rId12"/>
      <w:footerReference w:type="first" r:id="rId13"/>
      <w:pgSz w:w="11906" w:h="16838" w:code="9"/>
      <w:pgMar w:top="2325" w:right="1021" w:bottom="2155" w:left="2722" w:header="709" w:footer="12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1415F" w14:textId="77777777" w:rsidR="008E77F0" w:rsidRDefault="008E77F0" w:rsidP="006747BD">
      <w:pPr>
        <w:spacing w:after="0" w:line="240" w:lineRule="auto"/>
      </w:pPr>
      <w:r>
        <w:separator/>
      </w:r>
    </w:p>
  </w:endnote>
  <w:endnote w:type="continuationSeparator" w:id="0">
    <w:p w14:paraId="04BC9584" w14:textId="77777777" w:rsidR="008E77F0" w:rsidRDefault="008E77F0" w:rsidP="00674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8227961"/>
      <w:docPartObj>
        <w:docPartGallery w:val="Page Numbers (Bottom of Page)"/>
        <w:docPartUnique/>
      </w:docPartObj>
    </w:sdtPr>
    <w:sdtEndPr/>
    <w:sdtContent>
      <w:sdt>
        <w:sdtPr>
          <w:id w:val="-187525118"/>
          <w:docPartObj>
            <w:docPartGallery w:val="Page Numbers (Top of Page)"/>
            <w:docPartUnique/>
          </w:docPartObj>
        </w:sdtPr>
        <w:sdtEndPr/>
        <w:sdtContent>
          <w:p w14:paraId="284F833C" w14:textId="0BCE137E" w:rsidR="0044697B" w:rsidRPr="00FA2081" w:rsidRDefault="0044697B">
            <w:pPr>
              <w:pStyle w:val="Stopka"/>
              <w:rPr>
                <w:color w:val="808080" w:themeColor="text2"/>
                <w:sz w:val="12"/>
                <w:szCs w:val="12"/>
              </w:rPr>
            </w:pPr>
          </w:p>
          <w:p w14:paraId="2C570AA2" w14:textId="355B5CE8" w:rsidR="003C627F" w:rsidRDefault="003C627F">
            <w:pPr>
              <w:pStyle w:val="Stopka"/>
            </w:pPr>
            <w:r w:rsidRPr="00FA2081">
              <w:rPr>
                <w:b w:val="0"/>
                <w:bCs/>
                <w:color w:val="808080" w:themeColor="text2"/>
                <w:sz w:val="12"/>
                <w:szCs w:val="12"/>
              </w:rPr>
              <w:t xml:space="preserve">Projekt pn. „Optymalizacja selekcji dawców krwi do produkcji terapeutycznych limfocytów T gamma-delta w leczeniu złośliwych nowotworów mózgu", finansowany przez Agencję Badań Medycznych, w ramach Krajowego Planu Odbudowy i Zwiększania Odporności, będącego elementem </w:t>
            </w:r>
            <w:r w:rsidRPr="00FA2081">
              <w:rPr>
                <w:b w:val="0"/>
                <w:bCs/>
                <w:i/>
                <w:iCs/>
                <w:color w:val="808080" w:themeColor="text2"/>
                <w:sz w:val="12"/>
                <w:szCs w:val="12"/>
              </w:rPr>
              <w:t>Inwestycji D3.1.1 Kompleksowy rozwój badań w zakresie nauk medycznych i nauk o zdrowiu</w:t>
            </w:r>
            <w:r w:rsidRPr="00FA2081">
              <w:rPr>
                <w:b w:val="0"/>
                <w:bCs/>
                <w:color w:val="808080" w:themeColor="text2"/>
                <w:sz w:val="12"/>
                <w:szCs w:val="12"/>
              </w:rPr>
              <w:t>, na podstawie umowy nr</w:t>
            </w:r>
            <w:r w:rsidRPr="00FA2081">
              <w:rPr>
                <w:color w:val="808080" w:themeColor="text2"/>
                <w:sz w:val="12"/>
                <w:szCs w:val="12"/>
              </w:rPr>
              <w:t xml:space="preserve"> </w:t>
            </w:r>
            <w:r w:rsidR="00FA2081" w:rsidRPr="00FA2081">
              <w:rPr>
                <w:b w:val="0"/>
                <w:bCs/>
                <w:color w:val="808080" w:themeColor="text2"/>
                <w:sz w:val="12"/>
                <w:szCs w:val="12"/>
              </w:rPr>
              <w:t>2024/ABM/03/KPO/KPOD.07.07-IW.07-0131/24-00</w:t>
            </w:r>
          </w:p>
          <w:p w14:paraId="442F2050" w14:textId="77777777" w:rsidR="003C627F" w:rsidRDefault="003C627F">
            <w:pPr>
              <w:pStyle w:val="Stopka"/>
            </w:pPr>
          </w:p>
          <w:p w14:paraId="475F922C" w14:textId="1C109CEB" w:rsidR="002C5CFA" w:rsidRDefault="00AD1A82">
            <w:pPr>
              <w:pStyle w:val="Stopka"/>
            </w:pPr>
            <w:r w:rsidRPr="00AD1A82">
              <w:rPr>
                <w:noProof/>
              </w:rPr>
              <w:drawing>
                <wp:inline distT="0" distB="0" distL="0" distR="0" wp14:anchorId="2378FC06" wp14:editId="78F74F84">
                  <wp:extent cx="5183505" cy="659765"/>
                  <wp:effectExtent l="0" t="0" r="0" b="6985"/>
                  <wp:docPr id="552233816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3505" cy="659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877718F" w14:textId="7CC1B139" w:rsidR="00D40690" w:rsidRDefault="00D40690">
            <w:pPr>
              <w:pStyle w:val="Stopka"/>
            </w:pPr>
            <w:r>
              <w:t xml:space="preserve">Strona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DD26EC">
              <w:rPr>
                <w:bCs/>
                <w:noProof/>
              </w:rPr>
              <w:t>1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DD26EC">
              <w:rPr>
                <w:bCs/>
                <w:noProof/>
              </w:rPr>
              <w:t>4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4C510A" w14:textId="77777777" w:rsidR="00D40690" w:rsidRDefault="00DA52A1">
    <w:pPr>
      <w:pStyle w:val="Stopka"/>
    </w:pPr>
    <w:r w:rsidRPr="00DA52A1">
      <w:rPr>
        <w:noProof/>
        <w:lang w:eastAsia="pl-PL"/>
      </w:rPr>
      <w:drawing>
        <wp:anchor distT="0" distB="0" distL="114300" distR="114300" simplePos="0" relativeHeight="251671552" behindDoc="1" locked="1" layoutInCell="1" allowOverlap="1" wp14:anchorId="2AE32AAF" wp14:editId="67E951E4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28" name="Obraz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A52A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2576" behindDoc="1" locked="1" layoutInCell="1" allowOverlap="1" wp14:anchorId="7CF77B41" wp14:editId="3D406E3D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600" cy="439200"/>
              <wp:effectExtent l="0" t="0" r="0" b="0"/>
              <wp:wrapNone/>
              <wp:docPr id="8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600" cy="439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BD1FD4A" w14:textId="77777777" w:rsidR="00A4666C" w:rsidRDefault="00A4666C" w:rsidP="00A4666C">
                          <w:pPr>
                            <w:pStyle w:val="LukStopka-adres"/>
                          </w:pPr>
                          <w:r>
                            <w:t>Sieć Badawcza Łukasiewicz – PORT Polski Ośrodek Rozwoju Technologii</w:t>
                          </w:r>
                        </w:p>
                        <w:p w14:paraId="71EEE5A2" w14:textId="39C6C6DE" w:rsidR="00A4666C" w:rsidRDefault="00A4666C" w:rsidP="00A4666C">
                          <w:pPr>
                            <w:pStyle w:val="LukStopka-adres"/>
                          </w:pPr>
                          <w:r>
                            <w:t>54-066 Wrocław, ul. Stabłowicka 147, Tel: +48 71 734 77 77</w:t>
                          </w:r>
                        </w:p>
                        <w:p w14:paraId="74EC6B77" w14:textId="06016D6D" w:rsidR="00A4666C" w:rsidRPr="00E57DB3" w:rsidRDefault="00A4666C" w:rsidP="00A4666C">
                          <w:pPr>
                            <w:pStyle w:val="LukStopka-adres"/>
                            <w:rPr>
                              <w:lang w:val="en-US"/>
                            </w:rPr>
                          </w:pPr>
                          <w:r w:rsidRPr="00E57DB3">
                            <w:rPr>
                              <w:lang w:val="en-US"/>
                            </w:rPr>
                            <w:t xml:space="preserve">E-mail: </w:t>
                          </w:r>
                          <w:bookmarkStart w:id="1" w:name="_Hlk165294376"/>
                          <w:r w:rsidR="00E57DB3">
                            <w:rPr>
                              <w:lang w:val="en-US"/>
                            </w:rPr>
                            <w:t>sekretariat</w:t>
                          </w:r>
                          <w:r w:rsidR="00EF010A" w:rsidRPr="00E57DB3">
                            <w:rPr>
                              <w:lang w:val="en-US"/>
                            </w:rPr>
                            <w:t>@port.lukasiewicz.gov.pl</w:t>
                          </w:r>
                          <w:bookmarkEnd w:id="1"/>
                          <w:r w:rsidR="00EF010A" w:rsidRPr="00E57DB3">
                            <w:rPr>
                              <w:lang w:val="en-US"/>
                            </w:rPr>
                            <w:t xml:space="preserve"> |</w:t>
                          </w:r>
                          <w:r w:rsidRPr="00E57DB3">
                            <w:rPr>
                              <w:lang w:val="en-US"/>
                            </w:rPr>
                            <w:t xml:space="preserve"> NIP: 894 314 05 23, REGON: </w:t>
                          </w:r>
                          <w:r w:rsidR="00555208" w:rsidRPr="00E57DB3">
                            <w:rPr>
                              <w:lang w:val="en-US"/>
                            </w:rPr>
                            <w:t>386585168</w:t>
                          </w:r>
                        </w:p>
                        <w:p w14:paraId="2CE39890" w14:textId="77777777" w:rsidR="00ED7972" w:rsidRDefault="00ED7972" w:rsidP="00ED7972">
                          <w:pPr>
                            <w:pStyle w:val="LukStopka-adres"/>
                          </w:pPr>
                          <w:r>
                            <w:t xml:space="preserve">Sąd Rejonowy dla Wrocławia – Fabrycznej we Wrocławiu, VI Wydział Gospodarczy KRS, </w:t>
                          </w:r>
                        </w:p>
                        <w:p w14:paraId="3260882E" w14:textId="15B3E79C" w:rsidR="00DA52A1" w:rsidRPr="00ED7972" w:rsidRDefault="00ED7972" w:rsidP="006F645A">
                          <w:pPr>
                            <w:pStyle w:val="LukStopka-adres"/>
                          </w:pPr>
                          <w:r>
                            <w:t>Nr KRS: 0000</w:t>
                          </w:r>
                          <w:r w:rsidR="00555208">
                            <w:t>850580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F77B41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35pt;margin-top:773.4pt;width:336.2pt;height:34.6pt;z-index:-251643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" filled="f" stroked="f">
              <o:lock v:ext="edit" aspectratio="t"/>
              <v:textbox style="mso-fit-shape-to-text:t" inset="0,0,0,0">
                <w:txbxContent>
                  <w:p w14:paraId="6BD1FD4A" w14:textId="77777777" w:rsidR="00A4666C" w:rsidRDefault="00A4666C" w:rsidP="00A4666C">
                    <w:pPr>
                      <w:pStyle w:val="LukStopka-adres"/>
                    </w:pPr>
                    <w:r>
                      <w:t>Sieć Badawcza Łukasiewicz – PORT Polski Ośrodek Rozwoju Technologii</w:t>
                    </w:r>
                  </w:p>
                  <w:p w14:paraId="71EEE5A2" w14:textId="39C6C6DE" w:rsidR="00A4666C" w:rsidRDefault="00A4666C" w:rsidP="00A4666C">
                    <w:pPr>
                      <w:pStyle w:val="LukStopka-adres"/>
                    </w:pPr>
                    <w:r>
                      <w:t>54-066 Wrocław, ul. Stabłowicka 147, Tel: +48 71 734 77 77</w:t>
                    </w:r>
                  </w:p>
                  <w:p w14:paraId="74EC6B77" w14:textId="06016D6D" w:rsidR="00A4666C" w:rsidRPr="00E57DB3" w:rsidRDefault="00A4666C" w:rsidP="00A4666C">
                    <w:pPr>
                      <w:pStyle w:val="LukStopka-adres"/>
                      <w:rPr>
                        <w:lang w:val="en-US"/>
                      </w:rPr>
                    </w:pPr>
                    <w:r w:rsidRPr="00E57DB3">
                      <w:rPr>
                        <w:lang w:val="en-US"/>
                      </w:rPr>
                      <w:t xml:space="preserve">E-mail: </w:t>
                    </w:r>
                    <w:bookmarkStart w:id="2" w:name="_Hlk165294376"/>
                    <w:r w:rsidR="00E57DB3">
                      <w:rPr>
                        <w:lang w:val="en-US"/>
                      </w:rPr>
                      <w:t>sekretariat</w:t>
                    </w:r>
                    <w:r w:rsidR="00EF010A" w:rsidRPr="00E57DB3">
                      <w:rPr>
                        <w:lang w:val="en-US"/>
                      </w:rPr>
                      <w:t>@port.lukasiewicz.gov.pl</w:t>
                    </w:r>
                    <w:bookmarkEnd w:id="2"/>
                    <w:r w:rsidR="00EF010A" w:rsidRPr="00E57DB3">
                      <w:rPr>
                        <w:lang w:val="en-US"/>
                      </w:rPr>
                      <w:t xml:space="preserve"> |</w:t>
                    </w:r>
                    <w:r w:rsidRPr="00E57DB3">
                      <w:rPr>
                        <w:lang w:val="en-US"/>
                      </w:rPr>
                      <w:t xml:space="preserve"> NIP: 894 314 05 23, REGON: </w:t>
                    </w:r>
                    <w:r w:rsidR="00555208" w:rsidRPr="00E57DB3">
                      <w:rPr>
                        <w:lang w:val="en-US"/>
                      </w:rPr>
                      <w:t>386585168</w:t>
                    </w:r>
                  </w:p>
                  <w:p w14:paraId="2CE39890" w14:textId="77777777" w:rsidR="00ED7972" w:rsidRDefault="00ED7972" w:rsidP="00ED7972">
                    <w:pPr>
                      <w:pStyle w:val="LukStopka-adres"/>
                    </w:pPr>
                    <w:r>
                      <w:t xml:space="preserve">Sąd Rejonowy dla Wrocławia – Fabrycznej we Wrocławiu, VI Wydział Gospodarczy KRS, </w:t>
                    </w:r>
                  </w:p>
                  <w:p w14:paraId="3260882E" w14:textId="15B3E79C" w:rsidR="00DA52A1" w:rsidRPr="00ED7972" w:rsidRDefault="00ED7972" w:rsidP="006F645A">
                    <w:pPr>
                      <w:pStyle w:val="LukStopka-adres"/>
                    </w:pPr>
                    <w:r>
                      <w:t>Nr KRS: 0000</w:t>
                    </w:r>
                    <w:r w:rsidR="00555208">
                      <w:t>850580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8BD4F" w14:textId="77777777" w:rsidR="003F4BA3" w:rsidRPr="00D06D36" w:rsidRDefault="003317CA" w:rsidP="003317CA">
    <w:pPr>
      <w:pStyle w:val="LukStopka-adres"/>
      <w:rPr>
        <w:spacing w:val="2"/>
      </w:rPr>
    </w:pPr>
    <w:r>
      <w:rPr>
        <w:spacing w:val="2"/>
        <w:lang w:eastAsia="pl-PL"/>
      </w:rPr>
      <w:t>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95B1C" w14:textId="77777777" w:rsidR="008E77F0" w:rsidRDefault="008E77F0" w:rsidP="006747BD">
      <w:pPr>
        <w:spacing w:after="0" w:line="240" w:lineRule="auto"/>
      </w:pPr>
      <w:r>
        <w:separator/>
      </w:r>
    </w:p>
  </w:footnote>
  <w:footnote w:type="continuationSeparator" w:id="0">
    <w:p w14:paraId="40F0F588" w14:textId="77777777" w:rsidR="008E77F0" w:rsidRDefault="008E77F0" w:rsidP="00674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7BCE3" w14:textId="523A4840" w:rsidR="002C5CFA" w:rsidRDefault="00AD1A82" w:rsidP="003C627F">
    <w:pPr>
      <w:pStyle w:val="Nagwek"/>
      <w:jc w:val="right"/>
    </w:pPr>
    <w:r w:rsidRPr="00AD1A82">
      <w:rPr>
        <w:noProof/>
      </w:rPr>
      <w:drawing>
        <wp:inline distT="0" distB="0" distL="0" distR="0" wp14:anchorId="30137E89" wp14:editId="6EFD5C84">
          <wp:extent cx="1990725" cy="822541"/>
          <wp:effectExtent l="0" t="0" r="0" b="0"/>
          <wp:docPr id="163807484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1965" cy="827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9379C" w:rsidRPr="005D102F">
      <w:rPr>
        <w:noProof/>
        <w:lang w:eastAsia="pl-PL"/>
      </w:rPr>
      <w:drawing>
        <wp:anchor distT="0" distB="0" distL="114300" distR="114300" simplePos="0" relativeHeight="251677696" behindDoc="1" locked="1" layoutInCell="1" allowOverlap="1" wp14:anchorId="462CBC1E" wp14:editId="3D39A483">
          <wp:simplePos x="0" y="0"/>
          <wp:positionH relativeFrom="column">
            <wp:posOffset>-1080135</wp:posOffset>
          </wp:positionH>
          <wp:positionV relativeFrom="page">
            <wp:posOffset>532765</wp:posOffset>
          </wp:positionV>
          <wp:extent cx="792000" cy="1609200"/>
          <wp:effectExtent l="0" t="0" r="8255" b="0"/>
          <wp:wrapNone/>
          <wp:docPr id="197" name="Obraz 1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000" cy="160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1EB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80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5AE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ED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49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6F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2F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65B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CF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159FE"/>
    <w:multiLevelType w:val="hybridMultilevel"/>
    <w:tmpl w:val="DA545C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925693"/>
    <w:multiLevelType w:val="hybridMultilevel"/>
    <w:tmpl w:val="16147E9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0DBD3257"/>
    <w:multiLevelType w:val="hybridMultilevel"/>
    <w:tmpl w:val="03FE7B4A"/>
    <w:lvl w:ilvl="0" w:tplc="04150011">
      <w:start w:val="1"/>
      <w:numFmt w:val="decimal"/>
      <w:lvlText w:val="%1)"/>
      <w:lvlJc w:val="left"/>
      <w:pPr>
        <w:ind w:left="1290" w:hanging="360"/>
      </w:pPr>
    </w:lvl>
    <w:lvl w:ilvl="1" w:tplc="04150019" w:tentative="1">
      <w:start w:val="1"/>
      <w:numFmt w:val="lowerLetter"/>
      <w:lvlText w:val="%2."/>
      <w:lvlJc w:val="left"/>
      <w:pPr>
        <w:ind w:left="2010" w:hanging="360"/>
      </w:pPr>
    </w:lvl>
    <w:lvl w:ilvl="2" w:tplc="0415001B" w:tentative="1">
      <w:start w:val="1"/>
      <w:numFmt w:val="lowerRoman"/>
      <w:lvlText w:val="%3."/>
      <w:lvlJc w:val="right"/>
      <w:pPr>
        <w:ind w:left="2730" w:hanging="180"/>
      </w:pPr>
    </w:lvl>
    <w:lvl w:ilvl="3" w:tplc="0415000F" w:tentative="1">
      <w:start w:val="1"/>
      <w:numFmt w:val="decimal"/>
      <w:lvlText w:val="%4."/>
      <w:lvlJc w:val="left"/>
      <w:pPr>
        <w:ind w:left="3450" w:hanging="360"/>
      </w:pPr>
    </w:lvl>
    <w:lvl w:ilvl="4" w:tplc="04150019" w:tentative="1">
      <w:start w:val="1"/>
      <w:numFmt w:val="lowerLetter"/>
      <w:lvlText w:val="%5."/>
      <w:lvlJc w:val="left"/>
      <w:pPr>
        <w:ind w:left="4170" w:hanging="360"/>
      </w:pPr>
    </w:lvl>
    <w:lvl w:ilvl="5" w:tplc="0415001B" w:tentative="1">
      <w:start w:val="1"/>
      <w:numFmt w:val="lowerRoman"/>
      <w:lvlText w:val="%6."/>
      <w:lvlJc w:val="right"/>
      <w:pPr>
        <w:ind w:left="4890" w:hanging="180"/>
      </w:pPr>
    </w:lvl>
    <w:lvl w:ilvl="6" w:tplc="0415000F" w:tentative="1">
      <w:start w:val="1"/>
      <w:numFmt w:val="decimal"/>
      <w:lvlText w:val="%7."/>
      <w:lvlJc w:val="left"/>
      <w:pPr>
        <w:ind w:left="5610" w:hanging="360"/>
      </w:pPr>
    </w:lvl>
    <w:lvl w:ilvl="7" w:tplc="04150019" w:tentative="1">
      <w:start w:val="1"/>
      <w:numFmt w:val="lowerLetter"/>
      <w:lvlText w:val="%8."/>
      <w:lvlJc w:val="left"/>
      <w:pPr>
        <w:ind w:left="6330" w:hanging="360"/>
      </w:pPr>
    </w:lvl>
    <w:lvl w:ilvl="8" w:tplc="0415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1D3F3F5B"/>
    <w:multiLevelType w:val="hybridMultilevel"/>
    <w:tmpl w:val="A3B4E036"/>
    <w:lvl w:ilvl="0" w:tplc="04150011">
      <w:start w:val="1"/>
      <w:numFmt w:val="decimal"/>
      <w:lvlText w:val="%1)"/>
      <w:lvlJc w:val="left"/>
      <w:pPr>
        <w:ind w:left="1139" w:hanging="360"/>
      </w:pPr>
    </w:lvl>
    <w:lvl w:ilvl="1" w:tplc="04150019" w:tentative="1">
      <w:start w:val="1"/>
      <w:numFmt w:val="lowerLetter"/>
      <w:lvlText w:val="%2."/>
      <w:lvlJc w:val="left"/>
      <w:pPr>
        <w:ind w:left="1859" w:hanging="360"/>
      </w:pPr>
    </w:lvl>
    <w:lvl w:ilvl="2" w:tplc="0415001B" w:tentative="1">
      <w:start w:val="1"/>
      <w:numFmt w:val="lowerRoman"/>
      <w:lvlText w:val="%3."/>
      <w:lvlJc w:val="right"/>
      <w:pPr>
        <w:ind w:left="2579" w:hanging="180"/>
      </w:pPr>
    </w:lvl>
    <w:lvl w:ilvl="3" w:tplc="0415000F" w:tentative="1">
      <w:start w:val="1"/>
      <w:numFmt w:val="decimal"/>
      <w:lvlText w:val="%4."/>
      <w:lvlJc w:val="left"/>
      <w:pPr>
        <w:ind w:left="3299" w:hanging="360"/>
      </w:pPr>
    </w:lvl>
    <w:lvl w:ilvl="4" w:tplc="04150019" w:tentative="1">
      <w:start w:val="1"/>
      <w:numFmt w:val="lowerLetter"/>
      <w:lvlText w:val="%5."/>
      <w:lvlJc w:val="left"/>
      <w:pPr>
        <w:ind w:left="4019" w:hanging="360"/>
      </w:pPr>
    </w:lvl>
    <w:lvl w:ilvl="5" w:tplc="0415001B" w:tentative="1">
      <w:start w:val="1"/>
      <w:numFmt w:val="lowerRoman"/>
      <w:lvlText w:val="%6."/>
      <w:lvlJc w:val="right"/>
      <w:pPr>
        <w:ind w:left="4739" w:hanging="180"/>
      </w:pPr>
    </w:lvl>
    <w:lvl w:ilvl="6" w:tplc="0415000F" w:tentative="1">
      <w:start w:val="1"/>
      <w:numFmt w:val="decimal"/>
      <w:lvlText w:val="%7."/>
      <w:lvlJc w:val="left"/>
      <w:pPr>
        <w:ind w:left="5459" w:hanging="360"/>
      </w:pPr>
    </w:lvl>
    <w:lvl w:ilvl="7" w:tplc="04150019" w:tentative="1">
      <w:start w:val="1"/>
      <w:numFmt w:val="lowerLetter"/>
      <w:lvlText w:val="%8."/>
      <w:lvlJc w:val="left"/>
      <w:pPr>
        <w:ind w:left="6179" w:hanging="360"/>
      </w:pPr>
    </w:lvl>
    <w:lvl w:ilvl="8" w:tplc="0415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14" w15:restartNumberingAfterBreak="0">
    <w:nsid w:val="1F00712C"/>
    <w:multiLevelType w:val="hybridMultilevel"/>
    <w:tmpl w:val="E9727F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CA28AC"/>
    <w:multiLevelType w:val="hybridMultilevel"/>
    <w:tmpl w:val="47808A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FF6C1C"/>
    <w:multiLevelType w:val="hybridMultilevel"/>
    <w:tmpl w:val="E93642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882B5A"/>
    <w:multiLevelType w:val="hybridMultilevel"/>
    <w:tmpl w:val="DDA0E2CC"/>
    <w:lvl w:ilvl="0" w:tplc="633EDE18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60777139"/>
    <w:multiLevelType w:val="hybridMultilevel"/>
    <w:tmpl w:val="AF248F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CB36EA"/>
    <w:multiLevelType w:val="hybridMultilevel"/>
    <w:tmpl w:val="F9BC54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6394767">
    <w:abstractNumId w:val="9"/>
  </w:num>
  <w:num w:numId="2" w16cid:durableId="1471826265">
    <w:abstractNumId w:val="8"/>
  </w:num>
  <w:num w:numId="3" w16cid:durableId="311759635">
    <w:abstractNumId w:val="3"/>
  </w:num>
  <w:num w:numId="4" w16cid:durableId="1070687132">
    <w:abstractNumId w:val="2"/>
  </w:num>
  <w:num w:numId="5" w16cid:durableId="598177321">
    <w:abstractNumId w:val="1"/>
  </w:num>
  <w:num w:numId="6" w16cid:durableId="812481050">
    <w:abstractNumId w:val="0"/>
  </w:num>
  <w:num w:numId="7" w16cid:durableId="330985209">
    <w:abstractNumId w:val="7"/>
  </w:num>
  <w:num w:numId="8" w16cid:durableId="1575505709">
    <w:abstractNumId w:val="6"/>
  </w:num>
  <w:num w:numId="9" w16cid:durableId="2101944807">
    <w:abstractNumId w:val="5"/>
  </w:num>
  <w:num w:numId="10" w16cid:durableId="885533730">
    <w:abstractNumId w:val="4"/>
  </w:num>
  <w:num w:numId="11" w16cid:durableId="230771611">
    <w:abstractNumId w:val="10"/>
  </w:num>
  <w:num w:numId="12" w16cid:durableId="26879987">
    <w:abstractNumId w:val="15"/>
  </w:num>
  <w:num w:numId="13" w16cid:durableId="1729524410">
    <w:abstractNumId w:val="12"/>
  </w:num>
  <w:num w:numId="14" w16cid:durableId="548999747">
    <w:abstractNumId w:val="13"/>
  </w:num>
  <w:num w:numId="15" w16cid:durableId="78717610">
    <w:abstractNumId w:val="17"/>
  </w:num>
  <w:num w:numId="16" w16cid:durableId="847523815">
    <w:abstractNumId w:val="18"/>
  </w:num>
  <w:num w:numId="17" w16cid:durableId="1236941007">
    <w:abstractNumId w:val="19"/>
  </w:num>
  <w:num w:numId="18" w16cid:durableId="1351030667">
    <w:abstractNumId w:val="14"/>
  </w:num>
  <w:num w:numId="19" w16cid:durableId="1801416219">
    <w:abstractNumId w:val="16"/>
  </w:num>
  <w:num w:numId="20" w16cid:durableId="10067103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4416234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7844088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059030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9756256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81713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2782397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147368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9627385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1096162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02F"/>
    <w:rsid w:val="00003F50"/>
    <w:rsid w:val="0005387C"/>
    <w:rsid w:val="00070438"/>
    <w:rsid w:val="00077647"/>
    <w:rsid w:val="000B6689"/>
    <w:rsid w:val="000D2F0F"/>
    <w:rsid w:val="000D37F4"/>
    <w:rsid w:val="000F3DC1"/>
    <w:rsid w:val="00134929"/>
    <w:rsid w:val="00142F38"/>
    <w:rsid w:val="001457EC"/>
    <w:rsid w:val="00160A88"/>
    <w:rsid w:val="001A0BD2"/>
    <w:rsid w:val="001E14E7"/>
    <w:rsid w:val="00205296"/>
    <w:rsid w:val="002313AD"/>
    <w:rsid w:val="00231524"/>
    <w:rsid w:val="002C5CFA"/>
    <w:rsid w:val="002D48BE"/>
    <w:rsid w:val="002F4540"/>
    <w:rsid w:val="002F6E8D"/>
    <w:rsid w:val="003123AC"/>
    <w:rsid w:val="003317CA"/>
    <w:rsid w:val="00335F9F"/>
    <w:rsid w:val="00342213"/>
    <w:rsid w:val="00346C00"/>
    <w:rsid w:val="00354A18"/>
    <w:rsid w:val="003A53CD"/>
    <w:rsid w:val="003C627F"/>
    <w:rsid w:val="003F4BA3"/>
    <w:rsid w:val="0043253F"/>
    <w:rsid w:val="0044697B"/>
    <w:rsid w:val="0047011D"/>
    <w:rsid w:val="004810E0"/>
    <w:rsid w:val="0049456A"/>
    <w:rsid w:val="004A1F69"/>
    <w:rsid w:val="004B677F"/>
    <w:rsid w:val="004F5805"/>
    <w:rsid w:val="005127CB"/>
    <w:rsid w:val="00524EA5"/>
    <w:rsid w:val="00526CDD"/>
    <w:rsid w:val="0055004F"/>
    <w:rsid w:val="00555208"/>
    <w:rsid w:val="00585BD8"/>
    <w:rsid w:val="0059045C"/>
    <w:rsid w:val="005D102F"/>
    <w:rsid w:val="005D1495"/>
    <w:rsid w:val="005E65BB"/>
    <w:rsid w:val="005F078C"/>
    <w:rsid w:val="00623116"/>
    <w:rsid w:val="006304AB"/>
    <w:rsid w:val="006747BD"/>
    <w:rsid w:val="00677C0D"/>
    <w:rsid w:val="006919BD"/>
    <w:rsid w:val="00692205"/>
    <w:rsid w:val="006B7753"/>
    <w:rsid w:val="006D6DE5"/>
    <w:rsid w:val="006E5990"/>
    <w:rsid w:val="006E6C58"/>
    <w:rsid w:val="006F645A"/>
    <w:rsid w:val="00764305"/>
    <w:rsid w:val="00781FDE"/>
    <w:rsid w:val="00791C1D"/>
    <w:rsid w:val="007A20EE"/>
    <w:rsid w:val="007F433F"/>
    <w:rsid w:val="00805DF6"/>
    <w:rsid w:val="00821F16"/>
    <w:rsid w:val="008270CC"/>
    <w:rsid w:val="008368C0"/>
    <w:rsid w:val="0084396A"/>
    <w:rsid w:val="008442CF"/>
    <w:rsid w:val="00854B7B"/>
    <w:rsid w:val="008C1729"/>
    <w:rsid w:val="008C75DD"/>
    <w:rsid w:val="008D350A"/>
    <w:rsid w:val="008E39D5"/>
    <w:rsid w:val="008E77F0"/>
    <w:rsid w:val="008F027B"/>
    <w:rsid w:val="008F0B16"/>
    <w:rsid w:val="008F209D"/>
    <w:rsid w:val="008F39B4"/>
    <w:rsid w:val="009324A7"/>
    <w:rsid w:val="00963AF7"/>
    <w:rsid w:val="0097157B"/>
    <w:rsid w:val="0099379C"/>
    <w:rsid w:val="009D4C4D"/>
    <w:rsid w:val="009F20F7"/>
    <w:rsid w:val="00A149AE"/>
    <w:rsid w:val="00A36F46"/>
    <w:rsid w:val="00A4666C"/>
    <w:rsid w:val="00A52C29"/>
    <w:rsid w:val="00A67DEA"/>
    <w:rsid w:val="00AA6A6A"/>
    <w:rsid w:val="00AB4EAA"/>
    <w:rsid w:val="00AC4F96"/>
    <w:rsid w:val="00AD1A82"/>
    <w:rsid w:val="00B23774"/>
    <w:rsid w:val="00B61F8A"/>
    <w:rsid w:val="00BE34A8"/>
    <w:rsid w:val="00C73082"/>
    <w:rsid w:val="00C736D5"/>
    <w:rsid w:val="00D005B3"/>
    <w:rsid w:val="00D06D36"/>
    <w:rsid w:val="00D40690"/>
    <w:rsid w:val="00DA52A1"/>
    <w:rsid w:val="00DD122F"/>
    <w:rsid w:val="00DD252C"/>
    <w:rsid w:val="00DD26EC"/>
    <w:rsid w:val="00E0768C"/>
    <w:rsid w:val="00E541AF"/>
    <w:rsid w:val="00E57DB3"/>
    <w:rsid w:val="00ED7972"/>
    <w:rsid w:val="00EE493C"/>
    <w:rsid w:val="00EF010A"/>
    <w:rsid w:val="00F06860"/>
    <w:rsid w:val="00F6245E"/>
    <w:rsid w:val="00F92BF0"/>
    <w:rsid w:val="00FA2081"/>
    <w:rsid w:val="00FC2B2B"/>
    <w:rsid w:val="00FC4A6A"/>
    <w:rsid w:val="00FD12C9"/>
    <w:rsid w:val="00FD6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2521F0"/>
  <w15:docId w15:val="{69B17247-F890-440D-8F3A-347D742C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3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379C"/>
    <w:rPr>
      <w:rFonts w:ascii="Segoe UI" w:hAnsi="Segoe UI" w:cs="Segoe UI"/>
      <w:color w:val="000000" w:themeColor="background1"/>
      <w:spacing w:val="4"/>
      <w:sz w:val="18"/>
      <w:szCs w:val="18"/>
    </w:rPr>
  </w:style>
  <w:style w:type="character" w:styleId="Hipercze">
    <w:name w:val="Hyperlink"/>
    <w:rsid w:val="003A53CD"/>
    <w:rPr>
      <w:rFonts w:ascii="Times New Roman" w:hAnsi="Times New Roman" w:cs="Times New Roman"/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45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456A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456A"/>
    <w:rPr>
      <w:color w:val="000000" w:themeColor="background1"/>
      <w:spacing w:val="4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45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456A"/>
    <w:rPr>
      <w:b/>
      <w:bCs/>
      <w:color w:val="000000" w:themeColor="background1"/>
      <w:spacing w:val="4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F010A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99"/>
    <w:qFormat/>
    <w:rsid w:val="005127CB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color w:val="auto"/>
      <w:spacing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bela xmlns="84141fab-40ef-492f-9a5e-7c422361107c" xsi:nil="true"/>
    <BRUTTO xmlns="84141fab-40ef-492f-9a5e-7c422361107c" xsi:nil="true"/>
    <NETTO_x002e_SL xmlns="84141fab-40ef-492f-9a5e-7c422361107c" xsi:nil="true"/>
    <Nrsprawy xmlns="84141fab-40ef-492f-9a5e-7c422361107c" xsi:nil="true"/>
    <NETTO xmlns="84141fab-40ef-492f-9a5e-7c422361107c" xsi:nil="true"/>
    <BRUTTO_x002e_SL xmlns="84141fab-40ef-492f-9a5e-7c422361107c" xsi:nil="true"/>
    <lcf76f155ced4ddcb4097134ff3c332f xmlns="84141fab-40ef-492f-9a5e-7c422361107c">
      <Terms xmlns="http://schemas.microsoft.com/office/infopath/2007/PartnerControls"/>
    </lcf76f155ced4ddcb4097134ff3c332f>
    <DATA_x002e_DOK xmlns="84141fab-40ef-492f-9a5e-7c422361107c">2025-03-24T07:50:34+00:00</DATA_x002e_DOK>
    <DZ xmlns="84141fab-40ef-492f-9a5e-7c422361107c" xsi:nil="true"/>
    <NR_x002e_ZAM xmlns="84141fab-40ef-492f-9a5e-7c422361107c" xsi:nil="true"/>
    <NR_x002e_UM xmlns="84141fab-40ef-492f-9a5e-7c422361107c" xsi:nil="true"/>
    <DANE_x002e_WYK xmlns="84141fab-40ef-492f-9a5e-7c422361107c" xsi:nil="true"/>
    <TaxCatchAll xmlns="25403c7b-c6b4-4198-8117-dbd0ece2577a" xsi:nil="true"/>
    <DATA_x002e_UM xmlns="84141fab-40ef-492f-9a5e-7c422361107c" xsi:nil="true"/>
    <DATA_PUB xmlns="84141fab-40ef-492f-9a5e-7c422361107c" xsi:nil="true"/>
    <BY xmlns="84141fab-40ef-492f-9a5e-7c422361107c" xsi:nil="true"/>
    <GODZ xmlns="84141fab-40ef-492f-9a5e-7c422361107c" xsi:nil="true"/>
    <DATA_END xmlns="84141fab-40ef-492f-9a5e-7c422361107c" xsi:nil="true"/>
    <OF_CZ xmlns="84141fab-40ef-492f-9a5e-7c422361107c" xsi:nil="true"/>
    <UM_x002f_ZAM xmlns="84141fab-40ef-492f-9a5e-7c422361107c" xsi:nil="true"/>
    <ZAL1_x002f_2 xmlns="84141fab-40ef-492f-9a5e-7c422361107c" xsi:nil="true"/>
    <EMAIL xmlns="84141fab-40ef-492f-9a5e-7c422361107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0E947CFC99046ACF97E94117BF123" ma:contentTypeVersion="46" ma:contentTypeDescription="Utwórz nowy dokument." ma:contentTypeScope="" ma:versionID="a4102613ac5616d9935dfc8c79b36a5b">
  <xsd:schema xmlns:xsd="http://www.w3.org/2001/XMLSchema" xmlns:xs="http://www.w3.org/2001/XMLSchema" xmlns:p="http://schemas.microsoft.com/office/2006/metadata/properties" xmlns:ns2="84141fab-40ef-492f-9a5e-7c422361107c" xmlns:ns3="25403c7b-c6b4-4198-8117-dbd0ece2577a" targetNamespace="http://schemas.microsoft.com/office/2006/metadata/properties" ma:root="true" ma:fieldsID="edc73c2b7f22400273fec487de840f3f" ns2:_="" ns3:_="">
    <xsd:import namespace="84141fab-40ef-492f-9a5e-7c422361107c"/>
    <xsd:import namespace="25403c7b-c6b4-4198-8117-dbd0ece25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NR_x002e_ZAM" minOccurs="0"/>
                <xsd:element ref="ns2:DATA_x002e_DOK" minOccurs="0"/>
                <xsd:element ref="ns2:DATA_x002e_UM" minOccurs="0"/>
                <xsd:element ref="ns2:NR_x002e_UM" minOccurs="0"/>
                <xsd:element ref="ns2:NETTO" minOccurs="0"/>
                <xsd:element ref="ns2:NETTO_x002e_SL" minOccurs="0"/>
                <xsd:element ref="ns2:BRUTTO" minOccurs="0"/>
                <xsd:element ref="ns2:BRUTTO_x002e_SL" minOccurs="0"/>
                <xsd:element ref="ns2:DZ" minOccurs="0"/>
                <xsd:element ref="ns2:DANE_x002e_WYK" minOccurs="0"/>
                <xsd:element ref="ns3:SharedWithUsers" minOccurs="0"/>
                <xsd:element ref="ns3:SharedWithDetails" minOccurs="0"/>
                <xsd:element ref="ns2:Tabel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Nrsprawy" minOccurs="0"/>
                <xsd:element ref="ns2:MediaLengthInSeconds" minOccurs="0"/>
                <xsd:element ref="ns2:DATA_PUB" minOccurs="0"/>
                <xsd:element ref="ns2:OF_CZ" minOccurs="0"/>
                <xsd:element ref="ns2:UM_x002f_ZAM" minOccurs="0"/>
                <xsd:element ref="ns2:ZAL1_x002f_2" minOccurs="0"/>
                <xsd:element ref="ns2:DATA_END" minOccurs="0"/>
                <xsd:element ref="ns2:GODZ" minOccurs="0"/>
                <xsd:element ref="ns2:BY" minOccurs="0"/>
                <xsd:element ref="ns2:EM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1fab-40ef-492f-9a5e-7c4223611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R_x002e_ZAM" ma:index="12" nillable="true" ma:displayName="NR.ZAM" ma:format="Dropdown" ma:internalName="NR_x002e_ZAM">
      <xsd:simpleType>
        <xsd:restriction base="dms:Text">
          <xsd:maxLength value="255"/>
        </xsd:restriction>
      </xsd:simpleType>
    </xsd:element>
    <xsd:element name="DATA_x002e_DOK" ma:index="13" nillable="true" ma:displayName="DATA.DOK" ma:default="[today]" ma:format="DateOnly" ma:internalName="DATA_x002e_DOK">
      <xsd:simpleType>
        <xsd:restriction base="dms:DateTime"/>
      </xsd:simpleType>
    </xsd:element>
    <xsd:element name="DATA_x002e_UM" ma:index="14" nillable="true" ma:displayName="DATA.UM" ma:format="Dropdown" ma:internalName="DATA_x002e_UM">
      <xsd:simpleType>
        <xsd:restriction base="dms:Text">
          <xsd:maxLength value="255"/>
        </xsd:restriction>
      </xsd:simpleType>
    </xsd:element>
    <xsd:element name="NR_x002e_UM" ma:index="15" nillable="true" ma:displayName="NR.UM" ma:format="Dropdown" ma:internalName="NR_x002e_UM">
      <xsd:simpleType>
        <xsd:restriction base="dms:Text">
          <xsd:maxLength value="255"/>
        </xsd:restriction>
      </xsd:simpleType>
    </xsd:element>
    <xsd:element name="NETTO" ma:index="16" nillable="true" ma:displayName="NETTO" ma:format="Dropdown" ma:internalName="NETTO">
      <xsd:simpleType>
        <xsd:restriction base="dms:Text">
          <xsd:maxLength value="255"/>
        </xsd:restriction>
      </xsd:simpleType>
    </xsd:element>
    <xsd:element name="NETTO_x002e_SL" ma:index="17" nillable="true" ma:displayName="NETTO.SL" ma:format="Dropdown" ma:internalName="NETTO_x002e_SL">
      <xsd:simpleType>
        <xsd:restriction base="dms:Text">
          <xsd:maxLength value="255"/>
        </xsd:restriction>
      </xsd:simpleType>
    </xsd:element>
    <xsd:element name="BRUTTO" ma:index="18" nillable="true" ma:displayName="BRUTTO" ma:format="Dropdown" ma:internalName="BRUTTO">
      <xsd:simpleType>
        <xsd:restriction base="dms:Text">
          <xsd:maxLength value="255"/>
        </xsd:restriction>
      </xsd:simpleType>
    </xsd:element>
    <xsd:element name="BRUTTO_x002e_SL" ma:index="19" nillable="true" ma:displayName="BRUTTO.SL" ma:format="Dropdown" ma:internalName="BRUTTO_x002e_SL">
      <xsd:simpleType>
        <xsd:restriction base="dms:Text">
          <xsd:maxLength value="255"/>
        </xsd:restriction>
      </xsd:simpleType>
    </xsd:element>
    <xsd:element name="DZ" ma:index="20" nillable="true" ma:displayName="DZ" ma:format="Dropdown" ma:internalName="DZ">
      <xsd:simpleType>
        <xsd:restriction base="dms:Text">
          <xsd:maxLength value="255"/>
        </xsd:restriction>
      </xsd:simpleType>
    </xsd:element>
    <xsd:element name="DANE_x002e_WYK" ma:index="21" nillable="true" ma:displayName="DANE.WYK" ma:format="Dropdown" ma:internalName="DANE_x002e_WYK">
      <xsd:simpleType>
        <xsd:restriction base="dms:Text">
          <xsd:maxLength value="255"/>
        </xsd:restriction>
      </xsd:simpleType>
    </xsd:element>
    <xsd:element name="Tabela" ma:index="24" nillable="true" ma:displayName="Tabela" ma:format="Dropdown" ma:internalName="Tabela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  <xsd:element name="Nrsprawy" ma:index="33" nillable="true" ma:displayName="Nr sprawy" ma:format="Dropdown" ma:internalName="Nrsprawy">
      <xsd:simpleType>
        <xsd:restriction base="dms:Text">
          <xsd:maxLength value="255"/>
        </xsd:restriction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DATA_PUB" ma:index="35" nillable="true" ma:displayName="DATA_PUB" ma:format="DateOnly" ma:internalName="DATA_PUB">
      <xsd:simpleType>
        <xsd:restriction base="dms:DateTime"/>
      </xsd:simpleType>
    </xsd:element>
    <xsd:element name="OF_CZ" ma:index="36" nillable="true" ma:displayName="OF_CZ" ma:format="Dropdown" ma:internalName="OF_CZ">
      <xsd:simpleType>
        <xsd:restriction base="dms:Text">
          <xsd:maxLength value="255"/>
        </xsd:restriction>
      </xsd:simpleType>
    </xsd:element>
    <xsd:element name="UM_x002f_ZAM" ma:index="37" nillable="true" ma:displayName="UM/ZAM" ma:format="Dropdown" ma:internalName="UM_x002f_ZAM">
      <xsd:simpleType>
        <xsd:restriction base="dms:Text">
          <xsd:maxLength value="255"/>
        </xsd:restriction>
      </xsd:simpleType>
    </xsd:element>
    <xsd:element name="ZAL1_x002f_2" ma:index="38" nillable="true" ma:displayName="ZAL1/2" ma:format="Dropdown" ma:internalName="ZAL1_x002f_2">
      <xsd:simpleType>
        <xsd:restriction base="dms:Text">
          <xsd:maxLength value="255"/>
        </xsd:restriction>
      </xsd:simpleType>
    </xsd:element>
    <xsd:element name="DATA_END" ma:index="39" nillable="true" ma:displayName="DATA_END" ma:format="DateOnly" ma:internalName="DATA_END">
      <xsd:simpleType>
        <xsd:restriction base="dms:DateTime"/>
      </xsd:simpleType>
    </xsd:element>
    <xsd:element name="GODZ" ma:index="40" nillable="true" ma:displayName="GODZ" ma:format="Dropdown" ma:internalName="GODZ">
      <xsd:simpleType>
        <xsd:restriction base="dms:Text">
          <xsd:maxLength value="255"/>
        </xsd:restriction>
      </xsd:simpleType>
    </xsd:element>
    <xsd:element name="BY" ma:index="41" nillable="true" ma:displayName="BY" ma:format="Dropdown" ma:internalName="BY">
      <xsd:simpleType>
        <xsd:restriction base="dms:Text">
          <xsd:maxLength value="255"/>
        </xsd:restriction>
      </xsd:simpleType>
    </xsd:element>
    <xsd:element name="EMAIL" ma:index="42" nillable="true" ma:displayName="EMAIL" ma:format="Dropdown" ma:internalName="EMAI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03c7b-c6b4-4198-8117-dbd0ece2577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30" nillable="true" ma:displayName="Taxonomy Catch All Column" ma:hidden="true" ma:list="{fec6e98c-42df-41bf-b0be-3f1cb1538785}" ma:internalName="TaxCatchAll" ma:showField="CatchAllData" ma:web="25403c7b-c6b4-4198-8117-dbd0ece25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8B9E5B-56E6-4A63-A75C-E0DFFB16AF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971D62-7955-4083-BC31-7F8C2768434C}">
  <ds:schemaRefs>
    <ds:schemaRef ds:uri="http://schemas.microsoft.com/office/2006/metadata/properties"/>
    <ds:schemaRef ds:uri="http://schemas.microsoft.com/office/infopath/2007/PartnerControls"/>
    <ds:schemaRef ds:uri="84141fab-40ef-492f-9a5e-7c422361107c"/>
    <ds:schemaRef ds:uri="25403c7b-c6b4-4198-8117-dbd0ece2577a"/>
  </ds:schemaRefs>
</ds:datastoreItem>
</file>

<file path=customXml/itemProps3.xml><?xml version="1.0" encoding="utf-8"?>
<ds:datastoreItem xmlns:ds="http://schemas.openxmlformats.org/officeDocument/2006/customXml" ds:itemID="{340F18AD-5128-4552-8B72-BBDBBFD35B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36B23D-64CF-44D3-B125-9AC60FC935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41fab-40ef-492f-9a5e-7c422361107c"/>
    <ds:schemaRef ds:uri="25403c7b-c6b4-4198-8117-dbd0ece25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249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WCB EIT+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Wolynska</dc:creator>
  <cp:lastModifiedBy>Paweł Janowski | Łukasiewicz – PORT</cp:lastModifiedBy>
  <cp:revision>12</cp:revision>
  <cp:lastPrinted>2020-03-27T13:08:00Z</cp:lastPrinted>
  <dcterms:created xsi:type="dcterms:W3CDTF">2025-03-18T09:44:00Z</dcterms:created>
  <dcterms:modified xsi:type="dcterms:W3CDTF">2026-04-23T06:03:00Z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0x0101001780E947CFC99046ACF97E94117BF123</vt:lpwstr>
  </property>
  <property fmtid="{D5CDD505-2E9C-101B-9397-08002B2CF9AE}" pid="3" name="MediaServiceImageTags">
    <vt:lpwstr/>
  </property>
</Properties>
</file>