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F2211" w14:textId="54919709" w:rsidR="00807ED3" w:rsidRDefault="00F17CDC" w:rsidP="00064F0B">
      <w:bookmarkStart w:id="0" w:name="_GoBack"/>
      <w:r w:rsidRPr="00F17CDC">
        <w:t>Nr sprawy</w:t>
      </w:r>
      <w:r>
        <w:t>:</w:t>
      </w:r>
      <w:r w:rsidRPr="00F17CDC">
        <w:t xml:space="preserve"> ZS1.022.03.RME</w:t>
      </w:r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1</w:t>
      </w:r>
    </w:p>
    <w:p w14:paraId="2304F847" w14:textId="77777777" w:rsidR="00F17CDC" w:rsidRPr="00807ED3" w:rsidRDefault="00F17CDC" w:rsidP="00064F0B"/>
    <w:p w14:paraId="30BA294B" w14:textId="77777777" w:rsidR="00DE7A4D" w:rsidRPr="00807ED3" w:rsidRDefault="00DE7A4D" w:rsidP="00DE7A4D">
      <w:pPr>
        <w:jc w:val="center"/>
      </w:pPr>
      <w:r w:rsidRPr="00807ED3">
        <w:t>OPIS PRZEDMIOTU ZAMÓWIENIA (OPZ)</w:t>
      </w:r>
    </w:p>
    <w:p w14:paraId="70CEF26B" w14:textId="405F1AF0" w:rsidR="00DE7A4D" w:rsidRPr="00807ED3" w:rsidRDefault="00DE7A4D" w:rsidP="00DE7A4D">
      <w:pPr>
        <w:jc w:val="center"/>
      </w:pPr>
      <w:r w:rsidRPr="00807ED3">
        <w:t xml:space="preserve">Zakup i dostawa </w:t>
      </w:r>
      <w:r w:rsidR="002D1379" w:rsidRPr="00807ED3">
        <w:t xml:space="preserve">wyposażenia specjalistycznego do praktycznej nauki zawodu - pracownia </w:t>
      </w:r>
      <w:r w:rsidR="00506510" w:rsidRPr="00807ED3">
        <w:t>logistyki</w:t>
      </w:r>
    </w:p>
    <w:p w14:paraId="2D9C1F04" w14:textId="77777777" w:rsidR="00DE7A4D" w:rsidRPr="00807ED3" w:rsidRDefault="00DE7A4D" w:rsidP="00DE7A4D">
      <w:pPr>
        <w:jc w:val="center"/>
      </w:pPr>
    </w:p>
    <w:p w14:paraId="380BCACB" w14:textId="4A26F028" w:rsidR="00A31D6A" w:rsidRPr="00807ED3" w:rsidRDefault="00DE7A4D" w:rsidP="00DE7A4D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>Przedmiotem zamówienia jest</w:t>
      </w:r>
      <w:r w:rsidR="00475E4F" w:rsidRPr="00807ED3">
        <w:rPr>
          <w:rFonts w:ascii="Times New Roman" w:hAnsi="Times New Roman" w:cs="Times New Roman"/>
          <w:sz w:val="24"/>
          <w:szCs w:val="24"/>
        </w:rPr>
        <w:t xml:space="preserve"> zakup i</w:t>
      </w:r>
      <w:r w:rsidRPr="00807ED3">
        <w:rPr>
          <w:rFonts w:ascii="Times New Roman" w:hAnsi="Times New Roman" w:cs="Times New Roman"/>
          <w:sz w:val="24"/>
          <w:szCs w:val="24"/>
        </w:rPr>
        <w:t xml:space="preserve"> dostawa </w:t>
      </w:r>
      <w:r w:rsidR="00475E4F" w:rsidRPr="00807ED3">
        <w:rPr>
          <w:rFonts w:ascii="Times New Roman" w:hAnsi="Times New Roman" w:cs="Times New Roman"/>
          <w:sz w:val="24"/>
          <w:szCs w:val="24"/>
        </w:rPr>
        <w:t xml:space="preserve">sprzętu specjalistycznego do praktycznej nauki zawodu – pracownia </w:t>
      </w:r>
      <w:r w:rsidR="00506510" w:rsidRPr="00807ED3">
        <w:rPr>
          <w:rFonts w:ascii="Times New Roman" w:hAnsi="Times New Roman" w:cs="Times New Roman"/>
          <w:sz w:val="24"/>
          <w:szCs w:val="24"/>
        </w:rPr>
        <w:t>logistyki</w:t>
      </w:r>
      <w:r w:rsidR="00475E4F" w:rsidRPr="00807ED3">
        <w:rPr>
          <w:rFonts w:ascii="Times New Roman" w:hAnsi="Times New Roman" w:cs="Times New Roman"/>
          <w:sz w:val="24"/>
          <w:szCs w:val="24"/>
        </w:rPr>
        <w:t xml:space="preserve"> </w:t>
      </w:r>
      <w:r w:rsidRPr="00807ED3">
        <w:rPr>
          <w:rFonts w:ascii="Times New Roman" w:hAnsi="Times New Roman" w:cs="Times New Roman"/>
          <w:sz w:val="24"/>
          <w:szCs w:val="24"/>
        </w:rPr>
        <w:t>realizowan</w:t>
      </w:r>
      <w:r w:rsidR="00475E4F" w:rsidRPr="00807ED3">
        <w:rPr>
          <w:rFonts w:ascii="Times New Roman" w:hAnsi="Times New Roman" w:cs="Times New Roman"/>
          <w:sz w:val="24"/>
          <w:szCs w:val="24"/>
        </w:rPr>
        <w:t>e</w:t>
      </w:r>
      <w:r w:rsidR="00E44233" w:rsidRPr="00807ED3">
        <w:rPr>
          <w:rFonts w:ascii="Times New Roman" w:hAnsi="Times New Roman" w:cs="Times New Roman"/>
          <w:sz w:val="24"/>
          <w:szCs w:val="24"/>
        </w:rPr>
        <w:t>go</w:t>
      </w:r>
      <w:r w:rsidRPr="00807ED3">
        <w:rPr>
          <w:rFonts w:ascii="Times New Roman" w:hAnsi="Times New Roman" w:cs="Times New Roman"/>
          <w:sz w:val="24"/>
          <w:szCs w:val="24"/>
        </w:rPr>
        <w:t xml:space="preserve"> w ramach projektu "</w:t>
      </w:r>
      <w:r w:rsidR="00506510" w:rsidRPr="00807ED3">
        <w:rPr>
          <w:rFonts w:ascii="Times New Roman" w:hAnsi="Times New Roman" w:cs="Times New Roman"/>
          <w:sz w:val="24"/>
          <w:szCs w:val="24"/>
        </w:rPr>
        <w:t>Rudzki Model Edukacji</w:t>
      </w:r>
      <w:r w:rsidR="00A31D6A" w:rsidRPr="00807ED3">
        <w:rPr>
          <w:rFonts w:ascii="Times New Roman" w:hAnsi="Times New Roman" w:cs="Times New Roman"/>
          <w:sz w:val="24"/>
          <w:szCs w:val="24"/>
        </w:rPr>
        <w:t>”.</w:t>
      </w:r>
    </w:p>
    <w:p w14:paraId="50FB9CFC" w14:textId="77777777" w:rsidR="00A31D6A" w:rsidRPr="00807ED3" w:rsidRDefault="00A31D6A" w:rsidP="00A31D6A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13C49E9F" w14:textId="76646AD2" w:rsidR="00A31D6A" w:rsidRPr="00807ED3" w:rsidRDefault="00DE7A4D" w:rsidP="00DE7A4D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2D1379" w:rsidRPr="00807ED3">
        <w:rPr>
          <w:rFonts w:ascii="Times New Roman" w:hAnsi="Times New Roman" w:cs="Times New Roman"/>
          <w:sz w:val="24"/>
          <w:szCs w:val="24"/>
        </w:rPr>
        <w:t>dopuszcza dzielenie zamówienia na części</w:t>
      </w:r>
      <w:r w:rsidRPr="00807ED3">
        <w:rPr>
          <w:rFonts w:ascii="Times New Roman" w:hAnsi="Times New Roman" w:cs="Times New Roman"/>
          <w:sz w:val="24"/>
          <w:szCs w:val="24"/>
        </w:rPr>
        <w:t>.</w:t>
      </w:r>
    </w:p>
    <w:p w14:paraId="7678EBA7" w14:textId="77777777" w:rsidR="00A31D6A" w:rsidRPr="00807ED3" w:rsidRDefault="00A31D6A" w:rsidP="00A31D6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D428FDC" w14:textId="77777777" w:rsidR="00A31D6A" w:rsidRPr="00807ED3" w:rsidRDefault="00DE7A4D" w:rsidP="00A31D6A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>Przedmiot zamówienia został sklasyfikowany wg. następujących kodów Wspólnego Słownika</w:t>
      </w:r>
    </w:p>
    <w:p w14:paraId="47146E37" w14:textId="77777777" w:rsidR="00A31D6A" w:rsidRPr="00807ED3" w:rsidRDefault="00A31D6A" w:rsidP="00A31D6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CED231A" w14:textId="77777777" w:rsidR="00742B38" w:rsidRPr="00807ED3" w:rsidRDefault="00DE7A4D" w:rsidP="00742B3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 xml:space="preserve">Główny kod CPV: </w:t>
      </w:r>
    </w:p>
    <w:p w14:paraId="32626845" w14:textId="60688D5C" w:rsidR="00742B38" w:rsidRPr="00807ED3" w:rsidRDefault="00742B38" w:rsidP="00742B3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>•</w:t>
      </w:r>
      <w:r w:rsidRPr="00807ED3">
        <w:rPr>
          <w:rFonts w:ascii="Times New Roman" w:hAnsi="Times New Roman" w:cs="Times New Roman"/>
          <w:sz w:val="24"/>
          <w:szCs w:val="24"/>
        </w:rPr>
        <w:tab/>
        <w:t>39162200-7 Pomoce i artykuły szkoleniowe</w:t>
      </w:r>
    </w:p>
    <w:p w14:paraId="01B8929D" w14:textId="2603F870" w:rsidR="00DE7A4D" w:rsidRPr="00807ED3" w:rsidRDefault="00742B38" w:rsidP="00742B3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>•</w:t>
      </w:r>
      <w:r w:rsidRPr="00807ED3">
        <w:rPr>
          <w:rFonts w:ascii="Times New Roman" w:hAnsi="Times New Roman" w:cs="Times New Roman"/>
          <w:sz w:val="24"/>
          <w:szCs w:val="24"/>
        </w:rPr>
        <w:tab/>
        <w:t>39162000-5 Pomoce naukowe</w:t>
      </w:r>
    </w:p>
    <w:p w14:paraId="468F8D51" w14:textId="134643E4" w:rsidR="00DE7A4D" w:rsidRPr="00807ED3" w:rsidRDefault="00475E4F" w:rsidP="002D1379">
      <w:pPr>
        <w:jc w:val="both"/>
      </w:pPr>
      <w:r w:rsidRPr="00807ED3">
        <w:t xml:space="preserve">ZAKUP I </w:t>
      </w:r>
      <w:r w:rsidR="00DE7A4D" w:rsidRPr="00807ED3">
        <w:t xml:space="preserve">DOSTAWA </w:t>
      </w:r>
      <w:r w:rsidR="002D1379" w:rsidRPr="00807ED3">
        <w:t xml:space="preserve">SPRZĘTU SPECJALISTYCZNEGO DO PRAKTYCZNEJ NAUKI ZAWODU – PRACOWNIA </w:t>
      </w:r>
      <w:r w:rsidR="00506510" w:rsidRPr="00807ED3">
        <w:t>LOGISTYKI</w:t>
      </w:r>
    </w:p>
    <w:p w14:paraId="4E253A2A" w14:textId="77777777" w:rsidR="004B6AF7" w:rsidRPr="00807ED3" w:rsidRDefault="004B6AF7" w:rsidP="004B6AF7"/>
    <w:p w14:paraId="7E924369" w14:textId="01060203" w:rsidR="00506510" w:rsidRPr="00006749" w:rsidRDefault="00006749" w:rsidP="00006749">
      <w:pPr>
        <w:jc w:val="both"/>
      </w:pPr>
      <w:r>
        <w:t xml:space="preserve">4. </w:t>
      </w:r>
      <w:r w:rsidR="00DE7A4D" w:rsidRPr="00006749">
        <w:t>Prze</w:t>
      </w:r>
      <w:r w:rsidR="002D1379" w:rsidRPr="00006749">
        <w:t>dmiotem zamówienia jest dostawa:</w:t>
      </w:r>
    </w:p>
    <w:p w14:paraId="0977FE89" w14:textId="77777777" w:rsidR="00506510" w:rsidRPr="00807ED3" w:rsidRDefault="00506510" w:rsidP="00506510">
      <w:pPr>
        <w:jc w:val="both"/>
      </w:pPr>
      <w:r w:rsidRPr="00807ED3">
        <w:t>4.1. Doposażenie pracowni logistycznej – Laboratorium system logistyczny PICK-BY-SYSTEM</w:t>
      </w:r>
    </w:p>
    <w:p w14:paraId="5E420F4A" w14:textId="77777777" w:rsidR="00506510" w:rsidRPr="00807ED3" w:rsidRDefault="00506510" w:rsidP="00506510">
      <w:pPr>
        <w:jc w:val="both"/>
      </w:pPr>
      <w:r w:rsidRPr="00807ED3">
        <w:t>4.2. Makieta – „Magazyn w pigułce”</w:t>
      </w:r>
    </w:p>
    <w:p w14:paraId="2654E892" w14:textId="14B2D1B4" w:rsidR="00506510" w:rsidRPr="00807ED3" w:rsidRDefault="00506510" w:rsidP="00506510">
      <w:pPr>
        <w:jc w:val="both"/>
      </w:pPr>
      <w:r w:rsidRPr="00807ED3">
        <w:t xml:space="preserve">4.3. Makieta – „Magazyn – regały przepływowe” </w:t>
      </w:r>
    </w:p>
    <w:p w14:paraId="33602012" w14:textId="77777777" w:rsidR="00506510" w:rsidRPr="00807ED3" w:rsidRDefault="00506510" w:rsidP="00506510">
      <w:pPr>
        <w:jc w:val="both"/>
      </w:pPr>
    </w:p>
    <w:p w14:paraId="3652BC38" w14:textId="590114AC" w:rsidR="00362913" w:rsidRPr="00807ED3" w:rsidRDefault="00807ED3" w:rsidP="00506510">
      <w:pPr>
        <w:jc w:val="both"/>
      </w:pPr>
      <w:r>
        <w:t xml:space="preserve">4.2. </w:t>
      </w:r>
      <w:r w:rsidR="00DE7A4D" w:rsidRPr="00807ED3">
        <w:t xml:space="preserve">Specyfikacja </w:t>
      </w:r>
      <w:r w:rsidR="00362913" w:rsidRPr="00807ED3">
        <w:t>przedmiotów zamówienia</w:t>
      </w:r>
      <w:r w:rsidR="00CD2B58" w:rsidRPr="00807ED3">
        <w:t>:</w:t>
      </w:r>
    </w:p>
    <w:p w14:paraId="4CE62EB4" w14:textId="77777777" w:rsidR="00CD2B58" w:rsidRPr="00807ED3" w:rsidRDefault="00CD2B58" w:rsidP="00CD2B58">
      <w:pPr>
        <w:jc w:val="both"/>
      </w:pPr>
    </w:p>
    <w:p w14:paraId="2C07B91D" w14:textId="18BBA802" w:rsidR="00506510" w:rsidRPr="00807ED3" w:rsidRDefault="00807ED3" w:rsidP="00506510">
      <w:pPr>
        <w:jc w:val="both"/>
        <w:rPr>
          <w:b/>
        </w:rPr>
      </w:pPr>
      <w:r w:rsidRPr="00807ED3">
        <w:rPr>
          <w:b/>
        </w:rPr>
        <w:t xml:space="preserve">I. </w:t>
      </w:r>
      <w:r w:rsidR="00506510" w:rsidRPr="00807ED3">
        <w:rPr>
          <w:b/>
        </w:rPr>
        <w:t xml:space="preserve"> Doposażenie pracowni logistycznej – Laboratorium system logistyczny PICK-BY-SYSTEM</w:t>
      </w:r>
    </w:p>
    <w:p w14:paraId="3F555FF5" w14:textId="77777777" w:rsidR="00506510" w:rsidRPr="00807ED3" w:rsidRDefault="00506510" w:rsidP="00506510">
      <w:pPr>
        <w:jc w:val="both"/>
      </w:pPr>
    </w:p>
    <w:p w14:paraId="494F0C5A" w14:textId="3553C3DC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1. Przedmiot zamówienia</w:t>
      </w:r>
    </w:p>
    <w:p w14:paraId="7899A412" w14:textId="77777777" w:rsidR="00506510" w:rsidRPr="00807ED3" w:rsidRDefault="00506510" w:rsidP="00506510">
      <w:pPr>
        <w:jc w:val="both"/>
      </w:pPr>
    </w:p>
    <w:p w14:paraId="39383C67" w14:textId="0D784468" w:rsidR="00506510" w:rsidRPr="00807ED3" w:rsidRDefault="00506510" w:rsidP="00506510">
      <w:pPr>
        <w:jc w:val="both"/>
      </w:pPr>
      <w:r w:rsidRPr="00807ED3">
        <w:t>Przedmiotem zamówienia jest dostawa, montaż, konfiguracja oraz uruchomienie dydaktycznego st</w:t>
      </w:r>
      <w:r w:rsidR="001B47B1" w:rsidRPr="00807ED3">
        <w:t>anowiska laboratoryjnego typu PICK-BY-SYSTEM (lub równoważnego)</w:t>
      </w:r>
      <w:r w:rsidRPr="00807ED3">
        <w:t>, umożliwiającego naukę i symulację procesów kompletacji zamówień w logistyce magazynowej.</w:t>
      </w:r>
    </w:p>
    <w:p w14:paraId="3D720A9E" w14:textId="77777777" w:rsidR="00506510" w:rsidRPr="00807ED3" w:rsidRDefault="00506510" w:rsidP="00506510">
      <w:pPr>
        <w:jc w:val="both"/>
      </w:pPr>
    </w:p>
    <w:p w14:paraId="7314B918" w14:textId="314A4CC9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2. Cel dydaktyczny</w:t>
      </w:r>
    </w:p>
    <w:p w14:paraId="7D0DC12E" w14:textId="77777777" w:rsidR="00506510" w:rsidRPr="00807ED3" w:rsidRDefault="00506510" w:rsidP="00506510">
      <w:pPr>
        <w:jc w:val="both"/>
      </w:pPr>
    </w:p>
    <w:p w14:paraId="13B8FE78" w14:textId="77777777" w:rsidR="00506510" w:rsidRPr="00807ED3" w:rsidRDefault="00506510" w:rsidP="00506510">
      <w:pPr>
        <w:jc w:val="both"/>
      </w:pPr>
      <w:r w:rsidRPr="00807ED3">
        <w:t>System ma umożliwiać:</w:t>
      </w:r>
    </w:p>
    <w:p w14:paraId="1772A881" w14:textId="534C8990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naukę kompletacji zamówień w magazynie,</w:t>
      </w:r>
    </w:p>
    <w:p w14:paraId="24B715BC" w14:textId="61D60495" w:rsidR="00506510" w:rsidRPr="00807ED3" w:rsidRDefault="001B47B1" w:rsidP="00506510">
      <w:pPr>
        <w:jc w:val="both"/>
      </w:pPr>
      <w:r w:rsidRPr="00807ED3">
        <w:lastRenderedPageBreak/>
        <w:t xml:space="preserve">- </w:t>
      </w:r>
      <w:r w:rsidR="00506510" w:rsidRPr="00807ED3">
        <w:t>symulację procesów logistycznych w czasie rzeczywistym,</w:t>
      </w:r>
    </w:p>
    <w:p w14:paraId="1EC9A1F8" w14:textId="6683679F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 xml:space="preserve">poznanie nowoczesnych technologii wspomagających </w:t>
      </w:r>
      <w:proofErr w:type="spellStart"/>
      <w:r w:rsidR="00506510" w:rsidRPr="00807ED3">
        <w:t>picking</w:t>
      </w:r>
      <w:proofErr w:type="spellEnd"/>
      <w:r w:rsidR="00506510" w:rsidRPr="00807ED3">
        <w:t>,</w:t>
      </w:r>
    </w:p>
    <w:p w14:paraId="38576450" w14:textId="4B785F27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analizę błędów i optymalizacji procesów magazynowych.</w:t>
      </w:r>
    </w:p>
    <w:p w14:paraId="0BB013E7" w14:textId="77777777" w:rsidR="00506510" w:rsidRPr="00807ED3" w:rsidRDefault="00506510" w:rsidP="00506510">
      <w:pPr>
        <w:jc w:val="both"/>
      </w:pPr>
    </w:p>
    <w:p w14:paraId="6E035C03" w14:textId="39122612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3. Zakres dostawy</w:t>
      </w:r>
    </w:p>
    <w:p w14:paraId="11EDBFC0" w14:textId="77777777" w:rsidR="00506510" w:rsidRPr="00807ED3" w:rsidRDefault="00506510" w:rsidP="00506510">
      <w:pPr>
        <w:jc w:val="both"/>
      </w:pPr>
    </w:p>
    <w:p w14:paraId="68E1E883" w14:textId="77777777" w:rsidR="00506510" w:rsidRPr="00807ED3" w:rsidRDefault="00506510" w:rsidP="00506510">
      <w:pPr>
        <w:jc w:val="both"/>
      </w:pPr>
      <w:r w:rsidRPr="00807ED3">
        <w:t>W skład zestawu wchodzi co najmniej:</w:t>
      </w:r>
    </w:p>
    <w:p w14:paraId="72290F3E" w14:textId="77777777" w:rsidR="00807ED3" w:rsidRDefault="00807ED3" w:rsidP="00506510">
      <w:pPr>
        <w:jc w:val="both"/>
      </w:pPr>
    </w:p>
    <w:p w14:paraId="05231E7C" w14:textId="59E4EF65" w:rsidR="00506510" w:rsidRPr="00807ED3" w:rsidRDefault="00506510" w:rsidP="00506510">
      <w:pPr>
        <w:jc w:val="both"/>
        <w:rPr>
          <w:i/>
        </w:rPr>
      </w:pPr>
      <w:r w:rsidRPr="00807ED3">
        <w:rPr>
          <w:i/>
        </w:rPr>
        <w:t xml:space="preserve">3.1 System kompletacji </w:t>
      </w:r>
    </w:p>
    <w:p w14:paraId="739E6890" w14:textId="77777777" w:rsidR="00506510" w:rsidRPr="00807ED3" w:rsidRDefault="00506510" w:rsidP="00506510">
      <w:pPr>
        <w:jc w:val="both"/>
      </w:pPr>
      <w:r w:rsidRPr="00807ED3">
        <w:t>System powinien umożliwiać realizację procesu kompletacji przy wykorzystaniu co najmniej jednej z technologii:</w:t>
      </w:r>
    </w:p>
    <w:p w14:paraId="683DC363" w14:textId="6E79680F" w:rsidR="00506510" w:rsidRPr="00807ED3" w:rsidRDefault="001B47B1" w:rsidP="00506510">
      <w:pPr>
        <w:jc w:val="both"/>
      </w:pPr>
      <w:r w:rsidRPr="00807ED3">
        <w:t xml:space="preserve">- </w:t>
      </w:r>
      <w:proofErr w:type="spellStart"/>
      <w:r w:rsidR="00506510" w:rsidRPr="00807ED3">
        <w:t>pick</w:t>
      </w:r>
      <w:proofErr w:type="spellEnd"/>
      <w:r w:rsidR="00506510" w:rsidRPr="00807ED3">
        <w:t>-by-</w:t>
      </w:r>
      <w:proofErr w:type="spellStart"/>
      <w:r w:rsidR="00506510" w:rsidRPr="00807ED3">
        <w:t>light</w:t>
      </w:r>
      <w:proofErr w:type="spellEnd"/>
    </w:p>
    <w:p w14:paraId="247DAB4C" w14:textId="08082F7A" w:rsidR="00506510" w:rsidRPr="00807ED3" w:rsidRDefault="001B47B1" w:rsidP="00506510">
      <w:pPr>
        <w:jc w:val="both"/>
      </w:pPr>
      <w:r w:rsidRPr="00807ED3">
        <w:t xml:space="preserve">- </w:t>
      </w:r>
      <w:proofErr w:type="spellStart"/>
      <w:r w:rsidR="00506510" w:rsidRPr="00807ED3">
        <w:t>pick</w:t>
      </w:r>
      <w:proofErr w:type="spellEnd"/>
      <w:r w:rsidR="00506510" w:rsidRPr="00807ED3">
        <w:t>-by-</w:t>
      </w:r>
      <w:proofErr w:type="spellStart"/>
      <w:r w:rsidR="00506510" w:rsidRPr="00807ED3">
        <w:t>voice</w:t>
      </w:r>
      <w:proofErr w:type="spellEnd"/>
    </w:p>
    <w:p w14:paraId="04213F88" w14:textId="04F597E0" w:rsidR="00506510" w:rsidRPr="00807ED3" w:rsidRDefault="001B47B1" w:rsidP="00506510">
      <w:pPr>
        <w:jc w:val="both"/>
      </w:pPr>
      <w:r w:rsidRPr="00807ED3">
        <w:t xml:space="preserve">- </w:t>
      </w:r>
      <w:proofErr w:type="spellStart"/>
      <w:r w:rsidR="00506510" w:rsidRPr="00807ED3">
        <w:t>pick</w:t>
      </w:r>
      <w:proofErr w:type="spellEnd"/>
      <w:r w:rsidR="00506510" w:rsidRPr="00807ED3">
        <w:t>-by-</w:t>
      </w:r>
      <w:proofErr w:type="spellStart"/>
      <w:r w:rsidR="00506510" w:rsidRPr="00807ED3">
        <w:t>scan</w:t>
      </w:r>
      <w:proofErr w:type="spellEnd"/>
      <w:r w:rsidR="00506510" w:rsidRPr="00807ED3">
        <w:t xml:space="preserve"> (kody kreskowe / QR)</w:t>
      </w:r>
    </w:p>
    <w:p w14:paraId="0A8EEB5F" w14:textId="77777777" w:rsidR="00506510" w:rsidRPr="00807ED3" w:rsidRDefault="00506510" w:rsidP="00506510">
      <w:pPr>
        <w:jc w:val="both"/>
      </w:pPr>
    </w:p>
    <w:p w14:paraId="27E8605F" w14:textId="77777777" w:rsidR="00506510" w:rsidRPr="00807ED3" w:rsidRDefault="00506510" w:rsidP="00506510">
      <w:pPr>
        <w:jc w:val="both"/>
      </w:pPr>
      <w:r w:rsidRPr="00807ED3">
        <w:t>Zamawiający dopuszcza rozwiązania równoważne spełniające funkcję wspomagania kompletacji.</w:t>
      </w:r>
    </w:p>
    <w:p w14:paraId="0F1C1D96" w14:textId="77777777" w:rsidR="00506510" w:rsidRPr="00807ED3" w:rsidRDefault="00506510" w:rsidP="00506510">
      <w:pPr>
        <w:jc w:val="both"/>
      </w:pPr>
    </w:p>
    <w:p w14:paraId="44A7C3DB" w14:textId="0BB60C11" w:rsidR="00506510" w:rsidRPr="00807ED3" w:rsidRDefault="00506510" w:rsidP="00506510">
      <w:pPr>
        <w:jc w:val="both"/>
        <w:rPr>
          <w:i/>
        </w:rPr>
      </w:pPr>
      <w:r w:rsidRPr="00807ED3">
        <w:rPr>
          <w:i/>
        </w:rPr>
        <w:t>3.2 Stanowisko magazynowe (część fizyczna)</w:t>
      </w:r>
    </w:p>
    <w:p w14:paraId="01EF72CA" w14:textId="3B876B60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regał magazynowy dydaktyczny (min. 2–3 poziomy składowania),</w:t>
      </w:r>
    </w:p>
    <w:p w14:paraId="5A137165" w14:textId="6E6B7BE8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min. 8 lokalizacji kompletacyjnych,</w:t>
      </w:r>
    </w:p>
    <w:p w14:paraId="36F20A82" w14:textId="79C2B4B9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oznaczenia logistyczne (lokacje, kody, strefy),</w:t>
      </w:r>
    </w:p>
    <w:p w14:paraId="7E89ED65" w14:textId="3A0F1CB5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pojemniki / jednostki ładunkowe.</w:t>
      </w:r>
    </w:p>
    <w:p w14:paraId="0C654989" w14:textId="77777777" w:rsidR="00506510" w:rsidRPr="00807ED3" w:rsidRDefault="00506510" w:rsidP="00506510">
      <w:pPr>
        <w:jc w:val="both"/>
      </w:pPr>
    </w:p>
    <w:p w14:paraId="0B38BDDF" w14:textId="3A736203" w:rsidR="00506510" w:rsidRPr="00807ED3" w:rsidRDefault="00506510" w:rsidP="00506510">
      <w:pPr>
        <w:jc w:val="both"/>
        <w:rPr>
          <w:i/>
        </w:rPr>
      </w:pPr>
      <w:r w:rsidRPr="00807ED3">
        <w:rPr>
          <w:i/>
        </w:rPr>
        <w:t>3.3 System sterowania i oprogramowanie</w:t>
      </w:r>
    </w:p>
    <w:p w14:paraId="090AFC5A" w14:textId="27D39D5B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oprogramowanie zarządzające procesem kompletacji,</w:t>
      </w:r>
    </w:p>
    <w:p w14:paraId="057FD0A1" w14:textId="402A5D3C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definiowania zleceń magazynowych,</w:t>
      </w:r>
    </w:p>
    <w:p w14:paraId="1373725A" w14:textId="3CEE520E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wizualizacja procesu kompletacji,</w:t>
      </w:r>
    </w:p>
    <w:p w14:paraId="4EF6B392" w14:textId="73A24D61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rejestracja błędów i czasu realizacji,</w:t>
      </w:r>
    </w:p>
    <w:p w14:paraId="6953CFD0" w14:textId="4A8D6A5D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pracy w trybie dydaktycznym (symulacyjnym).</w:t>
      </w:r>
    </w:p>
    <w:p w14:paraId="4F584E5B" w14:textId="77777777" w:rsidR="00506510" w:rsidRPr="00807ED3" w:rsidRDefault="00506510" w:rsidP="00506510">
      <w:pPr>
        <w:jc w:val="both"/>
      </w:pPr>
    </w:p>
    <w:p w14:paraId="66339905" w14:textId="5CD1ACCE" w:rsidR="00506510" w:rsidRPr="00807ED3" w:rsidRDefault="00506510" w:rsidP="00506510">
      <w:pPr>
        <w:jc w:val="both"/>
        <w:rPr>
          <w:i/>
        </w:rPr>
      </w:pPr>
      <w:r w:rsidRPr="00807ED3">
        <w:rPr>
          <w:i/>
        </w:rPr>
        <w:t>3.4 Interfejs użytkownika</w:t>
      </w:r>
    </w:p>
    <w:p w14:paraId="758063F2" w14:textId="03997948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panel sterowania dla nauczyciela,</w:t>
      </w:r>
    </w:p>
    <w:p w14:paraId="5987278F" w14:textId="1D8D03D9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zarządzania ćwiczeniami,</w:t>
      </w:r>
    </w:p>
    <w:p w14:paraId="3105817A" w14:textId="62642137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pracy dla min. 2 użytkowników jednocześnie.</w:t>
      </w:r>
    </w:p>
    <w:p w14:paraId="3B44E7B5" w14:textId="77777777" w:rsidR="00506510" w:rsidRPr="00807ED3" w:rsidRDefault="00506510" w:rsidP="00506510">
      <w:pPr>
        <w:jc w:val="both"/>
      </w:pPr>
    </w:p>
    <w:p w14:paraId="39747C3F" w14:textId="63C3D9B6" w:rsidR="00506510" w:rsidRPr="00807ED3" w:rsidRDefault="00506510" w:rsidP="00506510">
      <w:pPr>
        <w:jc w:val="both"/>
        <w:rPr>
          <w:i/>
        </w:rPr>
      </w:pPr>
      <w:r w:rsidRPr="00807ED3">
        <w:rPr>
          <w:i/>
        </w:rPr>
        <w:t>3.5 Elementy sygnalizacji i komunikacji</w:t>
      </w:r>
      <w:r w:rsidR="001B47B1" w:rsidRPr="00807ED3">
        <w:rPr>
          <w:i/>
        </w:rPr>
        <w:t xml:space="preserve"> </w:t>
      </w:r>
      <w:r w:rsidRPr="00807ED3">
        <w:rPr>
          <w:i/>
        </w:rPr>
        <w:t>(w zależności od technologii):</w:t>
      </w:r>
    </w:p>
    <w:p w14:paraId="60AF35B5" w14:textId="617BEF27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moduły świetlne / wyświetlacze,</w:t>
      </w:r>
    </w:p>
    <w:p w14:paraId="3CAC4861" w14:textId="1F909FE2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sygnalizacja dźwiękowa,</w:t>
      </w:r>
    </w:p>
    <w:p w14:paraId="38619318" w14:textId="15F7FBB9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urządzenia mobilne / skanery.</w:t>
      </w:r>
    </w:p>
    <w:p w14:paraId="1254E21A" w14:textId="77777777" w:rsidR="00506510" w:rsidRPr="00807ED3" w:rsidRDefault="00506510" w:rsidP="00506510">
      <w:pPr>
        <w:jc w:val="both"/>
      </w:pPr>
    </w:p>
    <w:p w14:paraId="78A5EA81" w14:textId="4DA093D4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4. Minimalne wymagania techniczne</w:t>
      </w:r>
    </w:p>
    <w:p w14:paraId="4AAB7F44" w14:textId="77777777" w:rsidR="001B47B1" w:rsidRPr="00807ED3" w:rsidRDefault="001B47B1" w:rsidP="00506510">
      <w:pPr>
        <w:jc w:val="both"/>
      </w:pPr>
    </w:p>
    <w:p w14:paraId="116A2DCE" w14:textId="246BF1BB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system kompletny i gotowy do pracy dydaktycznej,</w:t>
      </w:r>
    </w:p>
    <w:p w14:paraId="316BE8B1" w14:textId="0DB52AD1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realizacji min. 3 scenariuszy ćwiczeń (np. kompletacja standardowa, kompletacja z błędami, optymalizacja trasy),</w:t>
      </w:r>
    </w:p>
    <w:p w14:paraId="13CA9244" w14:textId="1AB3FB48" w:rsidR="00506510" w:rsidRPr="00807ED3" w:rsidRDefault="001B47B1" w:rsidP="00506510">
      <w:pPr>
        <w:jc w:val="both"/>
      </w:pPr>
      <w:r w:rsidRPr="00807ED3">
        <w:lastRenderedPageBreak/>
        <w:t xml:space="preserve">- </w:t>
      </w:r>
      <w:r w:rsidR="00506510" w:rsidRPr="00807ED3">
        <w:t>możliwość rozbudowy systemu,</w:t>
      </w:r>
    </w:p>
    <w:p w14:paraId="5D59E483" w14:textId="307D1039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konstrukcja trwała i bezpieczna (przystosowana do pracy w szkole),</w:t>
      </w:r>
    </w:p>
    <w:p w14:paraId="5CA05D10" w14:textId="49917399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zasilanie zgodne z normami bezpieczeństwa,</w:t>
      </w:r>
    </w:p>
    <w:p w14:paraId="0F1F2919" w14:textId="57FF901E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kompatybilność z komputerem PC/laptopem.</w:t>
      </w:r>
    </w:p>
    <w:p w14:paraId="39786858" w14:textId="77777777" w:rsidR="00506510" w:rsidRPr="00807ED3" w:rsidRDefault="00506510" w:rsidP="00506510">
      <w:pPr>
        <w:jc w:val="both"/>
      </w:pPr>
    </w:p>
    <w:p w14:paraId="3B91D6D0" w14:textId="47D5C549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5. Wymagania dydaktyczne</w:t>
      </w:r>
    </w:p>
    <w:p w14:paraId="303E205B" w14:textId="77777777" w:rsidR="001B47B1" w:rsidRPr="00807ED3" w:rsidRDefault="001B47B1" w:rsidP="00506510">
      <w:pPr>
        <w:jc w:val="both"/>
      </w:pPr>
    </w:p>
    <w:p w14:paraId="1DBE9370" w14:textId="18540AB2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instrukcja dla nauczyciela (scenariusze zajęć),</w:t>
      </w:r>
    </w:p>
    <w:p w14:paraId="332AE7CF" w14:textId="2D057F8B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instrukcja dla ucznia,</w:t>
      </w:r>
    </w:p>
    <w:p w14:paraId="100BCBEA" w14:textId="56DB997C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demonstracji całego procesu logistycznego,</w:t>
      </w:r>
    </w:p>
    <w:p w14:paraId="2F9A9013" w14:textId="0692BCD2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zgodność z podstawą programową dla zawodu technik logistyk.</w:t>
      </w:r>
    </w:p>
    <w:p w14:paraId="5795E7FE" w14:textId="77777777" w:rsidR="00506510" w:rsidRPr="00807ED3" w:rsidRDefault="00506510" w:rsidP="00506510">
      <w:pPr>
        <w:jc w:val="both"/>
      </w:pPr>
    </w:p>
    <w:p w14:paraId="4F6DE0EC" w14:textId="6CA35AE0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6. Wymagania dodatkowe</w:t>
      </w:r>
    </w:p>
    <w:p w14:paraId="5A6C15EE" w14:textId="77777777" w:rsidR="001B47B1" w:rsidRPr="00807ED3" w:rsidRDefault="001B47B1" w:rsidP="00506510">
      <w:pPr>
        <w:jc w:val="both"/>
      </w:pPr>
    </w:p>
    <w:p w14:paraId="53719811" w14:textId="77777777" w:rsidR="001B47B1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dostawa,</w:t>
      </w:r>
      <w:r w:rsidRPr="00807ED3">
        <w:t xml:space="preserve"> montaż i uruchomienie w cenie,</w:t>
      </w:r>
    </w:p>
    <w:p w14:paraId="4C79B5A9" w14:textId="2AA449DC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szkolenie dla nauczycieli (min. 2 godziny),</w:t>
      </w:r>
    </w:p>
    <w:p w14:paraId="743AE371" w14:textId="3C373910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gwarancja minimum 24 miesiące,</w:t>
      </w:r>
    </w:p>
    <w:p w14:paraId="12345818" w14:textId="546CD9FB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serwis dostępny na terenie Polski,</w:t>
      </w:r>
    </w:p>
    <w:p w14:paraId="7D2455E0" w14:textId="3037E734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dokumentacja w języku polskim.</w:t>
      </w:r>
    </w:p>
    <w:p w14:paraId="75FF6550" w14:textId="77777777" w:rsidR="00506510" w:rsidRPr="00807ED3" w:rsidRDefault="00506510" w:rsidP="00506510">
      <w:pPr>
        <w:jc w:val="both"/>
      </w:pPr>
    </w:p>
    <w:p w14:paraId="2A765841" w14:textId="3172535E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7. Równoważność</w:t>
      </w:r>
    </w:p>
    <w:p w14:paraId="7F922140" w14:textId="77777777" w:rsidR="001B47B1" w:rsidRPr="00807ED3" w:rsidRDefault="001B47B1" w:rsidP="00506510">
      <w:pPr>
        <w:jc w:val="both"/>
      </w:pPr>
    </w:p>
    <w:p w14:paraId="296F7486" w14:textId="77777777" w:rsidR="00506510" w:rsidRPr="00807ED3" w:rsidRDefault="00506510" w:rsidP="00506510">
      <w:pPr>
        <w:jc w:val="both"/>
      </w:pPr>
      <w:r w:rsidRPr="00807ED3">
        <w:t>W przypadku użycia nazw technologii lub rozwiązań, należy je traktować jako przykładowe.</w:t>
      </w:r>
    </w:p>
    <w:p w14:paraId="33D5FA8B" w14:textId="77777777" w:rsidR="00506510" w:rsidRPr="00807ED3" w:rsidRDefault="00506510" w:rsidP="00506510">
      <w:pPr>
        <w:jc w:val="both"/>
      </w:pPr>
      <w:r w:rsidRPr="00807ED3">
        <w:t>Zamawiający dopuszcza rozwiązania równoważne pod warunkiem, że:</w:t>
      </w:r>
    </w:p>
    <w:p w14:paraId="26CBEB4A" w14:textId="12EDAE04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zapewniają taką samą lub wyższą funkcjonalność dydaktyczną,</w:t>
      </w:r>
    </w:p>
    <w:p w14:paraId="780E3F4F" w14:textId="2710F0C5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umożliwiają realizację procesów kompletacji zamówień,</w:t>
      </w:r>
    </w:p>
    <w:p w14:paraId="559FBA33" w14:textId="4DE36DF8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posiadają nie gorsze parametry techniczne i użytkowe.</w:t>
      </w:r>
    </w:p>
    <w:p w14:paraId="6BB72425" w14:textId="77777777" w:rsidR="00506510" w:rsidRPr="00807ED3" w:rsidRDefault="00506510" w:rsidP="00506510">
      <w:pPr>
        <w:jc w:val="both"/>
      </w:pPr>
    </w:p>
    <w:p w14:paraId="6BF295AD" w14:textId="77777777" w:rsidR="00506510" w:rsidRPr="00807ED3" w:rsidRDefault="00506510" w:rsidP="00506510">
      <w:pPr>
        <w:jc w:val="both"/>
      </w:pPr>
      <w:r w:rsidRPr="00807ED3">
        <w:t>Wykonawca zobowiązany jest do wykazania równoważności w ofercie.</w:t>
      </w:r>
    </w:p>
    <w:p w14:paraId="5464FFF6" w14:textId="77777777" w:rsidR="00506510" w:rsidRPr="00807ED3" w:rsidRDefault="00506510" w:rsidP="00506510">
      <w:pPr>
        <w:jc w:val="both"/>
      </w:pPr>
    </w:p>
    <w:p w14:paraId="22132DA0" w14:textId="4ED477CF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8. Odbiór i testy</w:t>
      </w:r>
    </w:p>
    <w:p w14:paraId="54CA2937" w14:textId="77777777" w:rsidR="00506510" w:rsidRPr="00807ED3" w:rsidRDefault="00506510" w:rsidP="00506510">
      <w:pPr>
        <w:jc w:val="both"/>
      </w:pPr>
    </w:p>
    <w:p w14:paraId="6A9C17DE" w14:textId="77777777" w:rsidR="00506510" w:rsidRPr="00807ED3" w:rsidRDefault="00506510" w:rsidP="00506510">
      <w:pPr>
        <w:jc w:val="both"/>
      </w:pPr>
      <w:r w:rsidRPr="00807ED3">
        <w:t>Odbiór przedmiotu zamówienia nastąpi po:</w:t>
      </w:r>
    </w:p>
    <w:p w14:paraId="6FEE6A49" w14:textId="446E2D47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instalacji systemu,</w:t>
      </w:r>
    </w:p>
    <w:p w14:paraId="287054E7" w14:textId="38FB3DCE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przeprowadzeniu testów funkcjonalnych,</w:t>
      </w:r>
    </w:p>
    <w:p w14:paraId="7875F3F6" w14:textId="4F65AD0E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weryfikacji zgodności z ofertą,</w:t>
      </w:r>
    </w:p>
    <w:p w14:paraId="601D2099" w14:textId="0F765BC6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przeszkoleniu użytkowników.</w:t>
      </w:r>
    </w:p>
    <w:p w14:paraId="77B6593B" w14:textId="77777777" w:rsidR="001B47B1" w:rsidRPr="00807ED3" w:rsidRDefault="001B47B1" w:rsidP="00506510">
      <w:pPr>
        <w:jc w:val="both"/>
      </w:pPr>
    </w:p>
    <w:p w14:paraId="00087750" w14:textId="0C434E5B" w:rsidR="001B47B1" w:rsidRPr="00807ED3" w:rsidRDefault="00807ED3" w:rsidP="001B47B1">
      <w:pPr>
        <w:pStyle w:val="Nagwek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07ED3">
        <w:rPr>
          <w:rFonts w:ascii="Times New Roman" w:hAnsi="Times New Roman" w:cs="Times New Roman"/>
          <w:b/>
          <w:color w:val="auto"/>
          <w:sz w:val="24"/>
          <w:szCs w:val="24"/>
        </w:rPr>
        <w:t xml:space="preserve">II. </w:t>
      </w:r>
      <w:r w:rsidR="001B47B1" w:rsidRPr="00807ED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Makieta dydaktyczna „Magazyn w pigułce”</w:t>
      </w:r>
    </w:p>
    <w:p w14:paraId="32F6199F" w14:textId="77777777" w:rsidR="001B47B1" w:rsidRPr="00807ED3" w:rsidRDefault="001B47B1" w:rsidP="001B47B1"/>
    <w:p w14:paraId="5FD5D535" w14:textId="77777777" w:rsidR="001B47B1" w:rsidRPr="00807ED3" w:rsidRDefault="001B47B1" w:rsidP="00807ED3">
      <w:pPr>
        <w:pStyle w:val="Nagwek3"/>
        <w:jc w:val="both"/>
        <w:rPr>
          <w:rFonts w:ascii="Times New Roman" w:hAnsi="Times New Roman" w:cs="Times New Roman"/>
          <w:color w:val="auto"/>
        </w:rPr>
      </w:pPr>
      <w:r w:rsidRPr="00807ED3">
        <w:rPr>
          <w:rStyle w:val="Pogrubienie"/>
          <w:rFonts w:ascii="Times New Roman" w:hAnsi="Times New Roman" w:cs="Times New Roman"/>
          <w:bCs w:val="0"/>
          <w:color w:val="auto"/>
        </w:rPr>
        <w:t>1. Przedmiot zamówienia</w:t>
      </w:r>
    </w:p>
    <w:p w14:paraId="13AE2873" w14:textId="3ACF3D0C" w:rsidR="001B47B1" w:rsidRPr="00807ED3" w:rsidRDefault="001B47B1" w:rsidP="00807ED3">
      <w:pPr>
        <w:pStyle w:val="NormalnyWeb"/>
        <w:jc w:val="both"/>
      </w:pPr>
      <w:r w:rsidRPr="00807ED3">
        <w:t>Przedmiotem zamówienia jest dostawa makiety dydaktycznej „Magazyn w pigułce”, przeznaczonej do prowadzenia zajęć praktycznych w zawodzie technik logistyk, umożliwiającej prezentację oraz symulację podstawowych procesów magazynowych</w:t>
      </w:r>
    </w:p>
    <w:p w14:paraId="1B527156" w14:textId="77777777" w:rsidR="001B47B1" w:rsidRPr="00807ED3" w:rsidRDefault="001B47B1" w:rsidP="00807ED3">
      <w:pPr>
        <w:pStyle w:val="Nagwek3"/>
        <w:jc w:val="both"/>
        <w:rPr>
          <w:rFonts w:ascii="Times New Roman" w:hAnsi="Times New Roman" w:cs="Times New Roman"/>
          <w:color w:val="auto"/>
        </w:rPr>
      </w:pPr>
      <w:r w:rsidRPr="00807ED3">
        <w:rPr>
          <w:rStyle w:val="Pogrubienie"/>
          <w:rFonts w:ascii="Times New Roman" w:hAnsi="Times New Roman" w:cs="Times New Roman"/>
          <w:bCs w:val="0"/>
          <w:color w:val="auto"/>
        </w:rPr>
        <w:lastRenderedPageBreak/>
        <w:t>2. Cel dydaktyczny</w:t>
      </w:r>
    </w:p>
    <w:p w14:paraId="44D2B480" w14:textId="77777777" w:rsidR="001B47B1" w:rsidRPr="00807ED3" w:rsidRDefault="001B47B1" w:rsidP="001B47B1">
      <w:pPr>
        <w:pStyle w:val="NormalnyWeb"/>
      </w:pPr>
      <w:r w:rsidRPr="00807ED3">
        <w:t>Makieta powinna umożliwiać:</w:t>
      </w:r>
    </w:p>
    <w:p w14:paraId="62637E8B" w14:textId="77777777" w:rsidR="001B47B1" w:rsidRPr="00807ED3" w:rsidRDefault="001B47B1" w:rsidP="001B47B1">
      <w:pPr>
        <w:pStyle w:val="NormalnyWeb"/>
        <w:numPr>
          <w:ilvl w:val="0"/>
          <w:numId w:val="15"/>
        </w:numPr>
      </w:pPr>
      <w:r w:rsidRPr="00807ED3">
        <w:t>naukę organizacji przestrzeni magazynowej,</w:t>
      </w:r>
    </w:p>
    <w:p w14:paraId="1DFA97DB" w14:textId="77777777" w:rsidR="001B47B1" w:rsidRPr="00807ED3" w:rsidRDefault="001B47B1" w:rsidP="001B47B1">
      <w:pPr>
        <w:pStyle w:val="NormalnyWeb"/>
        <w:numPr>
          <w:ilvl w:val="0"/>
          <w:numId w:val="15"/>
        </w:numPr>
      </w:pPr>
      <w:r w:rsidRPr="00807ED3">
        <w:t>identyfikację stref funkcjonalnych magazynu,</w:t>
      </w:r>
    </w:p>
    <w:p w14:paraId="31A05B9D" w14:textId="77777777" w:rsidR="001B47B1" w:rsidRPr="00807ED3" w:rsidRDefault="001B47B1" w:rsidP="001B47B1">
      <w:pPr>
        <w:pStyle w:val="NormalnyWeb"/>
        <w:numPr>
          <w:ilvl w:val="0"/>
          <w:numId w:val="15"/>
        </w:numPr>
      </w:pPr>
      <w:r w:rsidRPr="00807ED3">
        <w:t>symulację procesów logistycznych (przyjęcie, składowanie, kompletacja, wydanie),</w:t>
      </w:r>
    </w:p>
    <w:p w14:paraId="6FE77292" w14:textId="77777777" w:rsidR="001B47B1" w:rsidRPr="00807ED3" w:rsidRDefault="001B47B1" w:rsidP="001B47B1">
      <w:pPr>
        <w:pStyle w:val="NormalnyWeb"/>
        <w:numPr>
          <w:ilvl w:val="0"/>
          <w:numId w:val="15"/>
        </w:numPr>
      </w:pPr>
      <w:r w:rsidRPr="00807ED3">
        <w:t>analizę przepływu towarów,</w:t>
      </w:r>
    </w:p>
    <w:p w14:paraId="6A2AA7F6" w14:textId="4C5692AB" w:rsidR="001B47B1" w:rsidRPr="00807ED3" w:rsidRDefault="001B47B1" w:rsidP="001B47B1">
      <w:pPr>
        <w:pStyle w:val="NormalnyWeb"/>
        <w:numPr>
          <w:ilvl w:val="0"/>
          <w:numId w:val="15"/>
        </w:numPr>
      </w:pPr>
      <w:r w:rsidRPr="00807ED3">
        <w:t>naukę oznaczeń i systemów identyfikacji w magazynie.</w:t>
      </w:r>
    </w:p>
    <w:p w14:paraId="017A7205" w14:textId="77777777" w:rsidR="001B47B1" w:rsidRPr="00807ED3" w:rsidRDefault="001B47B1" w:rsidP="001B47B1">
      <w:pPr>
        <w:pStyle w:val="Nagwek3"/>
        <w:rPr>
          <w:rFonts w:ascii="Times New Roman" w:hAnsi="Times New Roman" w:cs="Times New Roman"/>
          <w:color w:val="auto"/>
        </w:rPr>
      </w:pPr>
      <w:r w:rsidRPr="00807ED3">
        <w:rPr>
          <w:rStyle w:val="Pogrubienie"/>
          <w:rFonts w:ascii="Times New Roman" w:hAnsi="Times New Roman" w:cs="Times New Roman"/>
          <w:bCs w:val="0"/>
          <w:color w:val="auto"/>
        </w:rPr>
        <w:t>3. Charakterystyka makiety</w:t>
      </w:r>
    </w:p>
    <w:p w14:paraId="0C01106C" w14:textId="50432EE7" w:rsidR="001B47B1" w:rsidRPr="00807ED3" w:rsidRDefault="001B47B1" w:rsidP="001B47B1">
      <w:pPr>
        <w:pStyle w:val="NormalnyWeb"/>
      </w:pPr>
      <w:r w:rsidRPr="00807ED3">
        <w:t>Makieta powinna stanowić fizyczny model magazynu przedstawiający jego podstawowe elementy i układ funkcjonalny.</w:t>
      </w:r>
    </w:p>
    <w:p w14:paraId="1FDFB4E3" w14:textId="77777777" w:rsidR="001B47B1" w:rsidRPr="00807ED3" w:rsidRDefault="001B47B1" w:rsidP="001B47B1">
      <w:pPr>
        <w:pStyle w:val="Nagwek3"/>
        <w:rPr>
          <w:rFonts w:ascii="Times New Roman" w:hAnsi="Times New Roman" w:cs="Times New Roman"/>
          <w:color w:val="auto"/>
        </w:rPr>
      </w:pPr>
      <w:r w:rsidRPr="00807ED3">
        <w:rPr>
          <w:rStyle w:val="Pogrubienie"/>
          <w:rFonts w:ascii="Times New Roman" w:hAnsi="Times New Roman" w:cs="Times New Roman"/>
          <w:bCs w:val="0"/>
          <w:color w:val="auto"/>
        </w:rPr>
        <w:t>4. Minimalne wymagania techniczne</w:t>
      </w:r>
    </w:p>
    <w:p w14:paraId="642B1E09" w14:textId="77777777" w:rsidR="001B47B1" w:rsidRPr="00807ED3" w:rsidRDefault="001B47B1" w:rsidP="001B47B1">
      <w:pPr>
        <w:pStyle w:val="Nagwek4"/>
        <w:rPr>
          <w:rFonts w:ascii="Times New Roman" w:hAnsi="Times New Roman" w:cs="Times New Roman"/>
          <w:color w:val="auto"/>
        </w:rPr>
      </w:pPr>
      <w:r w:rsidRPr="00807ED3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4.1 Konstrukcja makiety</w:t>
      </w:r>
    </w:p>
    <w:p w14:paraId="652C3A99" w14:textId="77777777" w:rsidR="001B47B1" w:rsidRPr="00807ED3" w:rsidRDefault="001B47B1" w:rsidP="001B47B1">
      <w:pPr>
        <w:pStyle w:val="NormalnyWeb"/>
        <w:numPr>
          <w:ilvl w:val="0"/>
          <w:numId w:val="16"/>
        </w:numPr>
      </w:pPr>
      <w:r w:rsidRPr="00807ED3">
        <w:t>trwała i stabilna konstrukcja dydaktyczna,</w:t>
      </w:r>
    </w:p>
    <w:p w14:paraId="6CD0FF08" w14:textId="77777777" w:rsidR="001B47B1" w:rsidRPr="00807ED3" w:rsidRDefault="001B47B1" w:rsidP="001B47B1">
      <w:pPr>
        <w:pStyle w:val="NormalnyWeb"/>
        <w:numPr>
          <w:ilvl w:val="0"/>
          <w:numId w:val="16"/>
        </w:numPr>
      </w:pPr>
      <w:r w:rsidRPr="00807ED3">
        <w:t>wykonanie z materiałów odpornych na intensywne użytkowanie (np. tworzywo sztuczne, metal, drewno),</w:t>
      </w:r>
    </w:p>
    <w:p w14:paraId="28D4D4FD" w14:textId="77777777" w:rsidR="001B47B1" w:rsidRPr="00807ED3" w:rsidRDefault="001B47B1" w:rsidP="001B47B1">
      <w:pPr>
        <w:pStyle w:val="NormalnyWeb"/>
        <w:numPr>
          <w:ilvl w:val="0"/>
          <w:numId w:val="16"/>
        </w:numPr>
      </w:pPr>
      <w:r w:rsidRPr="00807ED3">
        <w:t>format umożliwiający pracę w grupie uczniów (zalecane min. 2–4 osoby),</w:t>
      </w:r>
    </w:p>
    <w:p w14:paraId="5BC7207F" w14:textId="2B2556EF" w:rsidR="001B47B1" w:rsidRPr="00807ED3" w:rsidRDefault="001B47B1" w:rsidP="001B47B1">
      <w:pPr>
        <w:pStyle w:val="NormalnyWeb"/>
        <w:numPr>
          <w:ilvl w:val="0"/>
          <w:numId w:val="16"/>
        </w:numPr>
      </w:pPr>
      <w:r w:rsidRPr="00807ED3">
        <w:t>wymiary dostosowane do warunków szkolnych (np. model stołowy).</w:t>
      </w:r>
    </w:p>
    <w:p w14:paraId="5E976471" w14:textId="77777777" w:rsidR="00807ED3" w:rsidRDefault="001B47B1" w:rsidP="00807ED3">
      <w:pPr>
        <w:pStyle w:val="Nagwek4"/>
        <w:rPr>
          <w:rStyle w:val="Pogrubienie"/>
          <w:rFonts w:ascii="Times New Roman" w:hAnsi="Times New Roman" w:cs="Times New Roman"/>
          <w:b w:val="0"/>
          <w:bCs w:val="0"/>
          <w:color w:val="auto"/>
        </w:rPr>
      </w:pPr>
      <w:r w:rsidRPr="00807ED3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4.2 Odwzorowanie stref magazynowych</w:t>
      </w:r>
    </w:p>
    <w:p w14:paraId="264FC106" w14:textId="70F52E1F" w:rsidR="001B47B1" w:rsidRPr="00807ED3" w:rsidRDefault="001B47B1" w:rsidP="00807ED3">
      <w:pPr>
        <w:pStyle w:val="Nagwek4"/>
        <w:rPr>
          <w:rFonts w:ascii="Times New Roman" w:hAnsi="Times New Roman" w:cs="Times New Roman"/>
          <w:i w:val="0"/>
          <w:color w:val="auto"/>
        </w:rPr>
      </w:pPr>
      <w:r w:rsidRPr="00807ED3">
        <w:rPr>
          <w:rFonts w:ascii="Times New Roman" w:hAnsi="Times New Roman" w:cs="Times New Roman"/>
          <w:i w:val="0"/>
          <w:color w:val="auto"/>
        </w:rPr>
        <w:t>Makieta powinna zawierać co najmniej następujące strefy:</w:t>
      </w:r>
    </w:p>
    <w:p w14:paraId="5CACD154" w14:textId="77777777" w:rsidR="001B47B1" w:rsidRPr="00807ED3" w:rsidRDefault="001B47B1" w:rsidP="001B47B1">
      <w:pPr>
        <w:pStyle w:val="NormalnyWeb"/>
        <w:numPr>
          <w:ilvl w:val="0"/>
          <w:numId w:val="17"/>
        </w:numPr>
      </w:pPr>
      <w:r w:rsidRPr="00807ED3">
        <w:t>strefa przyjęcia towaru,</w:t>
      </w:r>
    </w:p>
    <w:p w14:paraId="6CE77A2A" w14:textId="77777777" w:rsidR="001B47B1" w:rsidRPr="00807ED3" w:rsidRDefault="001B47B1" w:rsidP="001B47B1">
      <w:pPr>
        <w:pStyle w:val="NormalnyWeb"/>
        <w:numPr>
          <w:ilvl w:val="0"/>
          <w:numId w:val="17"/>
        </w:numPr>
      </w:pPr>
      <w:r w:rsidRPr="00807ED3">
        <w:t>strefa składowania,</w:t>
      </w:r>
    </w:p>
    <w:p w14:paraId="07467BF9" w14:textId="77777777" w:rsidR="001B47B1" w:rsidRPr="00807ED3" w:rsidRDefault="001B47B1" w:rsidP="001B47B1">
      <w:pPr>
        <w:pStyle w:val="NormalnyWeb"/>
        <w:numPr>
          <w:ilvl w:val="0"/>
          <w:numId w:val="17"/>
        </w:numPr>
      </w:pPr>
      <w:r w:rsidRPr="00807ED3">
        <w:t>strefa kompletacji,</w:t>
      </w:r>
    </w:p>
    <w:p w14:paraId="360EA359" w14:textId="77777777" w:rsidR="001B47B1" w:rsidRPr="00807ED3" w:rsidRDefault="001B47B1" w:rsidP="001B47B1">
      <w:pPr>
        <w:pStyle w:val="NormalnyWeb"/>
        <w:numPr>
          <w:ilvl w:val="0"/>
          <w:numId w:val="17"/>
        </w:numPr>
      </w:pPr>
      <w:r w:rsidRPr="00807ED3">
        <w:t>strefa wydań,</w:t>
      </w:r>
    </w:p>
    <w:p w14:paraId="33947445" w14:textId="7D94A8DD" w:rsidR="001B47B1" w:rsidRPr="00807ED3" w:rsidRDefault="001B47B1" w:rsidP="001B47B1">
      <w:pPr>
        <w:pStyle w:val="NormalnyWeb"/>
        <w:numPr>
          <w:ilvl w:val="0"/>
          <w:numId w:val="17"/>
        </w:numPr>
      </w:pPr>
      <w:r w:rsidRPr="00807ED3">
        <w:t>ciągi komunikacyjne.</w:t>
      </w:r>
    </w:p>
    <w:p w14:paraId="613D4817" w14:textId="77777777" w:rsidR="001B47B1" w:rsidRPr="00807ED3" w:rsidRDefault="001B47B1" w:rsidP="001B47B1">
      <w:pPr>
        <w:pStyle w:val="Nagwek4"/>
        <w:rPr>
          <w:rFonts w:ascii="Times New Roman" w:hAnsi="Times New Roman" w:cs="Times New Roman"/>
          <w:color w:val="auto"/>
        </w:rPr>
      </w:pPr>
      <w:r w:rsidRPr="00807ED3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4.3 Elementy wyposażenia</w:t>
      </w:r>
    </w:p>
    <w:p w14:paraId="07039012" w14:textId="77777777" w:rsidR="001B47B1" w:rsidRPr="00807ED3" w:rsidRDefault="001B47B1" w:rsidP="001B47B1">
      <w:pPr>
        <w:pStyle w:val="NormalnyWeb"/>
        <w:numPr>
          <w:ilvl w:val="0"/>
          <w:numId w:val="18"/>
        </w:numPr>
      </w:pPr>
      <w:r w:rsidRPr="00807ED3">
        <w:t>regały magazynowe (min. 2 typy, np. paletowe, półkowe),</w:t>
      </w:r>
    </w:p>
    <w:p w14:paraId="2EBAC3BA" w14:textId="77777777" w:rsidR="001B47B1" w:rsidRPr="00807ED3" w:rsidRDefault="001B47B1" w:rsidP="001B47B1">
      <w:pPr>
        <w:pStyle w:val="NormalnyWeb"/>
        <w:numPr>
          <w:ilvl w:val="0"/>
          <w:numId w:val="18"/>
        </w:numPr>
      </w:pPr>
      <w:r w:rsidRPr="00807ED3">
        <w:t>jednostki ładunkowe (np. palety, pojemniki),</w:t>
      </w:r>
    </w:p>
    <w:p w14:paraId="4DF39175" w14:textId="77777777" w:rsidR="001B47B1" w:rsidRPr="00807ED3" w:rsidRDefault="001B47B1" w:rsidP="001B47B1">
      <w:pPr>
        <w:pStyle w:val="NormalnyWeb"/>
        <w:numPr>
          <w:ilvl w:val="0"/>
          <w:numId w:val="18"/>
        </w:numPr>
      </w:pPr>
      <w:r w:rsidRPr="00807ED3">
        <w:t>środki transportu wewnętrznego (np. wózki),</w:t>
      </w:r>
    </w:p>
    <w:p w14:paraId="14201C02" w14:textId="77777777" w:rsidR="001B47B1" w:rsidRPr="00807ED3" w:rsidRDefault="001B47B1" w:rsidP="001B47B1">
      <w:pPr>
        <w:pStyle w:val="NormalnyWeb"/>
        <w:numPr>
          <w:ilvl w:val="0"/>
          <w:numId w:val="18"/>
        </w:numPr>
      </w:pPr>
      <w:r w:rsidRPr="00807ED3">
        <w:t>oznaczenia logistyczne (lokacje, symbole, etykiety),</w:t>
      </w:r>
    </w:p>
    <w:p w14:paraId="4578787D" w14:textId="30971D39" w:rsidR="001B47B1" w:rsidRPr="00807ED3" w:rsidRDefault="001B47B1" w:rsidP="001B47B1">
      <w:pPr>
        <w:pStyle w:val="NormalnyWeb"/>
        <w:numPr>
          <w:ilvl w:val="0"/>
          <w:numId w:val="18"/>
        </w:numPr>
      </w:pPr>
      <w:r w:rsidRPr="00807ED3">
        <w:t>elementy umożliwiające zmianę konfiguracji (opcjonalnie).</w:t>
      </w:r>
    </w:p>
    <w:p w14:paraId="39B33A96" w14:textId="77777777" w:rsidR="001B47B1" w:rsidRPr="00807ED3" w:rsidRDefault="001B47B1" w:rsidP="001B47B1">
      <w:pPr>
        <w:pStyle w:val="Nagwek4"/>
        <w:rPr>
          <w:rFonts w:ascii="Times New Roman" w:hAnsi="Times New Roman" w:cs="Times New Roman"/>
          <w:color w:val="auto"/>
        </w:rPr>
      </w:pPr>
      <w:r w:rsidRPr="00807ED3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4.4 Elementy funkcjonalne</w:t>
      </w:r>
    </w:p>
    <w:p w14:paraId="2BDB6AE7" w14:textId="77777777" w:rsidR="001B47B1" w:rsidRPr="00807ED3" w:rsidRDefault="001B47B1" w:rsidP="001B47B1">
      <w:pPr>
        <w:pStyle w:val="NormalnyWeb"/>
        <w:numPr>
          <w:ilvl w:val="0"/>
          <w:numId w:val="19"/>
        </w:numPr>
      </w:pPr>
      <w:r w:rsidRPr="00807ED3">
        <w:t>minimum 10 elementów ruchomych (np. ładunki, wózki),</w:t>
      </w:r>
    </w:p>
    <w:p w14:paraId="1BA0F4AA" w14:textId="77777777" w:rsidR="001B47B1" w:rsidRPr="00807ED3" w:rsidRDefault="001B47B1" w:rsidP="001B47B1">
      <w:pPr>
        <w:pStyle w:val="NormalnyWeb"/>
        <w:numPr>
          <w:ilvl w:val="0"/>
          <w:numId w:val="19"/>
        </w:numPr>
      </w:pPr>
      <w:r w:rsidRPr="00807ED3">
        <w:t>możliwość ręcznego odtwarzania procesów magazynowych,</w:t>
      </w:r>
    </w:p>
    <w:p w14:paraId="08D6E1F2" w14:textId="77777777" w:rsidR="001B47B1" w:rsidRPr="00807ED3" w:rsidRDefault="001B47B1" w:rsidP="001B47B1">
      <w:pPr>
        <w:pStyle w:val="NormalnyWeb"/>
        <w:numPr>
          <w:ilvl w:val="0"/>
          <w:numId w:val="19"/>
        </w:numPr>
      </w:pPr>
      <w:r w:rsidRPr="00807ED3">
        <w:lastRenderedPageBreak/>
        <w:t>możliwość demonstracji przepływu towaru,</w:t>
      </w:r>
    </w:p>
    <w:p w14:paraId="36125E9A" w14:textId="5B0753EC" w:rsidR="001B47B1" w:rsidRPr="00807ED3" w:rsidRDefault="001B47B1" w:rsidP="001B47B1">
      <w:pPr>
        <w:pStyle w:val="NormalnyWeb"/>
        <w:numPr>
          <w:ilvl w:val="0"/>
          <w:numId w:val="19"/>
        </w:numPr>
      </w:pPr>
      <w:r w:rsidRPr="00807ED3">
        <w:t>możliwość realizacji ćwiczeń dydaktycznych.</w:t>
      </w:r>
    </w:p>
    <w:p w14:paraId="79C40EFC" w14:textId="77777777" w:rsidR="001B47B1" w:rsidRPr="00807ED3" w:rsidRDefault="001B47B1" w:rsidP="001B47B1">
      <w:pPr>
        <w:pStyle w:val="Nagwek3"/>
        <w:rPr>
          <w:rFonts w:ascii="Times New Roman" w:hAnsi="Times New Roman" w:cs="Times New Roman"/>
          <w:color w:val="auto"/>
        </w:rPr>
      </w:pPr>
      <w:r w:rsidRPr="00807ED3">
        <w:rPr>
          <w:rStyle w:val="Pogrubienie"/>
          <w:rFonts w:ascii="Times New Roman" w:hAnsi="Times New Roman" w:cs="Times New Roman"/>
          <w:bCs w:val="0"/>
          <w:color w:val="auto"/>
        </w:rPr>
        <w:t>5. Wymagania dydaktyczne</w:t>
      </w:r>
    </w:p>
    <w:p w14:paraId="717FDFF7" w14:textId="77777777" w:rsidR="001B47B1" w:rsidRPr="00807ED3" w:rsidRDefault="001B47B1" w:rsidP="001B47B1">
      <w:pPr>
        <w:pStyle w:val="NormalnyWeb"/>
        <w:numPr>
          <w:ilvl w:val="0"/>
          <w:numId w:val="20"/>
        </w:numPr>
      </w:pPr>
      <w:r w:rsidRPr="00807ED3">
        <w:t>instrukcja dla nauczyciela zawierająca scenariusze zajęć,</w:t>
      </w:r>
    </w:p>
    <w:p w14:paraId="51C001D6" w14:textId="77777777" w:rsidR="001B47B1" w:rsidRPr="00807ED3" w:rsidRDefault="001B47B1" w:rsidP="001B47B1">
      <w:pPr>
        <w:pStyle w:val="NormalnyWeb"/>
        <w:numPr>
          <w:ilvl w:val="0"/>
          <w:numId w:val="20"/>
        </w:numPr>
      </w:pPr>
      <w:r w:rsidRPr="00807ED3">
        <w:t>instrukcja dla ucznia,</w:t>
      </w:r>
    </w:p>
    <w:p w14:paraId="4E13595D" w14:textId="77777777" w:rsidR="001B47B1" w:rsidRPr="00807ED3" w:rsidRDefault="001B47B1" w:rsidP="001B47B1">
      <w:pPr>
        <w:pStyle w:val="NormalnyWeb"/>
        <w:numPr>
          <w:ilvl w:val="0"/>
          <w:numId w:val="20"/>
        </w:numPr>
      </w:pPr>
      <w:r w:rsidRPr="00807ED3">
        <w:t>zgodność z podstawą programową dla zawodu technik logistyk,</w:t>
      </w:r>
    </w:p>
    <w:p w14:paraId="6D56325E" w14:textId="4AA46E2D" w:rsidR="001B47B1" w:rsidRPr="00807ED3" w:rsidRDefault="001B47B1" w:rsidP="001B47B1">
      <w:pPr>
        <w:pStyle w:val="NormalnyWeb"/>
        <w:numPr>
          <w:ilvl w:val="0"/>
          <w:numId w:val="20"/>
        </w:numPr>
      </w:pPr>
      <w:r w:rsidRPr="00807ED3">
        <w:t>możliwość realizacji minimum 3 typów ćwiczeń (np. organizacja magazynu, przepływ towaru, kompletacja).</w:t>
      </w:r>
    </w:p>
    <w:p w14:paraId="1ED73BEF" w14:textId="77777777" w:rsidR="001B47B1" w:rsidRPr="00807ED3" w:rsidRDefault="001B47B1" w:rsidP="001B47B1">
      <w:pPr>
        <w:pStyle w:val="Nagwek3"/>
        <w:rPr>
          <w:rFonts w:ascii="Times New Roman" w:hAnsi="Times New Roman" w:cs="Times New Roman"/>
          <w:color w:val="auto"/>
        </w:rPr>
      </w:pPr>
      <w:r w:rsidRPr="00807ED3">
        <w:rPr>
          <w:rStyle w:val="Pogrubienie"/>
          <w:rFonts w:ascii="Times New Roman" w:hAnsi="Times New Roman" w:cs="Times New Roman"/>
          <w:bCs w:val="0"/>
          <w:color w:val="auto"/>
        </w:rPr>
        <w:t>6. Wymagania dodatkowe</w:t>
      </w:r>
    </w:p>
    <w:p w14:paraId="4222F5FF" w14:textId="77777777" w:rsidR="001B47B1" w:rsidRPr="00807ED3" w:rsidRDefault="001B47B1" w:rsidP="001B47B1">
      <w:pPr>
        <w:pStyle w:val="NormalnyWeb"/>
        <w:numPr>
          <w:ilvl w:val="0"/>
          <w:numId w:val="21"/>
        </w:numPr>
      </w:pPr>
      <w:r w:rsidRPr="00807ED3">
        <w:t>makieta fabrycznie nowa,</w:t>
      </w:r>
    </w:p>
    <w:p w14:paraId="52441DFD" w14:textId="77777777" w:rsidR="001B47B1" w:rsidRPr="00807ED3" w:rsidRDefault="001B47B1" w:rsidP="001B47B1">
      <w:pPr>
        <w:pStyle w:val="NormalnyWeb"/>
        <w:numPr>
          <w:ilvl w:val="0"/>
          <w:numId w:val="21"/>
        </w:numPr>
      </w:pPr>
      <w:r w:rsidRPr="00807ED3">
        <w:t>dostawa w cenie zamówienia,</w:t>
      </w:r>
    </w:p>
    <w:p w14:paraId="1A3F5166" w14:textId="77777777" w:rsidR="001B47B1" w:rsidRPr="00807ED3" w:rsidRDefault="001B47B1" w:rsidP="001B47B1">
      <w:pPr>
        <w:pStyle w:val="NormalnyWeb"/>
        <w:numPr>
          <w:ilvl w:val="0"/>
          <w:numId w:val="21"/>
        </w:numPr>
      </w:pPr>
      <w:r w:rsidRPr="00807ED3">
        <w:t>gwarancja minimum 24 miesiące,</w:t>
      </w:r>
    </w:p>
    <w:p w14:paraId="657F34D8" w14:textId="5769E6A5" w:rsidR="001B47B1" w:rsidRPr="00807ED3" w:rsidRDefault="001B47B1" w:rsidP="001B47B1">
      <w:pPr>
        <w:pStyle w:val="NormalnyWeb"/>
        <w:numPr>
          <w:ilvl w:val="0"/>
          <w:numId w:val="21"/>
        </w:numPr>
      </w:pPr>
      <w:r w:rsidRPr="00807ED3">
        <w:t>dokumentacja w języku polskim.</w:t>
      </w:r>
    </w:p>
    <w:p w14:paraId="5C1B27EC" w14:textId="77777777" w:rsidR="001B47B1" w:rsidRPr="00807ED3" w:rsidRDefault="001B47B1" w:rsidP="001B47B1">
      <w:pPr>
        <w:pStyle w:val="Nagwek3"/>
        <w:rPr>
          <w:rFonts w:ascii="Times New Roman" w:hAnsi="Times New Roman" w:cs="Times New Roman"/>
          <w:color w:val="auto"/>
        </w:rPr>
      </w:pPr>
      <w:r w:rsidRPr="00807ED3">
        <w:rPr>
          <w:rStyle w:val="Pogrubienie"/>
          <w:rFonts w:ascii="Times New Roman" w:hAnsi="Times New Roman" w:cs="Times New Roman"/>
          <w:bCs w:val="0"/>
          <w:color w:val="auto"/>
        </w:rPr>
        <w:t>7. Równoważność</w:t>
      </w:r>
    </w:p>
    <w:p w14:paraId="18D76054" w14:textId="77777777" w:rsidR="001B47B1" w:rsidRPr="00807ED3" w:rsidRDefault="001B47B1" w:rsidP="001B47B1">
      <w:pPr>
        <w:pStyle w:val="NormalnyWeb"/>
      </w:pPr>
      <w:r w:rsidRPr="00807ED3">
        <w:t>W przypadku użycia nazw przykładowych rozwiązań lub technologii, należy je traktować jako orientacyjne.</w:t>
      </w:r>
    </w:p>
    <w:p w14:paraId="199736F5" w14:textId="77777777" w:rsidR="001B47B1" w:rsidRPr="00807ED3" w:rsidRDefault="001B47B1" w:rsidP="001B47B1">
      <w:pPr>
        <w:pStyle w:val="NormalnyWeb"/>
      </w:pPr>
      <w:r w:rsidRPr="00807ED3">
        <w:t>Zamawiający dopuszcza rozwiązania równoważne pod warunkiem, że:</w:t>
      </w:r>
    </w:p>
    <w:p w14:paraId="59241092" w14:textId="77777777" w:rsidR="001B47B1" w:rsidRPr="00807ED3" w:rsidRDefault="001B47B1" w:rsidP="001B47B1">
      <w:pPr>
        <w:pStyle w:val="NormalnyWeb"/>
        <w:numPr>
          <w:ilvl w:val="0"/>
          <w:numId w:val="22"/>
        </w:numPr>
      </w:pPr>
      <w:r w:rsidRPr="00807ED3">
        <w:t>zapewniają taką samą lub wyższą funkcjonalność dydaktyczną,</w:t>
      </w:r>
    </w:p>
    <w:p w14:paraId="579C9A63" w14:textId="77777777" w:rsidR="001B47B1" w:rsidRPr="00807ED3" w:rsidRDefault="001B47B1" w:rsidP="001B47B1">
      <w:pPr>
        <w:pStyle w:val="NormalnyWeb"/>
        <w:numPr>
          <w:ilvl w:val="0"/>
          <w:numId w:val="22"/>
        </w:numPr>
      </w:pPr>
      <w:r w:rsidRPr="00807ED3">
        <w:t>umożliwiają realizację procesów magazynowych,</w:t>
      </w:r>
    </w:p>
    <w:p w14:paraId="2DDBB0A4" w14:textId="77777777" w:rsidR="001B47B1" w:rsidRPr="00807ED3" w:rsidRDefault="001B47B1" w:rsidP="001B47B1">
      <w:pPr>
        <w:pStyle w:val="NormalnyWeb"/>
        <w:numPr>
          <w:ilvl w:val="0"/>
          <w:numId w:val="22"/>
        </w:numPr>
      </w:pPr>
      <w:r w:rsidRPr="00807ED3">
        <w:t>posiadają nie gorsze parametry techniczne i jakościowe.</w:t>
      </w:r>
    </w:p>
    <w:p w14:paraId="06E393F9" w14:textId="67A0459F" w:rsidR="001B47B1" w:rsidRPr="00807ED3" w:rsidRDefault="001B47B1" w:rsidP="001B47B1">
      <w:pPr>
        <w:pStyle w:val="NormalnyWeb"/>
      </w:pPr>
      <w:r w:rsidRPr="00807ED3">
        <w:t>Wykonawca zobowiązany jest do wykazania równoważności w ofercie.</w:t>
      </w:r>
    </w:p>
    <w:p w14:paraId="63B05CC5" w14:textId="77777777" w:rsidR="001B47B1" w:rsidRPr="00807ED3" w:rsidRDefault="001B47B1" w:rsidP="001B47B1">
      <w:pPr>
        <w:pStyle w:val="Nagwek3"/>
        <w:rPr>
          <w:rFonts w:ascii="Times New Roman" w:hAnsi="Times New Roman" w:cs="Times New Roman"/>
          <w:color w:val="auto"/>
        </w:rPr>
      </w:pPr>
      <w:r w:rsidRPr="00807ED3">
        <w:rPr>
          <w:rStyle w:val="Pogrubienie"/>
          <w:rFonts w:ascii="Times New Roman" w:hAnsi="Times New Roman" w:cs="Times New Roman"/>
          <w:b w:val="0"/>
          <w:bCs w:val="0"/>
          <w:color w:val="auto"/>
        </w:rPr>
        <w:t>8. Odbiór przedmiotu zamówienia</w:t>
      </w:r>
    </w:p>
    <w:p w14:paraId="7FE3DCEF" w14:textId="77777777" w:rsidR="001B47B1" w:rsidRPr="00807ED3" w:rsidRDefault="001B47B1" w:rsidP="001B47B1">
      <w:pPr>
        <w:pStyle w:val="NormalnyWeb"/>
      </w:pPr>
      <w:r w:rsidRPr="00807ED3">
        <w:t>Odbiór nastąpi po:</w:t>
      </w:r>
    </w:p>
    <w:p w14:paraId="639FC830" w14:textId="77777777" w:rsidR="001B47B1" w:rsidRPr="00807ED3" w:rsidRDefault="001B47B1" w:rsidP="001B47B1">
      <w:pPr>
        <w:pStyle w:val="NormalnyWeb"/>
        <w:numPr>
          <w:ilvl w:val="0"/>
          <w:numId w:val="23"/>
        </w:numPr>
      </w:pPr>
      <w:r w:rsidRPr="00807ED3">
        <w:t>dostarczeniu makiety,</w:t>
      </w:r>
    </w:p>
    <w:p w14:paraId="03CFD3F3" w14:textId="77777777" w:rsidR="001B47B1" w:rsidRPr="00807ED3" w:rsidRDefault="001B47B1" w:rsidP="001B47B1">
      <w:pPr>
        <w:pStyle w:val="NormalnyWeb"/>
        <w:numPr>
          <w:ilvl w:val="0"/>
          <w:numId w:val="23"/>
        </w:numPr>
      </w:pPr>
      <w:r w:rsidRPr="00807ED3">
        <w:t>weryfikacji kompletności,</w:t>
      </w:r>
    </w:p>
    <w:p w14:paraId="5702C414" w14:textId="77777777" w:rsidR="001B47B1" w:rsidRPr="00807ED3" w:rsidRDefault="001B47B1" w:rsidP="001B47B1">
      <w:pPr>
        <w:pStyle w:val="NormalnyWeb"/>
        <w:numPr>
          <w:ilvl w:val="0"/>
          <w:numId w:val="23"/>
        </w:numPr>
      </w:pPr>
      <w:r w:rsidRPr="00807ED3">
        <w:t>sprawdzeniu funkcjonalności dydaktycznej,</w:t>
      </w:r>
    </w:p>
    <w:p w14:paraId="202912F4" w14:textId="77777777" w:rsidR="001B47B1" w:rsidRPr="00807ED3" w:rsidRDefault="001B47B1" w:rsidP="001B47B1">
      <w:pPr>
        <w:pStyle w:val="NormalnyWeb"/>
        <w:numPr>
          <w:ilvl w:val="0"/>
          <w:numId w:val="23"/>
        </w:numPr>
      </w:pPr>
      <w:r w:rsidRPr="00807ED3">
        <w:t>potwierdzeniu zgodności z ofertą.</w:t>
      </w:r>
    </w:p>
    <w:p w14:paraId="23E6A668" w14:textId="04574092" w:rsidR="00807ED3" w:rsidRPr="00807ED3" w:rsidRDefault="00807ED3" w:rsidP="00807ED3">
      <w:pPr>
        <w:spacing w:before="100" w:beforeAutospacing="1" w:after="100" w:afterAutospacing="1"/>
        <w:outlineLvl w:val="1"/>
        <w:rPr>
          <w:b/>
          <w:bCs/>
        </w:rPr>
      </w:pPr>
      <w:r w:rsidRPr="00807ED3">
        <w:rPr>
          <w:b/>
        </w:rPr>
        <w:t xml:space="preserve">III. </w:t>
      </w:r>
      <w:r w:rsidRPr="00807ED3">
        <w:rPr>
          <w:b/>
          <w:bCs/>
        </w:rPr>
        <w:t xml:space="preserve">Makieta dydaktyczna „Magazyn – regały przepływowe </w:t>
      </w:r>
    </w:p>
    <w:p w14:paraId="628AB77A" w14:textId="77777777" w:rsidR="00807ED3" w:rsidRPr="00807ED3" w:rsidRDefault="00807ED3" w:rsidP="00807ED3">
      <w:pPr>
        <w:spacing w:before="100" w:beforeAutospacing="1" w:after="100" w:afterAutospacing="1"/>
        <w:outlineLvl w:val="2"/>
        <w:rPr>
          <w:b/>
          <w:bCs/>
        </w:rPr>
      </w:pPr>
      <w:r w:rsidRPr="00807ED3">
        <w:rPr>
          <w:b/>
          <w:bCs/>
        </w:rPr>
        <w:t>1. Przedmiot zamówienia</w:t>
      </w:r>
    </w:p>
    <w:p w14:paraId="68475EF9" w14:textId="5DD21434" w:rsidR="00807ED3" w:rsidRPr="00807ED3" w:rsidRDefault="00807ED3" w:rsidP="00807ED3">
      <w:pPr>
        <w:spacing w:before="100" w:beforeAutospacing="1" w:after="100" w:afterAutospacing="1"/>
        <w:jc w:val="both"/>
      </w:pPr>
      <w:r w:rsidRPr="00807ED3">
        <w:t xml:space="preserve">Przedmiotem zamówienia jest dostawa makiety dydaktycznej „Magazyn – regały przepływowe”, przeznaczonej do prowadzenia zajęć praktycznych w zawodzie technik </w:t>
      </w:r>
      <w:r w:rsidRPr="00807ED3">
        <w:lastRenderedPageBreak/>
        <w:t>logistyk, umożliwiającej demonstrację i symulację systemu składowania typu FIFO (First In – First Out).</w:t>
      </w:r>
    </w:p>
    <w:p w14:paraId="151373AA" w14:textId="77777777" w:rsidR="00807ED3" w:rsidRPr="00807ED3" w:rsidRDefault="00807ED3" w:rsidP="00807ED3">
      <w:pPr>
        <w:spacing w:before="100" w:beforeAutospacing="1" w:after="100" w:afterAutospacing="1"/>
        <w:outlineLvl w:val="2"/>
        <w:rPr>
          <w:b/>
          <w:bCs/>
        </w:rPr>
      </w:pPr>
      <w:r w:rsidRPr="00807ED3">
        <w:rPr>
          <w:b/>
          <w:bCs/>
        </w:rPr>
        <w:t>2. Cel dydaktyczny</w:t>
      </w:r>
    </w:p>
    <w:p w14:paraId="2649083E" w14:textId="77777777" w:rsidR="00807ED3" w:rsidRPr="00807ED3" w:rsidRDefault="00807ED3" w:rsidP="00807ED3">
      <w:pPr>
        <w:spacing w:before="100" w:beforeAutospacing="1" w:after="100" w:afterAutospacing="1"/>
      </w:pPr>
      <w:r w:rsidRPr="00807ED3">
        <w:t>Makieta powinna umożliwiać:</w:t>
      </w:r>
    </w:p>
    <w:p w14:paraId="5ACDF0F0" w14:textId="77777777" w:rsidR="00807ED3" w:rsidRPr="00807ED3" w:rsidRDefault="00807ED3" w:rsidP="00807ED3">
      <w:pPr>
        <w:numPr>
          <w:ilvl w:val="0"/>
          <w:numId w:val="25"/>
        </w:numPr>
        <w:spacing w:before="100" w:beforeAutospacing="1" w:after="100" w:afterAutospacing="1"/>
      </w:pPr>
      <w:r w:rsidRPr="00807ED3">
        <w:t>zrozumienie zasady FIFO w magazynowaniu,</w:t>
      </w:r>
    </w:p>
    <w:p w14:paraId="29A10CCB" w14:textId="77777777" w:rsidR="00807ED3" w:rsidRPr="00807ED3" w:rsidRDefault="00807ED3" w:rsidP="00807ED3">
      <w:pPr>
        <w:numPr>
          <w:ilvl w:val="0"/>
          <w:numId w:val="25"/>
        </w:numPr>
        <w:spacing w:before="100" w:beforeAutospacing="1" w:after="100" w:afterAutospacing="1"/>
      </w:pPr>
      <w:r w:rsidRPr="00807ED3">
        <w:t>naukę organizacji regałów przepływowych,</w:t>
      </w:r>
    </w:p>
    <w:p w14:paraId="227486EA" w14:textId="77777777" w:rsidR="00807ED3" w:rsidRPr="00807ED3" w:rsidRDefault="00807ED3" w:rsidP="00807ED3">
      <w:pPr>
        <w:numPr>
          <w:ilvl w:val="0"/>
          <w:numId w:val="25"/>
        </w:numPr>
        <w:spacing w:before="100" w:beforeAutospacing="1" w:after="100" w:afterAutospacing="1"/>
      </w:pPr>
      <w:r w:rsidRPr="00807ED3">
        <w:t>analizę rotacji zapasów,</w:t>
      </w:r>
    </w:p>
    <w:p w14:paraId="6B687734" w14:textId="77777777" w:rsidR="00807ED3" w:rsidRPr="00807ED3" w:rsidRDefault="00807ED3" w:rsidP="00807ED3">
      <w:pPr>
        <w:numPr>
          <w:ilvl w:val="0"/>
          <w:numId w:val="25"/>
        </w:numPr>
        <w:spacing w:before="100" w:beforeAutospacing="1" w:after="100" w:afterAutospacing="1"/>
      </w:pPr>
      <w:r w:rsidRPr="00807ED3">
        <w:t>symulację procesów kompletacji towarów,</w:t>
      </w:r>
    </w:p>
    <w:p w14:paraId="41340B6C" w14:textId="01809E01" w:rsidR="00807ED3" w:rsidRPr="00807ED3" w:rsidRDefault="00807ED3" w:rsidP="00807ED3">
      <w:pPr>
        <w:numPr>
          <w:ilvl w:val="0"/>
          <w:numId w:val="25"/>
        </w:numPr>
        <w:spacing w:before="100" w:beforeAutospacing="1" w:after="100" w:afterAutospacing="1"/>
      </w:pPr>
      <w:r w:rsidRPr="00807ED3">
        <w:t>porównanie różnych metod składowania.</w:t>
      </w:r>
    </w:p>
    <w:p w14:paraId="04A6F4AC" w14:textId="77777777" w:rsidR="00807ED3" w:rsidRPr="00807ED3" w:rsidRDefault="00807ED3" w:rsidP="00807ED3">
      <w:pPr>
        <w:spacing w:before="100" w:beforeAutospacing="1" w:after="100" w:afterAutospacing="1"/>
        <w:outlineLvl w:val="2"/>
        <w:rPr>
          <w:b/>
          <w:bCs/>
        </w:rPr>
      </w:pPr>
      <w:r w:rsidRPr="00807ED3">
        <w:rPr>
          <w:b/>
          <w:bCs/>
        </w:rPr>
        <w:t>3. Charakterystyka makiety</w:t>
      </w:r>
    </w:p>
    <w:p w14:paraId="21DFC91D" w14:textId="0EBCA679" w:rsidR="00807ED3" w:rsidRPr="00807ED3" w:rsidRDefault="00807ED3" w:rsidP="00807ED3">
      <w:pPr>
        <w:spacing w:before="100" w:beforeAutospacing="1" w:after="100" w:afterAutospacing="1"/>
      </w:pPr>
      <w:r w:rsidRPr="00807ED3">
        <w:t>Makieta powinna stanowić fizyczny model fragmentu magazynu wyposażonego w regały przepływowe, umożliwiający obserwację przemieszczania się ładunków.</w:t>
      </w:r>
    </w:p>
    <w:p w14:paraId="2A1F0C80" w14:textId="77777777" w:rsidR="00807ED3" w:rsidRDefault="00807ED3" w:rsidP="00807ED3">
      <w:pPr>
        <w:spacing w:before="100" w:beforeAutospacing="1" w:after="100" w:afterAutospacing="1"/>
        <w:outlineLvl w:val="2"/>
        <w:rPr>
          <w:b/>
          <w:bCs/>
        </w:rPr>
      </w:pPr>
      <w:r w:rsidRPr="00807ED3">
        <w:rPr>
          <w:b/>
          <w:bCs/>
        </w:rPr>
        <w:t>4. Minimalne wymagania techniczne</w:t>
      </w:r>
    </w:p>
    <w:p w14:paraId="4017A6A4" w14:textId="042F4B18" w:rsidR="00807ED3" w:rsidRPr="00807ED3" w:rsidRDefault="00807ED3" w:rsidP="00807ED3">
      <w:pPr>
        <w:spacing w:before="100" w:beforeAutospacing="1" w:after="100" w:afterAutospacing="1"/>
        <w:outlineLvl w:val="2"/>
        <w:rPr>
          <w:bCs/>
          <w:i/>
        </w:rPr>
      </w:pPr>
      <w:r w:rsidRPr="00807ED3">
        <w:rPr>
          <w:bCs/>
          <w:i/>
        </w:rPr>
        <w:t>4.1 Konstrukcja makiety</w:t>
      </w:r>
    </w:p>
    <w:p w14:paraId="6660B1D3" w14:textId="77777777" w:rsidR="00807ED3" w:rsidRPr="00807ED3" w:rsidRDefault="00807ED3" w:rsidP="00807ED3">
      <w:pPr>
        <w:numPr>
          <w:ilvl w:val="0"/>
          <w:numId w:val="26"/>
        </w:numPr>
        <w:spacing w:before="100" w:beforeAutospacing="1" w:after="100" w:afterAutospacing="1"/>
      </w:pPr>
      <w:r w:rsidRPr="00807ED3">
        <w:t>trwała i stabilna konstrukcja dydaktyczna,</w:t>
      </w:r>
    </w:p>
    <w:p w14:paraId="2692DA19" w14:textId="77777777" w:rsidR="00807ED3" w:rsidRPr="00807ED3" w:rsidRDefault="00807ED3" w:rsidP="00807ED3">
      <w:pPr>
        <w:numPr>
          <w:ilvl w:val="0"/>
          <w:numId w:val="26"/>
        </w:numPr>
        <w:spacing w:before="100" w:beforeAutospacing="1" w:after="100" w:afterAutospacing="1"/>
      </w:pPr>
      <w:r w:rsidRPr="00807ED3">
        <w:t>wykonanie z materiałów odpornych na intensywne użytkowanie (np. metal, tworzywo sztuczne),</w:t>
      </w:r>
    </w:p>
    <w:p w14:paraId="6AC5C0E1" w14:textId="77777777" w:rsidR="00807ED3" w:rsidRPr="00807ED3" w:rsidRDefault="00807ED3" w:rsidP="00807ED3">
      <w:pPr>
        <w:numPr>
          <w:ilvl w:val="0"/>
          <w:numId w:val="26"/>
        </w:numPr>
        <w:spacing w:before="100" w:beforeAutospacing="1" w:after="100" w:afterAutospacing="1"/>
      </w:pPr>
      <w:r w:rsidRPr="00807ED3">
        <w:t>konstrukcja umożliwiająca wielokrotne użytkowanie,</w:t>
      </w:r>
    </w:p>
    <w:p w14:paraId="7B29AED2" w14:textId="78AC8BAC" w:rsidR="00807ED3" w:rsidRPr="00807ED3" w:rsidRDefault="00807ED3" w:rsidP="00807ED3">
      <w:pPr>
        <w:numPr>
          <w:ilvl w:val="0"/>
          <w:numId w:val="26"/>
        </w:numPr>
        <w:spacing w:before="100" w:beforeAutospacing="1" w:after="100" w:afterAutospacing="1"/>
      </w:pPr>
      <w:r w:rsidRPr="00807ED3">
        <w:t>format stołowy lub mobilny (dostosowany do sali lekcyjnej).</w:t>
      </w:r>
    </w:p>
    <w:p w14:paraId="0924970B" w14:textId="77777777" w:rsidR="00807ED3" w:rsidRPr="00807ED3" w:rsidRDefault="00807ED3" w:rsidP="00807ED3">
      <w:pPr>
        <w:spacing w:before="100" w:beforeAutospacing="1" w:after="100" w:afterAutospacing="1"/>
        <w:outlineLvl w:val="3"/>
        <w:rPr>
          <w:bCs/>
          <w:i/>
        </w:rPr>
      </w:pPr>
      <w:r w:rsidRPr="00807ED3">
        <w:rPr>
          <w:bCs/>
          <w:i/>
        </w:rPr>
        <w:t>4.2 System regałów przepływowych</w:t>
      </w:r>
    </w:p>
    <w:p w14:paraId="5BC33213" w14:textId="77777777" w:rsidR="00807ED3" w:rsidRPr="00807ED3" w:rsidRDefault="00807ED3" w:rsidP="00807ED3">
      <w:pPr>
        <w:numPr>
          <w:ilvl w:val="0"/>
          <w:numId w:val="27"/>
        </w:numPr>
        <w:spacing w:before="100" w:beforeAutospacing="1" w:after="100" w:afterAutospacing="1"/>
      </w:pPr>
      <w:r w:rsidRPr="00807ED3">
        <w:t>odwzorowanie regałów przepływowych (grawitacyjnych),</w:t>
      </w:r>
    </w:p>
    <w:p w14:paraId="6A64DBC4" w14:textId="77777777" w:rsidR="00807ED3" w:rsidRPr="00807ED3" w:rsidRDefault="00807ED3" w:rsidP="00807ED3">
      <w:pPr>
        <w:numPr>
          <w:ilvl w:val="0"/>
          <w:numId w:val="27"/>
        </w:numPr>
        <w:spacing w:before="100" w:beforeAutospacing="1" w:after="100" w:afterAutospacing="1"/>
      </w:pPr>
      <w:r w:rsidRPr="00807ED3">
        <w:t>minimum 2 niezależne kanały przepływowe,</w:t>
      </w:r>
    </w:p>
    <w:p w14:paraId="3A4FD861" w14:textId="77777777" w:rsidR="00807ED3" w:rsidRPr="00807ED3" w:rsidRDefault="00807ED3" w:rsidP="00807ED3">
      <w:pPr>
        <w:numPr>
          <w:ilvl w:val="0"/>
          <w:numId w:val="27"/>
        </w:numPr>
        <w:spacing w:before="100" w:beforeAutospacing="1" w:after="100" w:afterAutospacing="1"/>
      </w:pPr>
      <w:r w:rsidRPr="00807ED3">
        <w:t>pochylenie umożliwiające samoczynne przemieszczanie się ładunków,</w:t>
      </w:r>
    </w:p>
    <w:p w14:paraId="6453E8AC" w14:textId="5B334010" w:rsidR="00807ED3" w:rsidRPr="00807ED3" w:rsidRDefault="00807ED3" w:rsidP="00807ED3">
      <w:pPr>
        <w:numPr>
          <w:ilvl w:val="0"/>
          <w:numId w:val="27"/>
        </w:numPr>
        <w:spacing w:before="100" w:beforeAutospacing="1" w:after="100" w:afterAutospacing="1"/>
      </w:pPr>
      <w:r w:rsidRPr="00807ED3">
        <w:t>elementy prowadzące (np. rolki, prowadnice).</w:t>
      </w:r>
    </w:p>
    <w:p w14:paraId="02120806" w14:textId="77777777" w:rsidR="00807ED3" w:rsidRPr="00807ED3" w:rsidRDefault="00807ED3" w:rsidP="00807ED3">
      <w:pPr>
        <w:spacing w:before="100" w:beforeAutospacing="1" w:after="100" w:afterAutospacing="1"/>
        <w:outlineLvl w:val="3"/>
        <w:rPr>
          <w:bCs/>
          <w:i/>
        </w:rPr>
      </w:pPr>
      <w:r w:rsidRPr="00807ED3">
        <w:rPr>
          <w:bCs/>
          <w:i/>
        </w:rPr>
        <w:t>4.3 Elementy wyposażenia</w:t>
      </w:r>
    </w:p>
    <w:p w14:paraId="08CA731F" w14:textId="77777777" w:rsidR="00807ED3" w:rsidRPr="00807ED3" w:rsidRDefault="00807ED3" w:rsidP="00807ED3">
      <w:pPr>
        <w:numPr>
          <w:ilvl w:val="0"/>
          <w:numId w:val="28"/>
        </w:numPr>
        <w:spacing w:before="100" w:beforeAutospacing="1" w:after="100" w:afterAutospacing="1"/>
      </w:pPr>
      <w:r w:rsidRPr="00807ED3">
        <w:t>jednostki ładunkowe (np. pojemniki, mini-palety),</w:t>
      </w:r>
    </w:p>
    <w:p w14:paraId="59AF34CB" w14:textId="77777777" w:rsidR="00807ED3" w:rsidRPr="00807ED3" w:rsidRDefault="00807ED3" w:rsidP="00807ED3">
      <w:pPr>
        <w:numPr>
          <w:ilvl w:val="0"/>
          <w:numId w:val="28"/>
        </w:numPr>
        <w:spacing w:before="100" w:beforeAutospacing="1" w:after="100" w:afterAutospacing="1"/>
      </w:pPr>
      <w:r w:rsidRPr="00807ED3">
        <w:t>oznaczenia wejścia i wyjścia towaru,</w:t>
      </w:r>
    </w:p>
    <w:p w14:paraId="318939FC" w14:textId="77777777" w:rsidR="00807ED3" w:rsidRPr="00807ED3" w:rsidRDefault="00807ED3" w:rsidP="00807ED3">
      <w:pPr>
        <w:numPr>
          <w:ilvl w:val="0"/>
          <w:numId w:val="28"/>
        </w:numPr>
        <w:spacing w:before="100" w:beforeAutospacing="1" w:after="100" w:afterAutospacing="1"/>
      </w:pPr>
      <w:r w:rsidRPr="00807ED3">
        <w:t>oznaczenia kierunku przepływu,</w:t>
      </w:r>
    </w:p>
    <w:p w14:paraId="3B96A684" w14:textId="7A2E0C5D" w:rsidR="00807ED3" w:rsidRPr="00807ED3" w:rsidRDefault="00807ED3" w:rsidP="00807ED3">
      <w:pPr>
        <w:numPr>
          <w:ilvl w:val="0"/>
          <w:numId w:val="28"/>
        </w:numPr>
        <w:spacing w:before="100" w:beforeAutospacing="1" w:after="100" w:afterAutospacing="1"/>
      </w:pPr>
      <w:r w:rsidRPr="00807ED3">
        <w:t>oznaczenia logistyczne (lokacje, symbole).</w:t>
      </w:r>
    </w:p>
    <w:p w14:paraId="1D7EE634" w14:textId="77777777" w:rsidR="00807ED3" w:rsidRPr="00807ED3" w:rsidRDefault="00807ED3" w:rsidP="00807ED3">
      <w:pPr>
        <w:spacing w:before="100" w:beforeAutospacing="1" w:after="100" w:afterAutospacing="1"/>
        <w:outlineLvl w:val="3"/>
        <w:rPr>
          <w:bCs/>
          <w:i/>
        </w:rPr>
      </w:pPr>
      <w:r w:rsidRPr="00807ED3">
        <w:rPr>
          <w:bCs/>
          <w:i/>
        </w:rPr>
        <w:t>4.4 Elementy funkcjonalne</w:t>
      </w:r>
    </w:p>
    <w:p w14:paraId="285220F9" w14:textId="77777777" w:rsidR="00807ED3" w:rsidRPr="00807ED3" w:rsidRDefault="00807ED3" w:rsidP="00807ED3">
      <w:pPr>
        <w:numPr>
          <w:ilvl w:val="0"/>
          <w:numId w:val="29"/>
        </w:numPr>
        <w:spacing w:before="100" w:beforeAutospacing="1" w:after="100" w:afterAutospacing="1"/>
      </w:pPr>
      <w:r w:rsidRPr="00807ED3">
        <w:t>możliwość demonstracji zasady FIFO,</w:t>
      </w:r>
    </w:p>
    <w:p w14:paraId="71C7C041" w14:textId="77777777" w:rsidR="00807ED3" w:rsidRPr="00807ED3" w:rsidRDefault="00807ED3" w:rsidP="00807ED3">
      <w:pPr>
        <w:numPr>
          <w:ilvl w:val="0"/>
          <w:numId w:val="29"/>
        </w:numPr>
        <w:spacing w:before="100" w:beforeAutospacing="1" w:after="100" w:afterAutospacing="1"/>
      </w:pPr>
      <w:r w:rsidRPr="00807ED3">
        <w:t>możliwość ręcznego załadunku i odbioru towarów,</w:t>
      </w:r>
    </w:p>
    <w:p w14:paraId="1727689D" w14:textId="77777777" w:rsidR="00807ED3" w:rsidRPr="00807ED3" w:rsidRDefault="00807ED3" w:rsidP="00807ED3">
      <w:pPr>
        <w:numPr>
          <w:ilvl w:val="0"/>
          <w:numId w:val="29"/>
        </w:numPr>
        <w:spacing w:before="100" w:beforeAutospacing="1" w:after="100" w:afterAutospacing="1"/>
      </w:pPr>
      <w:r w:rsidRPr="00807ED3">
        <w:lastRenderedPageBreak/>
        <w:t>możliwość symulacji błędów (np. nieprawidłowe odkładanie),</w:t>
      </w:r>
    </w:p>
    <w:p w14:paraId="37D193EA" w14:textId="0B223EEE" w:rsidR="00807ED3" w:rsidRPr="00807ED3" w:rsidRDefault="00807ED3" w:rsidP="00807ED3">
      <w:pPr>
        <w:numPr>
          <w:ilvl w:val="0"/>
          <w:numId w:val="29"/>
        </w:numPr>
        <w:spacing w:before="100" w:beforeAutospacing="1" w:after="100" w:afterAutospacing="1"/>
      </w:pPr>
      <w:r w:rsidRPr="00807ED3">
        <w:t>minimum 6 elementów ruchomych (ładunki).</w:t>
      </w:r>
    </w:p>
    <w:p w14:paraId="7E244F4C" w14:textId="77777777" w:rsidR="00807ED3" w:rsidRPr="00807ED3" w:rsidRDefault="00807ED3" w:rsidP="00807ED3">
      <w:pPr>
        <w:spacing w:before="100" w:beforeAutospacing="1" w:after="100" w:afterAutospacing="1"/>
        <w:outlineLvl w:val="2"/>
        <w:rPr>
          <w:b/>
          <w:bCs/>
        </w:rPr>
      </w:pPr>
      <w:r w:rsidRPr="00807ED3">
        <w:rPr>
          <w:b/>
          <w:bCs/>
        </w:rPr>
        <w:t>5. Wymagania dydaktyczne</w:t>
      </w:r>
    </w:p>
    <w:p w14:paraId="520307E6" w14:textId="77777777" w:rsidR="00807ED3" w:rsidRPr="00807ED3" w:rsidRDefault="00807ED3" w:rsidP="00807ED3">
      <w:pPr>
        <w:numPr>
          <w:ilvl w:val="0"/>
          <w:numId w:val="30"/>
        </w:numPr>
        <w:spacing w:before="100" w:beforeAutospacing="1" w:after="100" w:afterAutospacing="1"/>
      </w:pPr>
      <w:r w:rsidRPr="00807ED3">
        <w:t>instrukcja dla nauczyciela (scenariusze zajęć),</w:t>
      </w:r>
    </w:p>
    <w:p w14:paraId="5952F4F8" w14:textId="77777777" w:rsidR="00807ED3" w:rsidRPr="00807ED3" w:rsidRDefault="00807ED3" w:rsidP="00807ED3">
      <w:pPr>
        <w:numPr>
          <w:ilvl w:val="0"/>
          <w:numId w:val="30"/>
        </w:numPr>
        <w:spacing w:before="100" w:beforeAutospacing="1" w:after="100" w:afterAutospacing="1"/>
      </w:pPr>
      <w:r w:rsidRPr="00807ED3">
        <w:t>instrukcja dla ucznia,</w:t>
      </w:r>
    </w:p>
    <w:p w14:paraId="5E8CB5F1" w14:textId="77777777" w:rsidR="00807ED3" w:rsidRPr="00807ED3" w:rsidRDefault="00807ED3" w:rsidP="00807ED3">
      <w:pPr>
        <w:numPr>
          <w:ilvl w:val="0"/>
          <w:numId w:val="30"/>
        </w:numPr>
        <w:spacing w:before="100" w:beforeAutospacing="1" w:after="100" w:afterAutospacing="1"/>
      </w:pPr>
      <w:r w:rsidRPr="00807ED3">
        <w:t>możliwość realizacji minimum 3 ćwiczeń dydaktycznych:</w:t>
      </w:r>
    </w:p>
    <w:p w14:paraId="572CD550" w14:textId="77777777" w:rsidR="00807ED3" w:rsidRPr="00807ED3" w:rsidRDefault="00807ED3" w:rsidP="00807ED3">
      <w:pPr>
        <w:numPr>
          <w:ilvl w:val="1"/>
          <w:numId w:val="30"/>
        </w:numPr>
        <w:spacing w:before="100" w:beforeAutospacing="1" w:after="100" w:afterAutospacing="1"/>
      </w:pPr>
      <w:r w:rsidRPr="00807ED3">
        <w:t>rotacja zapasów,</w:t>
      </w:r>
    </w:p>
    <w:p w14:paraId="6E003414" w14:textId="77777777" w:rsidR="00807ED3" w:rsidRPr="00807ED3" w:rsidRDefault="00807ED3" w:rsidP="00807ED3">
      <w:pPr>
        <w:numPr>
          <w:ilvl w:val="1"/>
          <w:numId w:val="30"/>
        </w:numPr>
        <w:spacing w:before="100" w:beforeAutospacing="1" w:after="100" w:afterAutospacing="1"/>
      </w:pPr>
      <w:r w:rsidRPr="00807ED3">
        <w:t>kompletacja towarów,</w:t>
      </w:r>
    </w:p>
    <w:p w14:paraId="18DAD130" w14:textId="77777777" w:rsidR="00807ED3" w:rsidRPr="00807ED3" w:rsidRDefault="00807ED3" w:rsidP="00807ED3">
      <w:pPr>
        <w:numPr>
          <w:ilvl w:val="1"/>
          <w:numId w:val="30"/>
        </w:numPr>
        <w:spacing w:before="100" w:beforeAutospacing="1" w:after="100" w:afterAutospacing="1"/>
      </w:pPr>
      <w:r w:rsidRPr="00807ED3">
        <w:t>analiza przepływu,</w:t>
      </w:r>
    </w:p>
    <w:p w14:paraId="670EB0A4" w14:textId="4518E494" w:rsidR="00807ED3" w:rsidRPr="00807ED3" w:rsidRDefault="00807ED3" w:rsidP="00807ED3">
      <w:pPr>
        <w:numPr>
          <w:ilvl w:val="0"/>
          <w:numId w:val="30"/>
        </w:numPr>
        <w:spacing w:before="100" w:beforeAutospacing="1" w:after="100" w:afterAutospacing="1"/>
      </w:pPr>
      <w:r w:rsidRPr="00807ED3">
        <w:t>zgodność z podstawą programową dla zawodu technik logistyk.</w:t>
      </w:r>
    </w:p>
    <w:p w14:paraId="399B655C" w14:textId="77777777" w:rsidR="00807ED3" w:rsidRPr="00807ED3" w:rsidRDefault="00807ED3" w:rsidP="00807ED3">
      <w:pPr>
        <w:spacing w:before="100" w:beforeAutospacing="1" w:after="100" w:afterAutospacing="1"/>
        <w:outlineLvl w:val="2"/>
        <w:rPr>
          <w:b/>
          <w:bCs/>
        </w:rPr>
      </w:pPr>
      <w:r w:rsidRPr="00807ED3">
        <w:rPr>
          <w:b/>
          <w:bCs/>
        </w:rPr>
        <w:t>6. Wymagania dodatkowe</w:t>
      </w:r>
    </w:p>
    <w:p w14:paraId="198C55D6" w14:textId="77777777" w:rsidR="00807ED3" w:rsidRPr="00807ED3" w:rsidRDefault="00807ED3" w:rsidP="00807ED3">
      <w:pPr>
        <w:numPr>
          <w:ilvl w:val="0"/>
          <w:numId w:val="31"/>
        </w:numPr>
        <w:spacing w:before="100" w:beforeAutospacing="1" w:after="100" w:afterAutospacing="1"/>
      </w:pPr>
      <w:r w:rsidRPr="00807ED3">
        <w:t>makieta fabrycznie nowa,</w:t>
      </w:r>
    </w:p>
    <w:p w14:paraId="37C5BD4C" w14:textId="77777777" w:rsidR="00807ED3" w:rsidRPr="00807ED3" w:rsidRDefault="00807ED3" w:rsidP="00807ED3">
      <w:pPr>
        <w:numPr>
          <w:ilvl w:val="0"/>
          <w:numId w:val="31"/>
        </w:numPr>
        <w:spacing w:before="100" w:beforeAutospacing="1" w:after="100" w:afterAutospacing="1"/>
      </w:pPr>
      <w:r w:rsidRPr="00807ED3">
        <w:t>dostawa w cenie zamówienia,</w:t>
      </w:r>
    </w:p>
    <w:p w14:paraId="37FBDC2F" w14:textId="77777777" w:rsidR="00807ED3" w:rsidRPr="00807ED3" w:rsidRDefault="00807ED3" w:rsidP="00807ED3">
      <w:pPr>
        <w:numPr>
          <w:ilvl w:val="0"/>
          <w:numId w:val="31"/>
        </w:numPr>
        <w:spacing w:before="100" w:beforeAutospacing="1" w:after="100" w:afterAutospacing="1"/>
      </w:pPr>
      <w:r w:rsidRPr="00807ED3">
        <w:t>gwarancja minimum 24 miesiące,</w:t>
      </w:r>
    </w:p>
    <w:p w14:paraId="6EDDB925" w14:textId="3EF714C6" w:rsidR="00807ED3" w:rsidRPr="00807ED3" w:rsidRDefault="00807ED3" w:rsidP="00807ED3">
      <w:pPr>
        <w:numPr>
          <w:ilvl w:val="0"/>
          <w:numId w:val="31"/>
        </w:numPr>
        <w:spacing w:before="100" w:beforeAutospacing="1" w:after="100" w:afterAutospacing="1"/>
      </w:pPr>
      <w:r w:rsidRPr="00807ED3">
        <w:t>dokumentacja w języku polskim.</w:t>
      </w:r>
    </w:p>
    <w:p w14:paraId="4B14A811" w14:textId="77777777" w:rsidR="00807ED3" w:rsidRPr="00807ED3" w:rsidRDefault="00807ED3" w:rsidP="00807ED3">
      <w:pPr>
        <w:spacing w:before="100" w:beforeAutospacing="1" w:after="100" w:afterAutospacing="1"/>
        <w:outlineLvl w:val="2"/>
        <w:rPr>
          <w:b/>
          <w:bCs/>
        </w:rPr>
      </w:pPr>
      <w:r w:rsidRPr="00807ED3">
        <w:rPr>
          <w:b/>
          <w:bCs/>
        </w:rPr>
        <w:t>7. Równoważność</w:t>
      </w:r>
    </w:p>
    <w:p w14:paraId="7280761B" w14:textId="77777777" w:rsidR="00807ED3" w:rsidRPr="00807ED3" w:rsidRDefault="00807ED3" w:rsidP="00807ED3">
      <w:pPr>
        <w:spacing w:before="100" w:beforeAutospacing="1" w:after="100" w:afterAutospacing="1"/>
      </w:pPr>
      <w:r w:rsidRPr="00807ED3">
        <w:t>W przypadku wskazania przykładowych rozwiązań, należy je traktować jako orientacyjne.</w:t>
      </w:r>
    </w:p>
    <w:p w14:paraId="453FD328" w14:textId="77777777" w:rsidR="00807ED3" w:rsidRPr="00807ED3" w:rsidRDefault="00807ED3" w:rsidP="00807ED3">
      <w:pPr>
        <w:spacing w:before="100" w:beforeAutospacing="1" w:after="100" w:afterAutospacing="1"/>
      </w:pPr>
      <w:r w:rsidRPr="00807ED3">
        <w:t>Zamawiający dopuszcza rozwiązania równoważne pod warunkiem, że:</w:t>
      </w:r>
    </w:p>
    <w:p w14:paraId="3C948E5B" w14:textId="77777777" w:rsidR="00807ED3" w:rsidRPr="00807ED3" w:rsidRDefault="00807ED3" w:rsidP="00807ED3">
      <w:pPr>
        <w:numPr>
          <w:ilvl w:val="0"/>
          <w:numId w:val="32"/>
        </w:numPr>
        <w:spacing w:before="100" w:beforeAutospacing="1" w:after="100" w:afterAutospacing="1"/>
      </w:pPr>
      <w:r w:rsidRPr="00807ED3">
        <w:t>zapewniają demonstrację zasady FIFO,</w:t>
      </w:r>
    </w:p>
    <w:p w14:paraId="2A261752" w14:textId="77777777" w:rsidR="00807ED3" w:rsidRPr="00807ED3" w:rsidRDefault="00807ED3" w:rsidP="00807ED3">
      <w:pPr>
        <w:numPr>
          <w:ilvl w:val="0"/>
          <w:numId w:val="32"/>
        </w:numPr>
        <w:spacing w:before="100" w:beforeAutospacing="1" w:after="100" w:afterAutospacing="1"/>
      </w:pPr>
      <w:r w:rsidRPr="00807ED3">
        <w:t>posiadają nie gorsze parametry techniczne,</w:t>
      </w:r>
    </w:p>
    <w:p w14:paraId="12596B99" w14:textId="77777777" w:rsidR="00807ED3" w:rsidRPr="00807ED3" w:rsidRDefault="00807ED3" w:rsidP="00807ED3">
      <w:pPr>
        <w:numPr>
          <w:ilvl w:val="0"/>
          <w:numId w:val="32"/>
        </w:numPr>
        <w:spacing w:before="100" w:beforeAutospacing="1" w:after="100" w:afterAutospacing="1"/>
      </w:pPr>
      <w:r w:rsidRPr="00807ED3">
        <w:t>umożliwiają realizację celów dydaktycznych.</w:t>
      </w:r>
    </w:p>
    <w:p w14:paraId="05D7C60F" w14:textId="635E8B04" w:rsidR="00807ED3" w:rsidRPr="00807ED3" w:rsidRDefault="00807ED3" w:rsidP="00807ED3">
      <w:pPr>
        <w:spacing w:before="100" w:beforeAutospacing="1" w:after="100" w:afterAutospacing="1"/>
      </w:pPr>
      <w:r w:rsidRPr="00807ED3">
        <w:t>Wykonawca zobowiązany jest do wykazania równoważności w ofercie</w:t>
      </w:r>
    </w:p>
    <w:p w14:paraId="78D7EB85" w14:textId="77777777" w:rsidR="00807ED3" w:rsidRPr="00807ED3" w:rsidRDefault="00807ED3" w:rsidP="00807ED3">
      <w:pPr>
        <w:spacing w:before="100" w:beforeAutospacing="1" w:after="100" w:afterAutospacing="1"/>
        <w:outlineLvl w:val="2"/>
        <w:rPr>
          <w:b/>
          <w:bCs/>
        </w:rPr>
      </w:pPr>
      <w:r w:rsidRPr="00807ED3">
        <w:rPr>
          <w:b/>
          <w:bCs/>
        </w:rPr>
        <w:t>8. Odbiór przedmiotu zamówienia</w:t>
      </w:r>
    </w:p>
    <w:p w14:paraId="4661C76A" w14:textId="0E735863" w:rsidR="00807ED3" w:rsidRPr="00807ED3" w:rsidRDefault="00807ED3" w:rsidP="00807ED3">
      <w:pPr>
        <w:spacing w:before="100" w:beforeAutospacing="1" w:after="100" w:afterAutospacing="1"/>
        <w:outlineLvl w:val="2"/>
        <w:rPr>
          <w:b/>
          <w:bCs/>
        </w:rPr>
      </w:pPr>
      <w:r w:rsidRPr="00807ED3">
        <w:t>Odbiór nastąpi po:</w:t>
      </w:r>
    </w:p>
    <w:p w14:paraId="302C09D2" w14:textId="77777777" w:rsidR="00807ED3" w:rsidRPr="00807ED3" w:rsidRDefault="00807ED3" w:rsidP="00807ED3">
      <w:pPr>
        <w:numPr>
          <w:ilvl w:val="0"/>
          <w:numId w:val="33"/>
        </w:numPr>
        <w:spacing w:before="100" w:beforeAutospacing="1" w:after="100" w:afterAutospacing="1"/>
      </w:pPr>
      <w:r w:rsidRPr="00807ED3">
        <w:t>dostarczeniu makiety,</w:t>
      </w:r>
    </w:p>
    <w:p w14:paraId="24818EBD" w14:textId="77777777" w:rsidR="00807ED3" w:rsidRPr="00807ED3" w:rsidRDefault="00807ED3" w:rsidP="00807ED3">
      <w:pPr>
        <w:numPr>
          <w:ilvl w:val="0"/>
          <w:numId w:val="33"/>
        </w:numPr>
        <w:spacing w:before="100" w:beforeAutospacing="1" w:after="100" w:afterAutospacing="1"/>
      </w:pPr>
      <w:r w:rsidRPr="00807ED3">
        <w:t>sprawdzeniu działania przepływu grawitacyjnego,</w:t>
      </w:r>
    </w:p>
    <w:p w14:paraId="194DAD26" w14:textId="77777777" w:rsidR="00807ED3" w:rsidRPr="00807ED3" w:rsidRDefault="00807ED3" w:rsidP="00807ED3">
      <w:pPr>
        <w:numPr>
          <w:ilvl w:val="0"/>
          <w:numId w:val="33"/>
        </w:numPr>
        <w:spacing w:before="100" w:beforeAutospacing="1" w:after="100" w:afterAutospacing="1"/>
      </w:pPr>
      <w:r w:rsidRPr="00807ED3">
        <w:t>weryfikacji kompletności,</w:t>
      </w:r>
    </w:p>
    <w:p w14:paraId="53F83F07" w14:textId="77777777" w:rsidR="00807ED3" w:rsidRPr="00807ED3" w:rsidRDefault="00807ED3" w:rsidP="00807ED3">
      <w:pPr>
        <w:numPr>
          <w:ilvl w:val="0"/>
          <w:numId w:val="33"/>
        </w:numPr>
        <w:spacing w:before="100" w:beforeAutospacing="1" w:after="100" w:afterAutospacing="1"/>
      </w:pPr>
      <w:r w:rsidRPr="00807ED3">
        <w:t>potwierdzeniu zgodności z ofertą.</w:t>
      </w:r>
    </w:p>
    <w:p w14:paraId="008063A0" w14:textId="77777777" w:rsidR="00362913" w:rsidRPr="00807ED3" w:rsidRDefault="00362913" w:rsidP="00362913">
      <w:pPr>
        <w:jc w:val="both"/>
      </w:pPr>
    </w:p>
    <w:p w14:paraId="6F3807D1" w14:textId="164DD862" w:rsidR="00DE7A4D" w:rsidRPr="00807ED3" w:rsidRDefault="00AF5EEB" w:rsidP="00142C2C">
      <w:r>
        <w:t xml:space="preserve">5. </w:t>
      </w:r>
      <w:r w:rsidR="00DE7A4D" w:rsidRPr="00807ED3">
        <w:t xml:space="preserve"> Na dostarczony przedmiot zamówienia o którym mowa w pkt. </w:t>
      </w:r>
      <w:r w:rsidR="00142C2C" w:rsidRPr="00807ED3">
        <w:t>1.</w:t>
      </w:r>
      <w:r w:rsidR="00CF46BE" w:rsidRPr="00807ED3">
        <w:t>2</w:t>
      </w:r>
      <w:r w:rsidR="00142C2C" w:rsidRPr="00807ED3">
        <w:t xml:space="preserve"> </w:t>
      </w:r>
      <w:r w:rsidR="00DE7A4D" w:rsidRPr="00807ED3">
        <w:t>Wykonawca udzieli minimum 24 miesięcznej gwarancji (kryterium punktowane).</w:t>
      </w:r>
    </w:p>
    <w:p w14:paraId="20DD3767" w14:textId="30FF8ECF" w:rsidR="00DE7A4D" w:rsidRPr="00807ED3" w:rsidRDefault="00AF5EEB" w:rsidP="00142C2C">
      <w:r>
        <w:t xml:space="preserve">6. </w:t>
      </w:r>
      <w:r w:rsidR="00DE7A4D" w:rsidRPr="00807ED3">
        <w:t xml:space="preserve">Termin realizacji: </w:t>
      </w:r>
      <w:r w:rsidR="00B30B7E" w:rsidRPr="00807ED3">
        <w:t xml:space="preserve">do </w:t>
      </w:r>
      <w:r w:rsidR="00DE7A4D" w:rsidRPr="00807ED3">
        <w:t>30 dni od daty podpisania umowy.</w:t>
      </w:r>
    </w:p>
    <w:sectPr w:rsidR="00DE7A4D" w:rsidRPr="00807ED3" w:rsidSect="00AF6BEA">
      <w:headerReference w:type="default" r:id="rId8"/>
      <w:footerReference w:type="default" r:id="rId9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DB76A" w14:textId="77777777" w:rsidR="00391469" w:rsidRDefault="00391469" w:rsidP="00EA0E8A">
      <w:r>
        <w:separator/>
      </w:r>
    </w:p>
  </w:endnote>
  <w:endnote w:type="continuationSeparator" w:id="0">
    <w:p w14:paraId="04348AE7" w14:textId="77777777" w:rsidR="00391469" w:rsidRDefault="00391469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A12F4D" w:rsidRDefault="00A12F4D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FD576" w14:textId="77777777" w:rsidR="00391469" w:rsidRDefault="00391469" w:rsidP="00EA0E8A">
      <w:r>
        <w:separator/>
      </w:r>
    </w:p>
  </w:footnote>
  <w:footnote w:type="continuationSeparator" w:id="0">
    <w:p w14:paraId="758668C9" w14:textId="77777777" w:rsidR="00391469" w:rsidRDefault="00391469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483678" w:rsidRDefault="00391469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Default="008C7B13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F17CDC" w:rsidRPr="00F17CDC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7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Default="008C7B13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F17CDC" w:rsidRPr="00F17CDC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7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335FA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41739"/>
    <w:multiLevelType w:val="multilevel"/>
    <w:tmpl w:val="59BAC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32B5F"/>
    <w:multiLevelType w:val="multilevel"/>
    <w:tmpl w:val="35F4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7C6D51"/>
    <w:multiLevelType w:val="multilevel"/>
    <w:tmpl w:val="2E2E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B43C4A"/>
    <w:multiLevelType w:val="multilevel"/>
    <w:tmpl w:val="477A9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2046D"/>
    <w:multiLevelType w:val="multilevel"/>
    <w:tmpl w:val="03704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4C7583"/>
    <w:multiLevelType w:val="multilevel"/>
    <w:tmpl w:val="D840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C6899"/>
    <w:multiLevelType w:val="multilevel"/>
    <w:tmpl w:val="0048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CD0170"/>
    <w:multiLevelType w:val="multilevel"/>
    <w:tmpl w:val="BAD64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A41F81"/>
    <w:multiLevelType w:val="multilevel"/>
    <w:tmpl w:val="94CA9BD2"/>
    <w:lvl w:ilvl="0">
      <w:start w:val="1"/>
      <w:numFmt w:val="none"/>
      <w:lvlText w:val="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AC61984"/>
    <w:multiLevelType w:val="multilevel"/>
    <w:tmpl w:val="0E948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2310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BBA28D4"/>
    <w:multiLevelType w:val="multilevel"/>
    <w:tmpl w:val="056E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4B5868"/>
    <w:multiLevelType w:val="multilevel"/>
    <w:tmpl w:val="C4520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BF36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32866E17"/>
    <w:multiLevelType w:val="hybridMultilevel"/>
    <w:tmpl w:val="0A4E91D4"/>
    <w:lvl w:ilvl="0" w:tplc="68B0AB5E">
      <w:start w:val="1"/>
      <w:numFmt w:val="lowerLetter"/>
      <w:lvlText w:val="%1)"/>
      <w:lvlJc w:val="left"/>
      <w:pPr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9">
    <w:nsid w:val="422840B7"/>
    <w:multiLevelType w:val="multilevel"/>
    <w:tmpl w:val="CC0EABB2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AC7C01"/>
    <w:multiLevelType w:val="multilevel"/>
    <w:tmpl w:val="1966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C70808"/>
    <w:multiLevelType w:val="multilevel"/>
    <w:tmpl w:val="9D5C3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8A46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C8F276C"/>
    <w:multiLevelType w:val="multilevel"/>
    <w:tmpl w:val="0E24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C83743"/>
    <w:multiLevelType w:val="multilevel"/>
    <w:tmpl w:val="63EE2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3F5CD5"/>
    <w:multiLevelType w:val="multilevel"/>
    <w:tmpl w:val="25385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05741C"/>
    <w:multiLevelType w:val="multilevel"/>
    <w:tmpl w:val="5C128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E7C9F"/>
    <w:multiLevelType w:val="multilevel"/>
    <w:tmpl w:val="55C8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1">
    <w:nsid w:val="75A0444D"/>
    <w:multiLevelType w:val="multilevel"/>
    <w:tmpl w:val="1DCEE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353B3D"/>
    <w:multiLevelType w:val="multilevel"/>
    <w:tmpl w:val="B3623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32"/>
  </w:num>
  <w:num w:numId="5">
    <w:abstractNumId w:val="1"/>
  </w:num>
  <w:num w:numId="6">
    <w:abstractNumId w:val="30"/>
  </w:num>
  <w:num w:numId="7">
    <w:abstractNumId w:val="6"/>
  </w:num>
  <w:num w:numId="8">
    <w:abstractNumId w:val="9"/>
  </w:num>
  <w:num w:numId="9">
    <w:abstractNumId w:val="17"/>
  </w:num>
  <w:num w:numId="10">
    <w:abstractNumId w:val="19"/>
  </w:num>
  <w:num w:numId="11">
    <w:abstractNumId w:val="18"/>
  </w:num>
  <w:num w:numId="12">
    <w:abstractNumId w:val="23"/>
  </w:num>
  <w:num w:numId="13">
    <w:abstractNumId w:val="12"/>
  </w:num>
  <w:num w:numId="14">
    <w:abstractNumId w:val="14"/>
  </w:num>
  <w:num w:numId="15">
    <w:abstractNumId w:val="0"/>
  </w:num>
  <w:num w:numId="16">
    <w:abstractNumId w:val="22"/>
  </w:num>
  <w:num w:numId="17">
    <w:abstractNumId w:val="5"/>
  </w:num>
  <w:num w:numId="18">
    <w:abstractNumId w:val="31"/>
  </w:num>
  <w:num w:numId="19">
    <w:abstractNumId w:val="33"/>
  </w:num>
  <w:num w:numId="20">
    <w:abstractNumId w:val="11"/>
  </w:num>
  <w:num w:numId="21">
    <w:abstractNumId w:val="20"/>
  </w:num>
  <w:num w:numId="22">
    <w:abstractNumId w:val="16"/>
  </w:num>
  <w:num w:numId="23">
    <w:abstractNumId w:val="7"/>
  </w:num>
  <w:num w:numId="24">
    <w:abstractNumId w:val="25"/>
  </w:num>
  <w:num w:numId="25">
    <w:abstractNumId w:val="26"/>
  </w:num>
  <w:num w:numId="26">
    <w:abstractNumId w:val="8"/>
  </w:num>
  <w:num w:numId="27">
    <w:abstractNumId w:val="10"/>
  </w:num>
  <w:num w:numId="28">
    <w:abstractNumId w:val="24"/>
  </w:num>
  <w:num w:numId="29">
    <w:abstractNumId w:val="13"/>
  </w:num>
  <w:num w:numId="30">
    <w:abstractNumId w:val="3"/>
  </w:num>
  <w:num w:numId="31">
    <w:abstractNumId w:val="15"/>
  </w:num>
  <w:num w:numId="32">
    <w:abstractNumId w:val="27"/>
  </w:num>
  <w:num w:numId="33">
    <w:abstractNumId w:val="4"/>
  </w:num>
  <w:num w:numId="3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749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0B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5E8A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6C9"/>
    <w:rsid w:val="00181D27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7B1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B8F"/>
    <w:rsid w:val="001D6D26"/>
    <w:rsid w:val="001D7167"/>
    <w:rsid w:val="001E014F"/>
    <w:rsid w:val="001E055E"/>
    <w:rsid w:val="001E0F7F"/>
    <w:rsid w:val="001E0FE7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1092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3DAB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3FEB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B29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379"/>
    <w:rsid w:val="002D19BA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913"/>
    <w:rsid w:val="00362AB1"/>
    <w:rsid w:val="00363251"/>
    <w:rsid w:val="003632DD"/>
    <w:rsid w:val="003639B3"/>
    <w:rsid w:val="00363EE7"/>
    <w:rsid w:val="00365428"/>
    <w:rsid w:val="00366615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469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3DD7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3F6D"/>
    <w:rsid w:val="0044439D"/>
    <w:rsid w:val="00444A04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5E4F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52E4"/>
    <w:rsid w:val="004B5AC1"/>
    <w:rsid w:val="004B647F"/>
    <w:rsid w:val="004B67C8"/>
    <w:rsid w:val="004B6AF7"/>
    <w:rsid w:val="004B78CB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6510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277F7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2B38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39C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106"/>
    <w:rsid w:val="00787D1B"/>
    <w:rsid w:val="00790527"/>
    <w:rsid w:val="00790B09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419D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3246"/>
    <w:rsid w:val="00803AA7"/>
    <w:rsid w:val="008041A9"/>
    <w:rsid w:val="0080591A"/>
    <w:rsid w:val="00805AA1"/>
    <w:rsid w:val="00806975"/>
    <w:rsid w:val="00807499"/>
    <w:rsid w:val="00807E8B"/>
    <w:rsid w:val="00807ED3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10CD"/>
    <w:rsid w:val="00881219"/>
    <w:rsid w:val="00882460"/>
    <w:rsid w:val="00882D2B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632"/>
    <w:rsid w:val="009968CA"/>
    <w:rsid w:val="009977A3"/>
    <w:rsid w:val="0099786F"/>
    <w:rsid w:val="009A01B5"/>
    <w:rsid w:val="009A0387"/>
    <w:rsid w:val="009A0A35"/>
    <w:rsid w:val="009A13EE"/>
    <w:rsid w:val="009A149B"/>
    <w:rsid w:val="009A1A80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14D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24E9"/>
    <w:rsid w:val="00AE25BF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51DE"/>
    <w:rsid w:val="00AF5EEB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0B7E"/>
    <w:rsid w:val="00B31075"/>
    <w:rsid w:val="00B31747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58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46BE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5299"/>
    <w:rsid w:val="00D7606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2333"/>
    <w:rsid w:val="00E335D5"/>
    <w:rsid w:val="00E33B47"/>
    <w:rsid w:val="00E340B0"/>
    <w:rsid w:val="00E34C0C"/>
    <w:rsid w:val="00E34F1F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233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135A"/>
    <w:rsid w:val="00E71DED"/>
    <w:rsid w:val="00E73758"/>
    <w:rsid w:val="00E74E92"/>
    <w:rsid w:val="00E75081"/>
    <w:rsid w:val="00E7552C"/>
    <w:rsid w:val="00E755DC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B022D"/>
    <w:rsid w:val="00EB09FF"/>
    <w:rsid w:val="00EB0A50"/>
    <w:rsid w:val="00EB0AF8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17CDC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4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47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47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rsid w:val="001B47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47B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1B47B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B47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97C37-9501-44AD-985E-601DC4E0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1391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5</cp:revision>
  <cp:lastPrinted>2021-03-12T10:03:00Z</cp:lastPrinted>
  <dcterms:created xsi:type="dcterms:W3CDTF">2026-04-17T06:21:00Z</dcterms:created>
  <dcterms:modified xsi:type="dcterms:W3CDTF">2026-04-20T09:45:00Z</dcterms:modified>
</cp:coreProperties>
</file>