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D4536" w14:textId="5F7369CF" w:rsidR="00D6223B" w:rsidRPr="00D07469" w:rsidRDefault="00D6223B" w:rsidP="00D07469">
      <w:pPr>
        <w:spacing w:before="120" w:after="0" w:line="276" w:lineRule="auto"/>
        <w:jc w:val="right"/>
        <w:rPr>
          <w:rFonts w:ascii="Aptos" w:hAnsi="Aptos"/>
        </w:rPr>
      </w:pPr>
      <w:r w:rsidRPr="00D07469">
        <w:rPr>
          <w:rFonts w:ascii="Aptos" w:hAnsi="Aptos"/>
        </w:rPr>
        <w:t xml:space="preserve">Załącznik nr </w:t>
      </w:r>
      <w:r w:rsidR="00A05589" w:rsidRPr="00D07469">
        <w:rPr>
          <w:rFonts w:ascii="Aptos" w:hAnsi="Aptos"/>
        </w:rPr>
        <w:t>3</w:t>
      </w:r>
      <w:r w:rsidRPr="00D07469">
        <w:rPr>
          <w:rFonts w:ascii="Aptos" w:hAnsi="Aptos"/>
        </w:rPr>
        <w:t>.</w:t>
      </w:r>
      <w:r w:rsidR="00BF58A4">
        <w:rPr>
          <w:rFonts w:ascii="Aptos" w:hAnsi="Aptos"/>
        </w:rPr>
        <w:t>2</w:t>
      </w:r>
      <w:r w:rsidR="007F1A08" w:rsidRPr="00D07469">
        <w:rPr>
          <w:rFonts w:ascii="Aptos" w:hAnsi="Aptos"/>
        </w:rPr>
        <w:t xml:space="preserve"> do </w:t>
      </w:r>
      <w:r w:rsidR="00700422" w:rsidRPr="00D07469">
        <w:rPr>
          <w:rFonts w:ascii="Aptos" w:hAnsi="Aptos"/>
        </w:rPr>
        <w:t>Zapytania ofertowego</w:t>
      </w:r>
    </w:p>
    <w:p w14:paraId="64F94DE4" w14:textId="77777777" w:rsidR="00D53BDC" w:rsidRPr="00D07469" w:rsidRDefault="00D53BDC" w:rsidP="00D07469">
      <w:pPr>
        <w:spacing w:before="120" w:after="0" w:line="276" w:lineRule="auto"/>
        <w:jc w:val="center"/>
        <w:rPr>
          <w:rFonts w:ascii="Aptos" w:hAnsi="Aptos"/>
        </w:rPr>
      </w:pPr>
    </w:p>
    <w:p w14:paraId="4B2E1771" w14:textId="77777777" w:rsidR="00D53BDC" w:rsidRPr="00D07469" w:rsidRDefault="00D53BDC" w:rsidP="00D07469">
      <w:pPr>
        <w:spacing w:before="120" w:after="0" w:line="276" w:lineRule="auto"/>
        <w:rPr>
          <w:rFonts w:ascii="Aptos" w:hAnsi="Aptos"/>
        </w:rPr>
      </w:pPr>
      <w:r w:rsidRPr="00D07469">
        <w:rPr>
          <w:rFonts w:ascii="Aptos" w:hAnsi="Aptos"/>
        </w:rPr>
        <w:t>Wykonawca:</w:t>
      </w:r>
    </w:p>
    <w:p w14:paraId="42462E4E" w14:textId="128856BB" w:rsidR="00D53BDC" w:rsidRPr="00D07469" w:rsidRDefault="00D53BDC" w:rsidP="00D07469">
      <w:pPr>
        <w:spacing w:before="120" w:after="0" w:line="276" w:lineRule="auto"/>
        <w:rPr>
          <w:rFonts w:ascii="Aptos" w:hAnsi="Aptos"/>
        </w:rPr>
      </w:pPr>
      <w:r w:rsidRPr="00D07469">
        <w:rPr>
          <w:rFonts w:ascii="Aptos" w:hAnsi="Aptos"/>
        </w:rPr>
        <w:t>………………………………………………………………………………………………………………………………</w:t>
      </w:r>
    </w:p>
    <w:p w14:paraId="196B4187" w14:textId="1374025A" w:rsidR="00D53BDC" w:rsidRPr="00D07469" w:rsidRDefault="00D53BDC" w:rsidP="00D07469">
      <w:pPr>
        <w:spacing w:before="120" w:after="0" w:line="276" w:lineRule="auto"/>
        <w:rPr>
          <w:rFonts w:ascii="Aptos" w:hAnsi="Aptos"/>
        </w:rPr>
      </w:pPr>
      <w:r w:rsidRPr="00D07469">
        <w:rPr>
          <w:rFonts w:ascii="Aptos" w:hAnsi="Aptos"/>
        </w:rPr>
        <w:t>……………………………………………………………………………………………………………………………..</w:t>
      </w:r>
    </w:p>
    <w:p w14:paraId="362274B8" w14:textId="54E15895" w:rsidR="006C1B8B" w:rsidRDefault="00D53BDC" w:rsidP="00D07469">
      <w:pPr>
        <w:spacing w:before="120" w:after="0" w:line="276" w:lineRule="auto"/>
        <w:rPr>
          <w:rFonts w:ascii="Aptos" w:hAnsi="Aptos"/>
          <w:i/>
          <w:iCs/>
        </w:rPr>
      </w:pPr>
      <w:r w:rsidRPr="00D07469">
        <w:rPr>
          <w:rFonts w:ascii="Aptos" w:hAnsi="Aptos"/>
          <w:i/>
          <w:iCs/>
        </w:rPr>
        <w:t>(pełna nazwa / firma, adres)</w:t>
      </w:r>
    </w:p>
    <w:p w14:paraId="5D536CD2" w14:textId="77777777" w:rsidR="004137E3" w:rsidRPr="004137E3" w:rsidRDefault="004137E3" w:rsidP="00D07469">
      <w:pPr>
        <w:spacing w:before="120" w:after="0" w:line="276" w:lineRule="auto"/>
        <w:rPr>
          <w:rFonts w:ascii="Aptos" w:hAnsi="Aptos"/>
          <w:i/>
          <w:iCs/>
        </w:rPr>
      </w:pPr>
    </w:p>
    <w:p w14:paraId="038C2073" w14:textId="6A528758" w:rsidR="00E71AF9" w:rsidRPr="00D07469" w:rsidRDefault="009A6C02" w:rsidP="00C27EA2">
      <w:pPr>
        <w:spacing w:after="0"/>
        <w:jc w:val="center"/>
        <w:rPr>
          <w:rFonts w:ascii="Aptos" w:hAnsi="Aptos"/>
          <w:b/>
          <w:bCs/>
        </w:rPr>
      </w:pPr>
      <w:r w:rsidRPr="70A5EBDA">
        <w:rPr>
          <w:b/>
          <w:bCs/>
          <w:sz w:val="20"/>
          <w:szCs w:val="20"/>
        </w:rPr>
        <w:t xml:space="preserve">WYKAZ </w:t>
      </w:r>
      <w:r w:rsidR="00C27EA2" w:rsidRPr="70A5EBDA">
        <w:rPr>
          <w:b/>
          <w:bCs/>
          <w:sz w:val="20"/>
          <w:szCs w:val="20"/>
        </w:rPr>
        <w:t>USŁUG</w:t>
      </w:r>
    </w:p>
    <w:p w14:paraId="38A031B5" w14:textId="1B7DDF61" w:rsidR="00C27EA2" w:rsidRPr="00D82193" w:rsidRDefault="00C27EA2" w:rsidP="00EF3CCB">
      <w:pPr>
        <w:jc w:val="center"/>
        <w:rPr>
          <w:rFonts w:ascii="Aptos" w:hAnsi="Aptos"/>
          <w:b/>
          <w:bCs/>
        </w:rPr>
      </w:pPr>
      <w:r w:rsidRPr="70A5EBDA">
        <w:rPr>
          <w:rFonts w:ascii="Aptos" w:hAnsi="Aptos"/>
          <w:b/>
          <w:bCs/>
        </w:rPr>
        <w:t xml:space="preserve">Dotyczy postępowania o udzielenie zamówienia na </w:t>
      </w:r>
      <w:r w:rsidR="00EF3CCB" w:rsidRPr="00EF3CCB">
        <w:rPr>
          <w:rFonts w:ascii="Aptos" w:hAnsi="Aptos"/>
          <w:b/>
          <w:bCs/>
        </w:rPr>
        <w:t>Opracowanie dokumentacji projektowej oraz dostawę i montaż układu pomp ciepła powietrze/woda wraz z magazynami ciepła oraz całą infrastrukturą na potrzeby systemu ciepłowniczego w lokalizacjach: Dębno, Łobez, Strzelce Krajeńskie.</w:t>
      </w:r>
    </w:p>
    <w:p w14:paraId="7FB30BE5" w14:textId="77777777" w:rsidR="0093377E" w:rsidRPr="00D07469" w:rsidRDefault="0093377E" w:rsidP="00B95856">
      <w:pPr>
        <w:spacing w:before="120" w:after="0" w:line="276" w:lineRule="auto"/>
        <w:jc w:val="center"/>
        <w:rPr>
          <w:rFonts w:ascii="Aptos" w:hAnsi="Apto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1986"/>
        <w:gridCol w:w="1711"/>
        <w:gridCol w:w="1180"/>
        <w:gridCol w:w="2066"/>
        <w:gridCol w:w="1531"/>
      </w:tblGrid>
      <w:tr w:rsidR="00E71AF9" w:rsidRPr="00D07469" w14:paraId="6AA5B353" w14:textId="77777777" w:rsidTr="00B95856">
        <w:tc>
          <w:tcPr>
            <w:tcW w:w="324" w:type="pct"/>
            <w:vAlign w:val="center"/>
          </w:tcPr>
          <w:p w14:paraId="033DC07B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  <w:r w:rsidRPr="00D07469">
              <w:rPr>
                <w:rFonts w:ascii="Aptos" w:hAnsi="Aptos"/>
              </w:rPr>
              <w:t>Lp.</w:t>
            </w:r>
          </w:p>
        </w:tc>
        <w:tc>
          <w:tcPr>
            <w:tcW w:w="1096" w:type="pct"/>
            <w:vAlign w:val="center"/>
          </w:tcPr>
          <w:p w14:paraId="730DCE60" w14:textId="3A9DADAD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  <w:r w:rsidRPr="00D07469">
              <w:rPr>
                <w:rFonts w:ascii="Aptos" w:hAnsi="Aptos"/>
              </w:rPr>
              <w:t xml:space="preserve">Rodzaj wykonanych </w:t>
            </w:r>
            <w:r w:rsidR="00C27EA2">
              <w:rPr>
                <w:rFonts w:ascii="Aptos" w:hAnsi="Aptos"/>
              </w:rPr>
              <w:t>usług</w:t>
            </w:r>
          </w:p>
          <w:p w14:paraId="73B332B5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  <w:r w:rsidRPr="00D07469">
              <w:rPr>
                <w:rFonts w:ascii="Aptos" w:hAnsi="Aptos"/>
              </w:rPr>
              <w:t>(opis)</w:t>
            </w:r>
          </w:p>
        </w:tc>
        <w:tc>
          <w:tcPr>
            <w:tcW w:w="944" w:type="pct"/>
            <w:vAlign w:val="center"/>
          </w:tcPr>
          <w:p w14:paraId="3CAD4802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  <w:r w:rsidRPr="00D07469">
              <w:rPr>
                <w:rFonts w:ascii="Aptos" w:hAnsi="Aptos"/>
              </w:rPr>
              <w:t>Data wykonania (podać termin rozpoczęcia i zakończenia)</w:t>
            </w:r>
          </w:p>
        </w:tc>
        <w:tc>
          <w:tcPr>
            <w:tcW w:w="651" w:type="pct"/>
            <w:vAlign w:val="center"/>
          </w:tcPr>
          <w:p w14:paraId="5EB0511D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  <w:r w:rsidRPr="00D07469">
              <w:rPr>
                <w:rFonts w:ascii="Aptos" w:hAnsi="Aptos"/>
              </w:rPr>
              <w:t>Wartość netto</w:t>
            </w:r>
          </w:p>
        </w:tc>
        <w:tc>
          <w:tcPr>
            <w:tcW w:w="1140" w:type="pct"/>
            <w:vAlign w:val="center"/>
          </w:tcPr>
          <w:p w14:paraId="2D249DF4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  <w:r w:rsidRPr="00D07469">
              <w:rPr>
                <w:rFonts w:ascii="Aptos" w:hAnsi="Aptos"/>
              </w:rPr>
              <w:t>Nazwa podmiotu, na rzecz którego usługi zostały wykonane</w:t>
            </w:r>
          </w:p>
        </w:tc>
        <w:tc>
          <w:tcPr>
            <w:tcW w:w="845" w:type="pct"/>
            <w:vAlign w:val="center"/>
          </w:tcPr>
          <w:p w14:paraId="70CC5A00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  <w:r w:rsidRPr="00D07469">
              <w:rPr>
                <w:rFonts w:ascii="Aptos" w:hAnsi="Aptos"/>
              </w:rPr>
              <w:t>Nazwa wykonawcy</w:t>
            </w:r>
          </w:p>
        </w:tc>
      </w:tr>
      <w:tr w:rsidR="00E71AF9" w:rsidRPr="00D07469" w14:paraId="12DC2891" w14:textId="77777777" w:rsidTr="00B95856">
        <w:tc>
          <w:tcPr>
            <w:tcW w:w="324" w:type="pct"/>
          </w:tcPr>
          <w:p w14:paraId="71DD64C5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1096" w:type="pct"/>
          </w:tcPr>
          <w:p w14:paraId="556FCFCD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944" w:type="pct"/>
          </w:tcPr>
          <w:p w14:paraId="3D83DD97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651" w:type="pct"/>
          </w:tcPr>
          <w:p w14:paraId="06D8B5D6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1140" w:type="pct"/>
          </w:tcPr>
          <w:p w14:paraId="42C48D43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845" w:type="pct"/>
          </w:tcPr>
          <w:p w14:paraId="096C17DD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</w:tr>
      <w:tr w:rsidR="00E71AF9" w:rsidRPr="00D07469" w14:paraId="08E7F274" w14:textId="77777777" w:rsidTr="00B95856">
        <w:tc>
          <w:tcPr>
            <w:tcW w:w="324" w:type="pct"/>
          </w:tcPr>
          <w:p w14:paraId="230D0DC2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1096" w:type="pct"/>
          </w:tcPr>
          <w:p w14:paraId="46D57F1A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944" w:type="pct"/>
          </w:tcPr>
          <w:p w14:paraId="0779E80F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651" w:type="pct"/>
          </w:tcPr>
          <w:p w14:paraId="6AC8323B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1140" w:type="pct"/>
          </w:tcPr>
          <w:p w14:paraId="1D3BF6C6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845" w:type="pct"/>
          </w:tcPr>
          <w:p w14:paraId="2076CECB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</w:tr>
      <w:tr w:rsidR="00E71AF9" w:rsidRPr="00D07469" w14:paraId="0DDFE3EE" w14:textId="77777777" w:rsidTr="00B95856">
        <w:tc>
          <w:tcPr>
            <w:tcW w:w="324" w:type="pct"/>
          </w:tcPr>
          <w:p w14:paraId="454D022A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1096" w:type="pct"/>
          </w:tcPr>
          <w:p w14:paraId="3658DDAD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944" w:type="pct"/>
          </w:tcPr>
          <w:p w14:paraId="0A3CF637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651" w:type="pct"/>
          </w:tcPr>
          <w:p w14:paraId="5FBE5094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1140" w:type="pct"/>
          </w:tcPr>
          <w:p w14:paraId="23262B3D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  <w:tc>
          <w:tcPr>
            <w:tcW w:w="845" w:type="pct"/>
          </w:tcPr>
          <w:p w14:paraId="0A55851A" w14:textId="77777777" w:rsidR="00E71AF9" w:rsidRPr="00D07469" w:rsidRDefault="00E71AF9" w:rsidP="00D07469">
            <w:pPr>
              <w:spacing w:before="120" w:after="0" w:line="276" w:lineRule="auto"/>
              <w:rPr>
                <w:rFonts w:ascii="Aptos" w:hAnsi="Aptos"/>
              </w:rPr>
            </w:pPr>
          </w:p>
        </w:tc>
      </w:tr>
    </w:tbl>
    <w:p w14:paraId="0489A68A" w14:textId="5A04BFDE" w:rsidR="00AF55BB" w:rsidRDefault="00C27EA2" w:rsidP="00D07469">
      <w:pPr>
        <w:spacing w:before="120" w:after="0" w:line="276" w:lineRule="auto"/>
        <w:rPr>
          <w:rFonts w:ascii="Aptos" w:hAnsi="Aptos"/>
        </w:rPr>
      </w:pPr>
      <w:r>
        <w:rPr>
          <w:rFonts w:ascii="Aptos" w:hAnsi="Aptos"/>
        </w:rPr>
        <w:t xml:space="preserve">Do wykazu dołączam dowody potwierdzające należyte wykonanie usług. </w:t>
      </w:r>
    </w:p>
    <w:p w14:paraId="73B2EC41" w14:textId="77777777" w:rsidR="00C27EA2" w:rsidRDefault="00C27EA2" w:rsidP="00D07469">
      <w:pPr>
        <w:spacing w:before="120" w:after="0" w:line="276" w:lineRule="auto"/>
        <w:rPr>
          <w:rFonts w:ascii="Aptos" w:hAnsi="Aptos"/>
        </w:rPr>
      </w:pPr>
    </w:p>
    <w:p w14:paraId="5559A280" w14:textId="77777777" w:rsidR="00C27EA2" w:rsidRPr="00D07469" w:rsidRDefault="00C27EA2" w:rsidP="00D07469">
      <w:pPr>
        <w:spacing w:before="120" w:after="0" w:line="276" w:lineRule="auto"/>
        <w:rPr>
          <w:rFonts w:ascii="Aptos" w:hAnsi="Aptos"/>
        </w:rPr>
      </w:pPr>
    </w:p>
    <w:p w14:paraId="0F7B1179" w14:textId="1B1A1B18" w:rsidR="00BD0B2E" w:rsidRPr="00C27EA2" w:rsidRDefault="00C82139" w:rsidP="00D07469">
      <w:pPr>
        <w:spacing w:before="120" w:after="0" w:line="276" w:lineRule="auto"/>
        <w:jc w:val="both"/>
        <w:rPr>
          <w:rFonts w:ascii="Aptos" w:hAnsi="Aptos"/>
        </w:rPr>
      </w:pPr>
      <w:r w:rsidRPr="634D4243">
        <w:rPr>
          <w:rFonts w:ascii="Aptos" w:hAnsi="Aptos"/>
        </w:rPr>
        <w:t>…………………………………</w:t>
      </w:r>
      <w:r w:rsidR="00C27EA2" w:rsidRPr="634D4243">
        <w:rPr>
          <w:rFonts w:ascii="Aptos" w:hAnsi="Aptos"/>
        </w:rPr>
        <w:t>(</w:t>
      </w:r>
      <w:r w:rsidRPr="634D4243">
        <w:rPr>
          <w:rFonts w:ascii="Aptos" w:hAnsi="Aptos"/>
          <w:i/>
          <w:iCs/>
        </w:rPr>
        <w:t>data)</w:t>
      </w:r>
    </w:p>
    <w:p w14:paraId="26BC93B2" w14:textId="50CACF2F" w:rsidR="00C82139" w:rsidRPr="00D07469" w:rsidRDefault="00C82139" w:rsidP="00D07469">
      <w:pPr>
        <w:spacing w:before="120" w:after="0" w:line="276" w:lineRule="auto"/>
        <w:jc w:val="both"/>
        <w:rPr>
          <w:rFonts w:ascii="Aptos" w:hAnsi="Aptos"/>
          <w:i/>
          <w:iCs/>
        </w:rPr>
      </w:pPr>
      <w:r w:rsidRPr="00D07469">
        <w:rPr>
          <w:rFonts w:ascii="Aptos" w:hAnsi="Aptos"/>
          <w:i/>
          <w:iCs/>
        </w:rPr>
        <w:t>……………………………………………………………………………………………………..</w:t>
      </w:r>
    </w:p>
    <w:p w14:paraId="2B7AE7F6" w14:textId="08499F73" w:rsidR="00C82139" w:rsidRPr="00D07469" w:rsidRDefault="00C82139" w:rsidP="00D07469">
      <w:pPr>
        <w:spacing w:before="120" w:after="0" w:line="276" w:lineRule="auto"/>
        <w:jc w:val="both"/>
        <w:rPr>
          <w:rFonts w:ascii="Aptos" w:hAnsi="Aptos"/>
          <w:i/>
          <w:iCs/>
        </w:rPr>
      </w:pPr>
      <w:r w:rsidRPr="00D07469">
        <w:rPr>
          <w:rFonts w:ascii="Aptos" w:hAnsi="Aptos"/>
          <w:i/>
          <w:iCs/>
        </w:rPr>
        <w:t>(podpis osoby uprawnion</w:t>
      </w:r>
      <w:r w:rsidR="00C27EA2">
        <w:rPr>
          <w:rFonts w:ascii="Aptos" w:hAnsi="Aptos"/>
          <w:i/>
          <w:iCs/>
        </w:rPr>
        <w:t>ej</w:t>
      </w:r>
      <w:r w:rsidRPr="00D07469">
        <w:rPr>
          <w:rFonts w:ascii="Aptos" w:hAnsi="Aptos"/>
          <w:i/>
          <w:iCs/>
        </w:rPr>
        <w:t xml:space="preserve"> do reprezentacji</w:t>
      </w:r>
      <w:r w:rsidR="00C27EA2">
        <w:rPr>
          <w:rFonts w:ascii="Aptos" w:hAnsi="Aptos"/>
          <w:i/>
          <w:iCs/>
        </w:rPr>
        <w:t>)</w:t>
      </w:r>
    </w:p>
    <w:p w14:paraId="5786B8AD" w14:textId="77777777" w:rsidR="004137E3" w:rsidRDefault="004137E3" w:rsidP="004137E3">
      <w:pPr>
        <w:jc w:val="center"/>
        <w:rPr>
          <w:rFonts w:ascii="Aptos" w:hAnsi="Aptos"/>
        </w:rPr>
      </w:pPr>
    </w:p>
    <w:p w14:paraId="1F39A9A4" w14:textId="296C13FD" w:rsidR="00C31415" w:rsidRPr="00511879" w:rsidRDefault="00C31415" w:rsidP="00C31415">
      <w:pPr>
        <w:spacing w:after="0" w:line="276" w:lineRule="auto"/>
        <w:jc w:val="both"/>
        <w:rPr>
          <w:rFonts w:ascii="Aptos" w:hAnsi="Aptos"/>
          <w:b/>
          <w:bCs/>
        </w:rPr>
      </w:pPr>
      <w:r w:rsidRPr="00511879">
        <w:rPr>
          <w:rFonts w:ascii="Aptos" w:hAnsi="Aptos"/>
          <w:b/>
          <w:bCs/>
        </w:rPr>
        <w:t>UWAGA: (1</w:t>
      </w:r>
      <w:proofErr w:type="gramStart"/>
      <w:r w:rsidRPr="00511879">
        <w:rPr>
          <w:rFonts w:ascii="Aptos" w:hAnsi="Aptos"/>
          <w:b/>
          <w:bCs/>
        </w:rPr>
        <w:t>)  tabela</w:t>
      </w:r>
      <w:proofErr w:type="gramEnd"/>
      <w:r w:rsidRPr="00511879">
        <w:rPr>
          <w:rFonts w:ascii="Aptos" w:hAnsi="Aptos"/>
          <w:b/>
          <w:bCs/>
        </w:rPr>
        <w:t xml:space="preserve"> służy również do oceny w kryteriach selekcji; (2) w przypadku </w:t>
      </w:r>
      <w:r>
        <w:rPr>
          <w:rFonts w:ascii="Aptos" w:hAnsi="Aptos"/>
          <w:b/>
          <w:bCs/>
        </w:rPr>
        <w:t>wykazywania większego doświadczenia</w:t>
      </w:r>
      <w:r w:rsidRPr="00511879">
        <w:rPr>
          <w:rFonts w:ascii="Aptos" w:hAnsi="Aptos"/>
          <w:b/>
          <w:bCs/>
        </w:rPr>
        <w:t xml:space="preserve"> niż minimalna należy powtórzyć odpowiednie wersy tabeli</w:t>
      </w:r>
    </w:p>
    <w:p w14:paraId="7DE04165" w14:textId="77777777" w:rsidR="00C31415" w:rsidRPr="004137E3" w:rsidRDefault="00C31415" w:rsidP="004137E3">
      <w:pPr>
        <w:jc w:val="center"/>
        <w:rPr>
          <w:rFonts w:ascii="Aptos" w:hAnsi="Aptos"/>
        </w:rPr>
      </w:pPr>
    </w:p>
    <w:sectPr w:rsidR="00C31415" w:rsidRPr="00413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6690B" w14:textId="77777777" w:rsidR="00DC653A" w:rsidRDefault="00DC653A" w:rsidP="00DF2C26">
      <w:pPr>
        <w:spacing w:after="0" w:line="240" w:lineRule="auto"/>
      </w:pPr>
      <w:r>
        <w:separator/>
      </w:r>
    </w:p>
  </w:endnote>
  <w:endnote w:type="continuationSeparator" w:id="0">
    <w:p w14:paraId="2FC163A5" w14:textId="77777777" w:rsidR="00DC653A" w:rsidRDefault="00DC653A" w:rsidP="00DF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55E73" w14:textId="77777777" w:rsidR="00DC653A" w:rsidRDefault="00DC653A" w:rsidP="00DF2C26">
      <w:pPr>
        <w:spacing w:after="0" w:line="240" w:lineRule="auto"/>
      </w:pPr>
      <w:r>
        <w:separator/>
      </w:r>
    </w:p>
  </w:footnote>
  <w:footnote w:type="continuationSeparator" w:id="0">
    <w:p w14:paraId="3AEE5EF5" w14:textId="77777777" w:rsidR="00DC653A" w:rsidRDefault="00DC653A" w:rsidP="00DF2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76D59"/>
    <w:multiLevelType w:val="hybridMultilevel"/>
    <w:tmpl w:val="FF48FDA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2B55"/>
    <w:multiLevelType w:val="hybridMultilevel"/>
    <w:tmpl w:val="F6526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E5EB5"/>
    <w:multiLevelType w:val="hybridMultilevel"/>
    <w:tmpl w:val="FF48FDA4"/>
    <w:lvl w:ilvl="0" w:tplc="60A2A5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327213">
    <w:abstractNumId w:val="2"/>
  </w:num>
  <w:num w:numId="2" w16cid:durableId="1074165626">
    <w:abstractNumId w:val="0"/>
  </w:num>
  <w:num w:numId="3" w16cid:durableId="980503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DD"/>
    <w:rsid w:val="000005B6"/>
    <w:rsid w:val="0002084C"/>
    <w:rsid w:val="00023E2E"/>
    <w:rsid w:val="00037718"/>
    <w:rsid w:val="000507DE"/>
    <w:rsid w:val="00054132"/>
    <w:rsid w:val="000606D0"/>
    <w:rsid w:val="00066115"/>
    <w:rsid w:val="00073EC2"/>
    <w:rsid w:val="0007767B"/>
    <w:rsid w:val="000832C7"/>
    <w:rsid w:val="00096EFE"/>
    <w:rsid w:val="000B27F1"/>
    <w:rsid w:val="000B2A0E"/>
    <w:rsid w:val="000C2039"/>
    <w:rsid w:val="000D214B"/>
    <w:rsid w:val="000E79B4"/>
    <w:rsid w:val="0010288C"/>
    <w:rsid w:val="001047F3"/>
    <w:rsid w:val="00120126"/>
    <w:rsid w:val="001306A9"/>
    <w:rsid w:val="00131E76"/>
    <w:rsid w:val="00181266"/>
    <w:rsid w:val="00183D6C"/>
    <w:rsid w:val="001A5D30"/>
    <w:rsid w:val="001B2A05"/>
    <w:rsid w:val="001C4602"/>
    <w:rsid w:val="001C4721"/>
    <w:rsid w:val="001F144E"/>
    <w:rsid w:val="001F434E"/>
    <w:rsid w:val="00212966"/>
    <w:rsid w:val="00224F8F"/>
    <w:rsid w:val="00233628"/>
    <w:rsid w:val="00234A3A"/>
    <w:rsid w:val="00247936"/>
    <w:rsid w:val="00263B49"/>
    <w:rsid w:val="002766DE"/>
    <w:rsid w:val="00293D45"/>
    <w:rsid w:val="002962C1"/>
    <w:rsid w:val="002B648C"/>
    <w:rsid w:val="002D08A6"/>
    <w:rsid w:val="002D1497"/>
    <w:rsid w:val="002D585E"/>
    <w:rsid w:val="002E1BE5"/>
    <w:rsid w:val="002F5FDD"/>
    <w:rsid w:val="00300F8C"/>
    <w:rsid w:val="003045F0"/>
    <w:rsid w:val="0031264F"/>
    <w:rsid w:val="0033467E"/>
    <w:rsid w:val="00342EB6"/>
    <w:rsid w:val="00362019"/>
    <w:rsid w:val="0036765D"/>
    <w:rsid w:val="00382FE3"/>
    <w:rsid w:val="003A68E0"/>
    <w:rsid w:val="003B1669"/>
    <w:rsid w:val="003B41E6"/>
    <w:rsid w:val="003C13F7"/>
    <w:rsid w:val="003C7C51"/>
    <w:rsid w:val="003D5198"/>
    <w:rsid w:val="003D7AE4"/>
    <w:rsid w:val="003D7F95"/>
    <w:rsid w:val="003E54C7"/>
    <w:rsid w:val="004055D2"/>
    <w:rsid w:val="004137E3"/>
    <w:rsid w:val="00416050"/>
    <w:rsid w:val="00416738"/>
    <w:rsid w:val="004243FD"/>
    <w:rsid w:val="00426D58"/>
    <w:rsid w:val="00444F9E"/>
    <w:rsid w:val="0046705C"/>
    <w:rsid w:val="00467760"/>
    <w:rsid w:val="00476A93"/>
    <w:rsid w:val="0048383F"/>
    <w:rsid w:val="00484CDD"/>
    <w:rsid w:val="0048556E"/>
    <w:rsid w:val="004A4E64"/>
    <w:rsid w:val="004D1F0E"/>
    <w:rsid w:val="00501EC6"/>
    <w:rsid w:val="00527DA2"/>
    <w:rsid w:val="0054486E"/>
    <w:rsid w:val="005532F7"/>
    <w:rsid w:val="00560450"/>
    <w:rsid w:val="00561674"/>
    <w:rsid w:val="005714C5"/>
    <w:rsid w:val="005B421F"/>
    <w:rsid w:val="005B4F8B"/>
    <w:rsid w:val="005B79DF"/>
    <w:rsid w:val="005C1904"/>
    <w:rsid w:val="005C3B76"/>
    <w:rsid w:val="005D1BBC"/>
    <w:rsid w:val="005F13DB"/>
    <w:rsid w:val="005F6110"/>
    <w:rsid w:val="00607200"/>
    <w:rsid w:val="00617BB9"/>
    <w:rsid w:val="006232B4"/>
    <w:rsid w:val="00625599"/>
    <w:rsid w:val="006270B7"/>
    <w:rsid w:val="00637952"/>
    <w:rsid w:val="00656BA7"/>
    <w:rsid w:val="00656F38"/>
    <w:rsid w:val="006679B5"/>
    <w:rsid w:val="006720E2"/>
    <w:rsid w:val="006B047A"/>
    <w:rsid w:val="006C1B8B"/>
    <w:rsid w:val="006C7C8D"/>
    <w:rsid w:val="006E56DF"/>
    <w:rsid w:val="00700422"/>
    <w:rsid w:val="00700BE2"/>
    <w:rsid w:val="00725709"/>
    <w:rsid w:val="00737BB6"/>
    <w:rsid w:val="00765CE2"/>
    <w:rsid w:val="00780001"/>
    <w:rsid w:val="007830FF"/>
    <w:rsid w:val="007945D2"/>
    <w:rsid w:val="007D0C29"/>
    <w:rsid w:val="007E3368"/>
    <w:rsid w:val="007E41FC"/>
    <w:rsid w:val="007E7C70"/>
    <w:rsid w:val="007F1A08"/>
    <w:rsid w:val="00852A82"/>
    <w:rsid w:val="00855D86"/>
    <w:rsid w:val="008626AB"/>
    <w:rsid w:val="00871EB9"/>
    <w:rsid w:val="0089249F"/>
    <w:rsid w:val="008F5F8F"/>
    <w:rsid w:val="009165FF"/>
    <w:rsid w:val="00916BD6"/>
    <w:rsid w:val="0093377E"/>
    <w:rsid w:val="00941A12"/>
    <w:rsid w:val="00944C65"/>
    <w:rsid w:val="0094557B"/>
    <w:rsid w:val="009677AA"/>
    <w:rsid w:val="00976FA4"/>
    <w:rsid w:val="009A6C02"/>
    <w:rsid w:val="009B5BF6"/>
    <w:rsid w:val="009C0E90"/>
    <w:rsid w:val="009C70E8"/>
    <w:rsid w:val="009E347A"/>
    <w:rsid w:val="009E7FF3"/>
    <w:rsid w:val="009F060D"/>
    <w:rsid w:val="00A0472C"/>
    <w:rsid w:val="00A05589"/>
    <w:rsid w:val="00A106BF"/>
    <w:rsid w:val="00A21921"/>
    <w:rsid w:val="00A64DE9"/>
    <w:rsid w:val="00A6530C"/>
    <w:rsid w:val="00A71905"/>
    <w:rsid w:val="00A72904"/>
    <w:rsid w:val="00AB7C49"/>
    <w:rsid w:val="00AC3FBC"/>
    <w:rsid w:val="00AD58C8"/>
    <w:rsid w:val="00AE6B25"/>
    <w:rsid w:val="00AF4AC7"/>
    <w:rsid w:val="00AF55BB"/>
    <w:rsid w:val="00AF5834"/>
    <w:rsid w:val="00B46D83"/>
    <w:rsid w:val="00B51633"/>
    <w:rsid w:val="00B56ABC"/>
    <w:rsid w:val="00B8385F"/>
    <w:rsid w:val="00B85435"/>
    <w:rsid w:val="00B93EF8"/>
    <w:rsid w:val="00B95856"/>
    <w:rsid w:val="00BB02DB"/>
    <w:rsid w:val="00BB6155"/>
    <w:rsid w:val="00BC5A33"/>
    <w:rsid w:val="00BD0B2E"/>
    <w:rsid w:val="00BD237A"/>
    <w:rsid w:val="00BE7B22"/>
    <w:rsid w:val="00BF0D68"/>
    <w:rsid w:val="00BF58A4"/>
    <w:rsid w:val="00C041F6"/>
    <w:rsid w:val="00C16E0A"/>
    <w:rsid w:val="00C27EA2"/>
    <w:rsid w:val="00C31415"/>
    <w:rsid w:val="00C8026D"/>
    <w:rsid w:val="00C82139"/>
    <w:rsid w:val="00C84E34"/>
    <w:rsid w:val="00CA6534"/>
    <w:rsid w:val="00CB6472"/>
    <w:rsid w:val="00CD5759"/>
    <w:rsid w:val="00D05AF5"/>
    <w:rsid w:val="00D07469"/>
    <w:rsid w:val="00D47804"/>
    <w:rsid w:val="00D53BDC"/>
    <w:rsid w:val="00D6223B"/>
    <w:rsid w:val="00D64C13"/>
    <w:rsid w:val="00D84887"/>
    <w:rsid w:val="00D857AE"/>
    <w:rsid w:val="00D85CA6"/>
    <w:rsid w:val="00D860AB"/>
    <w:rsid w:val="00D88226"/>
    <w:rsid w:val="00DA3A3E"/>
    <w:rsid w:val="00DB6D3D"/>
    <w:rsid w:val="00DC653A"/>
    <w:rsid w:val="00DF2C26"/>
    <w:rsid w:val="00DF6EFF"/>
    <w:rsid w:val="00E10883"/>
    <w:rsid w:val="00E23513"/>
    <w:rsid w:val="00E42D82"/>
    <w:rsid w:val="00E46DD2"/>
    <w:rsid w:val="00E71AF9"/>
    <w:rsid w:val="00E75438"/>
    <w:rsid w:val="00EB5411"/>
    <w:rsid w:val="00EE023E"/>
    <w:rsid w:val="00EF1064"/>
    <w:rsid w:val="00EF3CCB"/>
    <w:rsid w:val="00F13A15"/>
    <w:rsid w:val="00F345A8"/>
    <w:rsid w:val="00F700FE"/>
    <w:rsid w:val="00F8471E"/>
    <w:rsid w:val="00F8556F"/>
    <w:rsid w:val="00F96472"/>
    <w:rsid w:val="00FC63BF"/>
    <w:rsid w:val="00FC68CF"/>
    <w:rsid w:val="00FC7982"/>
    <w:rsid w:val="00FE3AF2"/>
    <w:rsid w:val="20541E08"/>
    <w:rsid w:val="634D4243"/>
    <w:rsid w:val="70A5EBDA"/>
    <w:rsid w:val="7DA8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D956"/>
  <w15:chartTrackingRefBased/>
  <w15:docId w15:val="{A697C543-9FD9-4369-8300-6CED6CC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2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C26"/>
  </w:style>
  <w:style w:type="paragraph" w:styleId="Stopka">
    <w:name w:val="footer"/>
    <w:basedOn w:val="Normalny"/>
    <w:link w:val="StopkaZnak"/>
    <w:uiPriority w:val="99"/>
    <w:unhideWhenUsed/>
    <w:rsid w:val="00DF2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C26"/>
  </w:style>
  <w:style w:type="paragraph" w:styleId="Akapitzlist">
    <w:name w:val="List Paragraph"/>
    <w:basedOn w:val="Normalny"/>
    <w:uiPriority w:val="34"/>
    <w:qFormat/>
    <w:rsid w:val="006E56DF"/>
    <w:pPr>
      <w:ind w:left="720"/>
      <w:contextualSpacing/>
    </w:pPr>
  </w:style>
  <w:style w:type="paragraph" w:styleId="Poprawka">
    <w:name w:val="Revision"/>
    <w:hidden/>
    <w:uiPriority w:val="99"/>
    <w:semiHidden/>
    <w:rsid w:val="009A6C0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76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76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76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7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76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3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ID xmlns="2160375f-55af-4429-8177-e43d4dd12c1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81F0B5D9D8914B8F7D9F235E0154DA" ma:contentTypeVersion="25" ma:contentTypeDescription="Utwórz nowy dokument." ma:contentTypeScope="" ma:versionID="9fdfdada6c92ed4470a6ca840f20dd77">
  <xsd:schema xmlns:xsd="http://www.w3.org/2001/XMLSchema" xmlns:xs="http://www.w3.org/2001/XMLSchema" xmlns:p="http://schemas.microsoft.com/office/2006/metadata/properties" xmlns:ns2="2160375f-55af-4429-8177-e43d4dd12c14" targetNamespace="http://schemas.microsoft.com/office/2006/metadata/properties" ma:root="true" ma:fieldsID="e4cddaff02c54956b9caf190936f273c" ns2:_="">
    <xsd:import namespace="2160375f-55af-4429-8177-e43d4dd12c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SourceID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0375f-55af-4429-8177-e43d4dd12c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SourceID" ma:index="16" nillable="true" ma:displayName="SourceID" ma:internalName="SourceID">
      <xsd:simpleType>
        <xsd:restriction base="dms:Number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AC1DC3-5B0E-47B8-83FD-5F6BD156E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27ADB-2ABB-4F58-8EC6-1D74512ED9CC}">
  <ds:schemaRefs>
    <ds:schemaRef ds:uri="http://schemas.microsoft.com/office/2006/metadata/properties"/>
    <ds:schemaRef ds:uri="http://schemas.microsoft.com/office/infopath/2007/PartnerControls"/>
    <ds:schemaRef ds:uri="2160375f-55af-4429-8177-e43d4dd12c14"/>
  </ds:schemaRefs>
</ds:datastoreItem>
</file>

<file path=customXml/itemProps3.xml><?xml version="1.0" encoding="utf-8"?>
<ds:datastoreItem xmlns:ds="http://schemas.openxmlformats.org/officeDocument/2006/customXml" ds:itemID="{2DC84CD6-C1F0-4EE8-BFAA-25830B4F1D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60375f-55af-4429-8177-e43d4dd12c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 Prystenska</dc:creator>
  <cp:keywords/>
  <dc:description/>
  <cp:lastModifiedBy>Zawistowska, Paulina</cp:lastModifiedBy>
  <cp:revision>2</cp:revision>
  <dcterms:created xsi:type="dcterms:W3CDTF">2026-03-03T13:14:00Z</dcterms:created>
  <dcterms:modified xsi:type="dcterms:W3CDTF">2026-03-03T13:14:00Z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3b68801-e10f-48d9-9ed4-5d8b7b3ccbcf_Enabled">
    <vt:lpwstr>true</vt:lpwstr>
  </property>
  <property fmtid="{D5CDD505-2E9C-101B-9397-08002B2CF9AE}" pid="3" name="MSIP_Label_93b68801-e10f-48d9-9ed4-5d8b7b3ccbcf_SetDate">
    <vt:lpwstr>2025-08-12T21:27:49Z</vt:lpwstr>
  </property>
  <property fmtid="{D5CDD505-2E9C-101B-9397-08002B2CF9AE}" pid="4" name="MSIP_Label_93b68801-e10f-48d9-9ed4-5d8b7b3ccbcf_Method">
    <vt:lpwstr>Standard</vt:lpwstr>
  </property>
  <property fmtid="{D5CDD505-2E9C-101B-9397-08002B2CF9AE}" pid="5" name="MSIP_Label_93b68801-e10f-48d9-9ed4-5d8b7b3ccbcf_Name">
    <vt:lpwstr>GE Aerospace - Sensitive</vt:lpwstr>
  </property>
  <property fmtid="{D5CDD505-2E9C-101B-9397-08002B2CF9AE}" pid="6" name="MSIP_Label_93b68801-e10f-48d9-9ed4-5d8b7b3ccbcf_SiteId">
    <vt:lpwstr>86b871ed-f0e7-4126-9bf4-5ee5cf19e256</vt:lpwstr>
  </property>
  <property fmtid="{D5CDD505-2E9C-101B-9397-08002B2CF9AE}" pid="7" name="MSIP_Label_93b68801-e10f-48d9-9ed4-5d8b7b3ccbcf_ActionId">
    <vt:lpwstr>82ff55fc-4eb1-4757-b851-e71a930f9cc9</vt:lpwstr>
  </property>
  <property fmtid="{D5CDD505-2E9C-101B-9397-08002B2CF9AE}" pid="8" name="MSIP_Label_93b68801-e10f-48d9-9ed4-5d8b7b3ccbcf_ContentBits">
    <vt:lpwstr>0</vt:lpwstr>
  </property>
  <property fmtid="{D5CDD505-2E9C-101B-9397-08002B2CF9AE}" pid="9" name="MSIP_Label_93b68801-e10f-48d9-9ed4-5d8b7b3ccbcf_Tag">
    <vt:lpwstr>10, 3, 0, 1</vt:lpwstr>
  </property>
  <property fmtid="{D5CDD505-2E9C-101B-9397-08002B2CF9AE}" pid="10" name="ContentTypeId">
    <vt:lpwstr>0x010100C481F0B5D9D8914B8F7D9F235E0154DA</vt:lpwstr>
  </property>
  <property fmtid="{D5CDD505-2E9C-101B-9397-08002B2CF9AE}" pid="11" name="MediaServiceImageTags">
    <vt:lpwstr/>
  </property>
</Properties>
</file>