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C1372B" w14:textId="77777777" w:rsidR="00FC5E52" w:rsidRDefault="00A467B7">
      <w:pPr>
        <w:spacing w:after="200" w:line="276" w:lineRule="auto"/>
        <w:jc w:val="center"/>
        <w:rPr>
          <w:rFonts w:ascii="Calibri" w:eastAsia="Calibri" w:hAnsi="Calibri" w:cs="Calibri"/>
          <w:b/>
          <w:bCs/>
          <w:sz w:val="32"/>
          <w:szCs w:val="32"/>
        </w:rPr>
      </w:pPr>
      <w:r>
        <w:rPr>
          <w:rFonts w:ascii="Calibri" w:eastAsia="Calibri" w:hAnsi="Calibri" w:cs="Calibri"/>
          <w:b/>
          <w:bCs/>
          <w:sz w:val="32"/>
          <w:szCs w:val="32"/>
        </w:rPr>
        <w:t>Szczegółowy opis przedmiotu zamówienia</w:t>
      </w:r>
    </w:p>
    <w:p w14:paraId="0B6E3C59" w14:textId="77777777" w:rsidR="00FC5E52" w:rsidRDefault="00A467B7">
      <w:pPr>
        <w:spacing w:after="200" w:line="276" w:lineRule="auto"/>
        <w:jc w:val="center"/>
        <w:rPr>
          <w:rFonts w:ascii="Calibri" w:eastAsia="Calibri" w:hAnsi="Calibri" w:cs="Calibri"/>
          <w:b/>
          <w:bCs/>
          <w:sz w:val="32"/>
          <w:szCs w:val="32"/>
        </w:rPr>
      </w:pPr>
      <w:r>
        <w:rPr>
          <w:rFonts w:ascii="Calibri" w:eastAsia="Calibri" w:hAnsi="Calibri" w:cs="Calibri"/>
          <w:b/>
          <w:bCs/>
          <w:sz w:val="32"/>
          <w:szCs w:val="32"/>
        </w:rPr>
        <w:t>Warunki realizacji zamówienia</w:t>
      </w:r>
    </w:p>
    <w:p w14:paraId="1F0DE000" w14:textId="77777777" w:rsidR="00FC5E52" w:rsidRDefault="00A467B7">
      <w:pPr>
        <w:spacing w:after="0" w:line="240" w:lineRule="auto"/>
        <w:jc w:val="both"/>
        <w:rPr>
          <w:rFonts w:ascii="Calibri" w:eastAsia="Calibri" w:hAnsi="Calibri" w:cs="Calibri"/>
          <w:color w:val="000000"/>
        </w:rPr>
      </w:pPr>
      <w:r>
        <w:rPr>
          <w:rFonts w:ascii="Calibri" w:eastAsia="Calibri" w:hAnsi="Calibri" w:cs="Calibri"/>
          <w:color w:val="000000"/>
        </w:rPr>
        <w:t xml:space="preserve"> </w:t>
      </w:r>
    </w:p>
    <w:p w14:paraId="72572648"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W ramach realizacji zamówienia wykonawca wykona wszystkie prace związane z fizyczną instalacją i uruchomieniem urządzeń udzielenie gwarancji i rękojmi oraz wykonywanie przez Wykonawcę świadczeń z niej wynikających. </w:t>
      </w:r>
    </w:p>
    <w:p w14:paraId="14648089"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Zamówione przedmioty muszą być fabrycznie nowe, niezniszczone i kompletne. </w:t>
      </w:r>
    </w:p>
    <w:p w14:paraId="6EA3BC4B"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Wykonawca wymieni wadliwe przedmioty zamówienia na wolne od wad w ciągu 14 dni roboczych, licząc od momentu zgłoszenia. W tym celu odbierze wadliwe przedmioty zamówienia i dostarczy wolne od wad. </w:t>
      </w:r>
    </w:p>
    <w:p w14:paraId="1A7B6FC0"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Urządzenia i ich komponenty muszą być oznakowane przez producentów w taki sposób, aby możliwa była identyfikacja zarówno produktu jak i producenta oraz identyfikacja daty produkcji. </w:t>
      </w:r>
    </w:p>
    <w:p w14:paraId="0C7ADED0"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Do każdego dostarczonego oprogramowania muszą być załączone oryginalne dokumenty licencyjne uprawniające do jego używania. </w:t>
      </w:r>
    </w:p>
    <w:p w14:paraId="60C27EAB"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Zamawiający wymaga, aby na dostarczonych urządzeniach była zainstalowana najnowsza stabilna wersja oprogramowania dostępna w dniu podpisania umowy dla określonego modelu i licencji </w:t>
      </w:r>
    </w:p>
    <w:p w14:paraId="20824D4D"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Do każdego urządzenia i oprogramowania musi być dostarczony komplet standardowej dokumentacji dla użytkownika w formie papierowej lub elektronicznej w języku angielskim lub polskim. </w:t>
      </w:r>
    </w:p>
    <w:p w14:paraId="41DC3B05"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Wszystkie urządzenia muszą posiadać oznakowanie CE produktu.</w:t>
      </w:r>
    </w:p>
    <w:p w14:paraId="38D10390"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Koszty transportu oraz koszty odpowiedzialności cywilnej za powstałe uszkodzenia podczas realizacji przedmiotu zamówienia pokrywa Wykonawca. </w:t>
      </w:r>
    </w:p>
    <w:p w14:paraId="45826F7F"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Wykonawca dostarczy urządzenia bezpośrednio do: </w:t>
      </w:r>
    </w:p>
    <w:p w14:paraId="37FC4037" w14:textId="77777777" w:rsidR="00FC5E52" w:rsidRDefault="00FC5E52">
      <w:pPr>
        <w:spacing w:after="0" w:line="276" w:lineRule="auto"/>
        <w:ind w:left="360"/>
        <w:jc w:val="both"/>
        <w:rPr>
          <w:rFonts w:ascii="Calibri" w:eastAsia="Calibri" w:hAnsi="Calibri" w:cs="Calibri"/>
        </w:rPr>
      </w:pPr>
    </w:p>
    <w:p w14:paraId="63385917" w14:textId="77777777" w:rsidR="00FC5E52" w:rsidRDefault="00A467B7">
      <w:pPr>
        <w:numPr>
          <w:ilvl w:val="0"/>
          <w:numId w:val="16"/>
        </w:numPr>
        <w:spacing w:after="0" w:line="276" w:lineRule="auto"/>
        <w:ind w:left="1276"/>
        <w:jc w:val="both"/>
        <w:rPr>
          <w:rFonts w:ascii="Calibri" w:eastAsia="Calibri" w:hAnsi="Calibri" w:cs="Calibri"/>
        </w:rPr>
      </w:pPr>
      <w:r>
        <w:rPr>
          <w:rFonts w:ascii="Calibri" w:eastAsia="Calibri" w:hAnsi="Calibri" w:cs="Calibri"/>
        </w:rPr>
        <w:t>Szkoła Podstawowa im. Henryka Sienkiewicza w Łysych. ul. Szkolna 1. 07 - 437 Łyse</w:t>
      </w:r>
    </w:p>
    <w:p w14:paraId="03BEC2C4" w14:textId="77777777" w:rsidR="00FC5E52" w:rsidRDefault="00A467B7">
      <w:pPr>
        <w:numPr>
          <w:ilvl w:val="0"/>
          <w:numId w:val="16"/>
        </w:numPr>
        <w:spacing w:after="0" w:line="276" w:lineRule="auto"/>
        <w:ind w:left="1276"/>
        <w:jc w:val="both"/>
        <w:rPr>
          <w:rFonts w:ascii="Calibri" w:eastAsia="Calibri" w:hAnsi="Calibri" w:cs="Calibri"/>
        </w:rPr>
      </w:pPr>
      <w:r>
        <w:rPr>
          <w:rFonts w:ascii="Calibri" w:eastAsia="Calibri" w:hAnsi="Calibri" w:cs="Calibri"/>
        </w:rPr>
        <w:t xml:space="preserve">Szkoła Podstawowa Lipniki ul. ks. kan. </w:t>
      </w:r>
      <w:proofErr w:type="spellStart"/>
      <w:r>
        <w:rPr>
          <w:rFonts w:ascii="Calibri" w:eastAsia="Calibri" w:hAnsi="Calibri" w:cs="Calibri"/>
        </w:rPr>
        <w:t>Sierbińskiego</w:t>
      </w:r>
      <w:proofErr w:type="spellEnd"/>
      <w:r>
        <w:rPr>
          <w:rFonts w:ascii="Calibri" w:eastAsia="Calibri" w:hAnsi="Calibri" w:cs="Calibri"/>
        </w:rPr>
        <w:t xml:space="preserve"> 30, 07-436 Lipniki</w:t>
      </w:r>
    </w:p>
    <w:p w14:paraId="484292E6" w14:textId="77777777" w:rsidR="00FC5E52" w:rsidRDefault="00A467B7">
      <w:pPr>
        <w:numPr>
          <w:ilvl w:val="0"/>
          <w:numId w:val="16"/>
        </w:numPr>
        <w:spacing w:after="0" w:line="276" w:lineRule="auto"/>
        <w:ind w:left="1276"/>
        <w:jc w:val="both"/>
        <w:rPr>
          <w:rFonts w:ascii="Calibri" w:eastAsia="Calibri" w:hAnsi="Calibri" w:cs="Calibri"/>
        </w:rPr>
      </w:pPr>
      <w:r>
        <w:rPr>
          <w:rFonts w:ascii="Calibri" w:eastAsia="Calibri" w:hAnsi="Calibri" w:cs="Calibri"/>
        </w:rPr>
        <w:t xml:space="preserve">Szkoła Podstawowa w </w:t>
      </w:r>
      <w:proofErr w:type="spellStart"/>
      <w:r>
        <w:rPr>
          <w:rFonts w:ascii="Calibri" w:eastAsia="Calibri" w:hAnsi="Calibri" w:cs="Calibri"/>
        </w:rPr>
        <w:t>Zalasiu</w:t>
      </w:r>
      <w:proofErr w:type="spellEnd"/>
      <w:r>
        <w:rPr>
          <w:rFonts w:ascii="Calibri" w:eastAsia="Calibri" w:hAnsi="Calibri" w:cs="Calibri"/>
        </w:rPr>
        <w:t xml:space="preserve"> Zalas 1 07-438 Zalas</w:t>
      </w:r>
    </w:p>
    <w:p w14:paraId="3D0A5626" w14:textId="77777777" w:rsidR="00FC5E52" w:rsidRDefault="00FC5E52">
      <w:pPr>
        <w:spacing w:after="0" w:line="276" w:lineRule="auto"/>
        <w:jc w:val="both"/>
        <w:rPr>
          <w:rFonts w:ascii="Calibri" w:eastAsia="Calibri" w:hAnsi="Calibri" w:cs="Calibri"/>
        </w:rPr>
      </w:pPr>
    </w:p>
    <w:p w14:paraId="5097CC6A" w14:textId="77777777" w:rsidR="00FC5E52" w:rsidRDefault="00FC5E52">
      <w:pPr>
        <w:spacing w:after="0" w:line="276" w:lineRule="auto"/>
        <w:jc w:val="both"/>
        <w:rPr>
          <w:rFonts w:ascii="Calibri" w:eastAsia="Calibri" w:hAnsi="Calibri" w:cs="Calibri"/>
        </w:rPr>
      </w:pPr>
    </w:p>
    <w:p w14:paraId="6A89EBD3" w14:textId="77777777" w:rsidR="00FC5E52" w:rsidRDefault="00A467B7">
      <w:pPr>
        <w:spacing w:after="0" w:line="276" w:lineRule="auto"/>
        <w:jc w:val="both"/>
        <w:rPr>
          <w:rFonts w:ascii="Calibri" w:eastAsia="Calibri" w:hAnsi="Calibri" w:cs="Calibri"/>
        </w:rPr>
      </w:pPr>
      <w:r>
        <w:rPr>
          <w:rFonts w:ascii="Calibri" w:eastAsia="Calibri" w:hAnsi="Calibri" w:cs="Calibri"/>
        </w:rPr>
        <w:t xml:space="preserve">Zgodnie ze wskazaniem przeznaczenia sprzętu znajdującym się poniżej </w:t>
      </w:r>
    </w:p>
    <w:p w14:paraId="4828FE61" w14:textId="77777777" w:rsidR="00FC5E52" w:rsidRDefault="00A467B7">
      <w:pPr>
        <w:spacing w:after="0" w:line="276" w:lineRule="auto"/>
        <w:jc w:val="both"/>
        <w:rPr>
          <w:rFonts w:ascii="Calibri" w:eastAsia="Calibri" w:hAnsi="Calibri" w:cs="Calibri"/>
        </w:rPr>
      </w:pPr>
      <w:r>
        <w:rPr>
          <w:rFonts w:ascii="Calibri" w:eastAsia="Calibri" w:hAnsi="Calibri" w:cs="Calibri"/>
        </w:rPr>
        <w:t>Dostawa będzie uzgodniona szczegółowo pomiędzy Zamawiającym a Wykonawcą. Wykonawca we własnym zakresie zapewni rozładunek elementów zamówienia.</w:t>
      </w:r>
    </w:p>
    <w:p w14:paraId="67B3AB53"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lastRenderedPageBreak/>
        <w:t>Wynagrodzenie dla Wykonawcy będzie wypłacone przelewem na rachunek bankowy wskazany przez Wykonawcę w terminie 14 dni kalendarzowych od dnia otrzymania przez Zamawiającego prawidłowo wystawionej faktury VAT. Podstawą wystawienia faktury jest przyjęcie przez Zamawiającego przedmiotu umowy w ramach dostarczonej partii zamówienia oraz podpisanie przez Zamawiającego protokołu odbioru</w:t>
      </w:r>
    </w:p>
    <w:p w14:paraId="72C0720E" w14:textId="679DFC9B" w:rsidR="00FC5E52" w:rsidRDefault="00A467B7">
      <w:pPr>
        <w:numPr>
          <w:ilvl w:val="0"/>
          <w:numId w:val="9"/>
        </w:numPr>
        <w:spacing w:after="0" w:line="276" w:lineRule="auto"/>
        <w:jc w:val="both"/>
        <w:rPr>
          <w:rFonts w:ascii="Calibri" w:eastAsia="Calibri" w:hAnsi="Calibri" w:cs="Calibri"/>
          <w:b/>
          <w:bCs/>
        </w:rPr>
      </w:pPr>
      <w:r>
        <w:rPr>
          <w:rFonts w:ascii="Calibri" w:eastAsia="Calibri" w:hAnsi="Calibri" w:cs="Calibri"/>
          <w:b/>
          <w:bCs/>
        </w:rPr>
        <w:t xml:space="preserve">Termin dostarczenia </w:t>
      </w:r>
      <w:r w:rsidR="008F4F12">
        <w:rPr>
          <w:rFonts w:ascii="Calibri" w:eastAsia="Calibri" w:hAnsi="Calibri" w:cs="Calibri"/>
          <w:b/>
          <w:bCs/>
        </w:rPr>
        <w:t xml:space="preserve">pomocy </w:t>
      </w:r>
      <w:r>
        <w:rPr>
          <w:rFonts w:ascii="Calibri" w:eastAsia="Calibri" w:hAnsi="Calibri" w:cs="Calibri"/>
          <w:b/>
          <w:bCs/>
        </w:rPr>
        <w:t xml:space="preserve">to </w:t>
      </w:r>
    </w:p>
    <w:p w14:paraId="1DD73C78" w14:textId="77777777" w:rsidR="00357C80" w:rsidRDefault="008F4F12" w:rsidP="008F4F12">
      <w:pPr>
        <w:spacing w:after="0" w:line="276" w:lineRule="auto"/>
        <w:ind w:left="720"/>
        <w:jc w:val="both"/>
        <w:rPr>
          <w:rFonts w:ascii="Calibri" w:eastAsia="Calibri" w:hAnsi="Calibri" w:cs="Calibri"/>
          <w:b/>
          <w:bCs/>
        </w:rPr>
      </w:pPr>
      <w:r w:rsidRPr="008F4F12">
        <w:rPr>
          <w:rFonts w:ascii="Calibri" w:eastAsia="Calibri" w:hAnsi="Calibri" w:cs="Calibri"/>
          <w:b/>
          <w:bCs/>
        </w:rPr>
        <w:t>•</w:t>
      </w:r>
      <w:r w:rsidRPr="008F4F12">
        <w:rPr>
          <w:rFonts w:ascii="Calibri" w:eastAsia="Calibri" w:hAnsi="Calibri" w:cs="Calibri"/>
          <w:b/>
          <w:bCs/>
        </w:rPr>
        <w:tab/>
        <w:t xml:space="preserve">dla części 1 zamówienia </w:t>
      </w:r>
      <w:r w:rsidR="00357C80" w:rsidRPr="00357C80">
        <w:rPr>
          <w:rFonts w:ascii="Calibri" w:eastAsia="Calibri" w:hAnsi="Calibri" w:cs="Calibri"/>
          <w:b/>
          <w:bCs/>
        </w:rPr>
        <w:t>21 dni kalendarzowych (dwadzieścia jed</w:t>
      </w:r>
      <w:r w:rsidR="00357C80">
        <w:rPr>
          <w:rFonts w:ascii="Calibri" w:eastAsia="Calibri" w:hAnsi="Calibri" w:cs="Calibri"/>
          <w:b/>
          <w:bCs/>
        </w:rPr>
        <w:t>en</w:t>
      </w:r>
      <w:r w:rsidR="00357C80" w:rsidRPr="00357C80">
        <w:rPr>
          <w:rFonts w:ascii="Calibri" w:eastAsia="Calibri" w:hAnsi="Calibri" w:cs="Calibri"/>
          <w:b/>
          <w:bCs/>
        </w:rPr>
        <w:t xml:space="preserve">) dni kalendarzowych od daty podpisania umowy z wybranym wykonawcą.  </w:t>
      </w:r>
    </w:p>
    <w:p w14:paraId="6D58A7C7" w14:textId="4893B7E9" w:rsidR="008F4F12" w:rsidRDefault="008F4F12" w:rsidP="00357C80">
      <w:pPr>
        <w:spacing w:after="0" w:line="276" w:lineRule="auto"/>
        <w:ind w:left="720"/>
        <w:jc w:val="both"/>
        <w:rPr>
          <w:rFonts w:ascii="Calibri" w:eastAsia="Calibri" w:hAnsi="Calibri" w:cs="Calibri"/>
          <w:b/>
          <w:bCs/>
        </w:rPr>
      </w:pPr>
      <w:r w:rsidRPr="008F4F12">
        <w:rPr>
          <w:rFonts w:ascii="Calibri" w:eastAsia="Calibri" w:hAnsi="Calibri" w:cs="Calibri"/>
          <w:b/>
          <w:bCs/>
        </w:rPr>
        <w:t>•</w:t>
      </w:r>
      <w:r w:rsidRPr="008F4F12">
        <w:rPr>
          <w:rFonts w:ascii="Calibri" w:eastAsia="Calibri" w:hAnsi="Calibri" w:cs="Calibri"/>
          <w:b/>
          <w:bCs/>
        </w:rPr>
        <w:tab/>
        <w:t xml:space="preserve">dla części 2 zamówienia </w:t>
      </w:r>
      <w:r w:rsidR="00357C80">
        <w:rPr>
          <w:rFonts w:ascii="Calibri" w:eastAsia="Calibri" w:hAnsi="Calibri" w:cs="Calibri"/>
          <w:b/>
          <w:bCs/>
        </w:rPr>
        <w:t>14</w:t>
      </w:r>
      <w:r w:rsidRPr="008F4F12">
        <w:rPr>
          <w:rFonts w:ascii="Calibri" w:eastAsia="Calibri" w:hAnsi="Calibri" w:cs="Calibri"/>
          <w:b/>
          <w:bCs/>
        </w:rPr>
        <w:t xml:space="preserve"> dni kalendarzowych (</w:t>
      </w:r>
      <w:r w:rsidR="00357C80">
        <w:rPr>
          <w:rFonts w:ascii="Calibri" w:eastAsia="Calibri" w:hAnsi="Calibri" w:cs="Calibri"/>
          <w:b/>
          <w:bCs/>
        </w:rPr>
        <w:t>czternaście</w:t>
      </w:r>
      <w:r w:rsidRPr="008F4F12">
        <w:rPr>
          <w:rFonts w:ascii="Calibri" w:eastAsia="Calibri" w:hAnsi="Calibri" w:cs="Calibri"/>
          <w:b/>
          <w:bCs/>
        </w:rPr>
        <w:t xml:space="preserve">) dni kalendarzowych od daty podpisania umowy z wybranym wykonawcą.   </w:t>
      </w:r>
    </w:p>
    <w:p w14:paraId="5BE47A4C"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Jeżeli opis przedmiotu zamówienia wskazywałby w odniesieniu do niektórych materiałów i urządzeń znaki towarowe, patenty lub pochodzenie Zamawiający dopuszcza składanie produktów równoważnych. Wszelkie produkty pochodzące od konkretnych producentów, określają minimalne parametry jakościowe i cechy użytkowe </w:t>
      </w:r>
      <w:r>
        <w:rPr>
          <w:rFonts w:ascii="Calibri" w:eastAsia="Calibri" w:hAnsi="Calibri" w:cs="Calibri"/>
          <w:color w:val="2C2F45"/>
          <w:highlight w:val="white"/>
        </w:rPr>
        <w:t>parametry techniczne, warunki docelowego przeznaczenia oraz funkcji i walorów użytkowych produktu wskazanego z nazwy</w:t>
      </w:r>
      <w:r>
        <w:rPr>
          <w:rFonts w:ascii="Calibri" w:eastAsia="Calibri" w:hAnsi="Calibri" w:cs="Calibri"/>
        </w:rPr>
        <w:t>, jakim muszą odpowiadać towary, aby spełnić wymagania stawiane przez Zamawiającego i stanowią wyłącznie wzorzec jakościowy przedmiotu zamówienia. Poprzez zapis dot. minimalnych wymagań parametrów jakościowych, Zamawiający rozumie wymagania towarów zawarte w ogólnie dostępnych źródłach, katalogach, stronach internetowych producentów. Operowanie przykładowymi nazwami producenta lub produktu ma jedynie na celu doprecyzowanie poziomu oczekiwań Zamawiającego w stosunku do określonego rozwiązania. Tak więc posługiwanie się nazwami producentów / produktów / ma wyłącznie charakter przykładowy.</w:t>
      </w:r>
      <w:r>
        <w:rPr>
          <w:rFonts w:ascii="Calibri" w:eastAsia="Calibri" w:hAnsi="Calibri" w:cs="Calibri"/>
          <w:color w:val="2C2F45"/>
          <w:highlight w:val="white"/>
        </w:rPr>
        <w:t xml:space="preserve"> </w:t>
      </w:r>
      <w:r>
        <w:rPr>
          <w:rFonts w:ascii="Calibri" w:eastAsia="Calibri" w:hAnsi="Calibri" w:cs="Calibri"/>
        </w:rPr>
        <w:t xml:space="preserve">W takiej sytuacji Zamawiający wymaga dołączenia do oferty informacji pozwalających określić w sposób jednoznaczny cechy, parametry oferowanego produktu równoważnego np. nazwa produktu/producenta/dystrybutora, link do strony z informacją o produkcie lub inny dokument pozwalający na identyfikację produktu i jego parametrów wraz z uzasadnieniem równoważności produktu i wskazaniem numeru pozycji z Opisu przedmiotu zamówienia, której produkt równoważny dotyczy. Wykonawca, który powołuje się na rozwiązania równoważne, jest zobowiązany wykazać, że oferowane przez niego rozwiązanie spełnia wymagania określone przez Zamawiającego.  Będą one podlegały ocenie przez Zamawiającego i będą stanowiły podstawę do podjęcia przez Zamawiającego decyzji o akceptacji produktów równoważnych. Zamawiający zastrzega sobie prawo do wystąpienia do Oferenta o złożenie dodatkowych dokumentów/wyjaśnień w przypadku wątpliwość o ocenie równoważności. </w:t>
      </w:r>
      <w:r>
        <w:rPr>
          <w:rFonts w:ascii="Calibri" w:eastAsia="Calibri" w:hAnsi="Calibri" w:cs="Calibri"/>
          <w:u w:val="single"/>
        </w:rPr>
        <w:t>W przypadku, gdy Wykonawca nie złoży dokumentów dotyczących produktów równoważnych to rozumie się przez to, że do kalkulacji ceny oferty ujęto produkty zaproponowane w opisie przedmiotu zamówienia</w:t>
      </w:r>
      <w:r>
        <w:rPr>
          <w:rFonts w:ascii="Calibri" w:eastAsia="Calibri" w:hAnsi="Calibri" w:cs="Calibri"/>
        </w:rPr>
        <w:t xml:space="preserve">. Cechy techniczne i jakościowe przedmiotu zamówienia winny odpowiadać Polskim Normom przenoszącym europejskie normy lub normy innych państw członkowskich Europejskiego Obszaru Gospodarczego. </w:t>
      </w:r>
    </w:p>
    <w:p w14:paraId="67348F26" w14:textId="77777777" w:rsidR="00FC5E52" w:rsidRDefault="00A467B7">
      <w:pPr>
        <w:numPr>
          <w:ilvl w:val="0"/>
          <w:numId w:val="9"/>
        </w:numPr>
        <w:spacing w:after="0" w:line="276" w:lineRule="auto"/>
        <w:jc w:val="both"/>
        <w:rPr>
          <w:rFonts w:ascii="Calibri" w:eastAsia="Calibri" w:hAnsi="Calibri" w:cs="Calibri"/>
        </w:rPr>
      </w:pPr>
      <w:r>
        <w:rPr>
          <w:rFonts w:ascii="Calibri" w:eastAsia="Calibri" w:hAnsi="Calibri" w:cs="Calibri"/>
        </w:rPr>
        <w:t xml:space="preserve">Jeżeli w opisie przedmiotu zamówienia podano minimalne wymagania techniczne, dopuszcza się oferowanie sprzętu o parametrach równych lub wyższych </w:t>
      </w:r>
    </w:p>
    <w:p w14:paraId="666480F7" w14:textId="77777777" w:rsidR="00FC5E52" w:rsidRDefault="00A467B7">
      <w:pPr>
        <w:numPr>
          <w:ilvl w:val="0"/>
          <w:numId w:val="9"/>
        </w:numPr>
        <w:spacing w:after="0" w:line="276" w:lineRule="auto"/>
        <w:jc w:val="both"/>
        <w:rPr>
          <w:rFonts w:ascii="Calibri" w:eastAsia="Calibri" w:hAnsi="Calibri" w:cs="Calibri"/>
        </w:rPr>
      </w:pPr>
      <w:bookmarkStart w:id="0" w:name="_heading=h.iamvfjuordb1" w:colFirst="0" w:colLast="0"/>
      <w:bookmarkEnd w:id="0"/>
      <w:r>
        <w:rPr>
          <w:rFonts w:ascii="Calibri" w:eastAsia="Calibri" w:hAnsi="Calibri" w:cs="Calibri"/>
        </w:rPr>
        <w:t xml:space="preserve">Zamawiający zobowiązuję Wykonawcę do zachowania dbałości o środowisko naturalne, podczas realizacji zamówienia. Zamawiający poprzez dbałość o środowisko rozumienie zaniechanie wszystkich działań wpływających negatywnie na środowisko naturalne oraz podejmowanie działań wpływających pozytywnie na środowisko naturalne  a w szczególności m.in. wykorzystywanie przy wykonywaniu umowy materiałów, które pochodzą z recyklingu lub podlegają procesowi recyklingu, eliminowanie z użycia przedmiotów jednorazowego użytku wykonanych z tworzyw sztucznych, rezygnacji z używania jednorazowych opakowań, toreb, siatek i reklamówek wykonanych z </w:t>
      </w:r>
      <w:proofErr w:type="spellStart"/>
      <w:r>
        <w:rPr>
          <w:rFonts w:ascii="Calibri" w:eastAsia="Calibri" w:hAnsi="Calibri" w:cs="Calibri"/>
        </w:rPr>
        <w:t>poliolefinowych</w:t>
      </w:r>
      <w:proofErr w:type="spellEnd"/>
      <w:r>
        <w:rPr>
          <w:rFonts w:ascii="Calibri" w:eastAsia="Calibri" w:hAnsi="Calibri" w:cs="Calibri"/>
        </w:rPr>
        <w:t xml:space="preserve"> tworzyw sztucznych</w:t>
      </w:r>
    </w:p>
    <w:p w14:paraId="6FB76139" w14:textId="77777777" w:rsidR="00837EE6" w:rsidRDefault="00837EE6" w:rsidP="00837EE6">
      <w:pPr>
        <w:spacing w:after="0" w:line="276" w:lineRule="auto"/>
        <w:jc w:val="both"/>
        <w:rPr>
          <w:rFonts w:ascii="Calibri" w:eastAsia="Calibri" w:hAnsi="Calibri" w:cs="Calibri"/>
        </w:rPr>
      </w:pPr>
    </w:p>
    <w:p w14:paraId="192334EB" w14:textId="2D662144" w:rsidR="00837EE6" w:rsidRDefault="008F4F12" w:rsidP="008F4F12">
      <w:pPr>
        <w:spacing w:after="0" w:line="276" w:lineRule="auto"/>
        <w:jc w:val="center"/>
        <w:rPr>
          <w:rFonts w:eastAsia="Times New Roman" w:cs="Calibri"/>
          <w:b/>
          <w:bCs/>
          <w:color w:val="000000"/>
          <w:sz w:val="32"/>
          <w:szCs w:val="32"/>
        </w:rPr>
      </w:pPr>
      <w:r w:rsidRPr="003F2ECE">
        <w:rPr>
          <w:rFonts w:eastAsia="Times New Roman" w:cs="Calibri"/>
          <w:b/>
          <w:bCs/>
          <w:color w:val="000000"/>
          <w:sz w:val="32"/>
          <w:szCs w:val="32"/>
        </w:rPr>
        <w:lastRenderedPageBreak/>
        <w:t>Opis przedmiotu zamówienia</w:t>
      </w:r>
    </w:p>
    <w:p w14:paraId="31A98F8A" w14:textId="60F18134" w:rsidR="008F4F12" w:rsidRDefault="008F4F12" w:rsidP="008F4F12">
      <w:pPr>
        <w:spacing w:after="0" w:line="276" w:lineRule="auto"/>
        <w:jc w:val="center"/>
        <w:rPr>
          <w:rFonts w:ascii="Calibri" w:eastAsia="Calibri" w:hAnsi="Calibri" w:cs="Calibri"/>
        </w:rPr>
      </w:pPr>
      <w:r>
        <w:rPr>
          <w:rFonts w:eastAsia="Times New Roman" w:cs="Calibri"/>
          <w:b/>
          <w:bCs/>
          <w:color w:val="000000"/>
          <w:sz w:val="26"/>
          <w:szCs w:val="26"/>
        </w:rPr>
        <w:t>Minimalne wymagania funkcjonalne i parametry techniczne dla pomocy dydaktycznych i oprogramowania</w:t>
      </w:r>
    </w:p>
    <w:p w14:paraId="1E3F4DAC" w14:textId="77777777" w:rsidR="00837EE6" w:rsidRDefault="00837EE6" w:rsidP="00837EE6">
      <w:pPr>
        <w:spacing w:after="0" w:line="276" w:lineRule="auto"/>
        <w:jc w:val="both"/>
        <w:rPr>
          <w:rFonts w:ascii="Calibri" w:eastAsia="Calibri" w:hAnsi="Calibri" w:cs="Calibri"/>
        </w:rPr>
      </w:pPr>
    </w:p>
    <w:p w14:paraId="2A9F5753" w14:textId="260711B5" w:rsidR="008F4F12" w:rsidRDefault="008F4F12" w:rsidP="00837EE6">
      <w:pPr>
        <w:spacing w:after="0" w:line="276" w:lineRule="auto"/>
        <w:jc w:val="both"/>
        <w:rPr>
          <w:rFonts w:ascii="Calibri" w:eastAsia="Calibri" w:hAnsi="Calibri" w:cs="Calibri"/>
        </w:rPr>
      </w:pPr>
      <w:r>
        <w:rPr>
          <w:b/>
        </w:rPr>
        <w:t xml:space="preserve">Część I – </w:t>
      </w:r>
      <w:r w:rsidR="00357C80" w:rsidRPr="002A7330">
        <w:rPr>
          <w:rFonts w:cs="Calibri"/>
          <w:b/>
          <w:color w:val="000000"/>
        </w:rPr>
        <w:t>z</w:t>
      </w:r>
      <w:r w:rsidR="00357C80" w:rsidRPr="002A7330">
        <w:rPr>
          <w:rFonts w:cs="Calibri"/>
          <w:b/>
        </w:rPr>
        <w:t xml:space="preserve">akup i dostawa mebli szkolonych na potrzeby gabinetu </w:t>
      </w:r>
      <w:r w:rsidR="00357C80" w:rsidRPr="002A7330">
        <w:rPr>
          <w:rFonts w:cs="Calibri"/>
          <w:b/>
          <w:bCs/>
        </w:rPr>
        <w:t xml:space="preserve">do </w:t>
      </w:r>
      <w:r w:rsidR="00357C80" w:rsidRPr="002A7330">
        <w:rPr>
          <w:rFonts w:cs="Calibri"/>
          <w:b/>
        </w:rPr>
        <w:t>rewalidacji</w:t>
      </w:r>
      <w:r w:rsidR="00357C80">
        <w:rPr>
          <w:rFonts w:cs="Calibri"/>
          <w:b/>
        </w:rPr>
        <w:t xml:space="preserve"> i </w:t>
      </w:r>
      <w:r w:rsidR="00357C80" w:rsidRPr="006F0365">
        <w:rPr>
          <w:rFonts w:cs="Calibri"/>
          <w:b/>
        </w:rPr>
        <w:t>sal</w:t>
      </w:r>
      <w:r w:rsidR="00357C80">
        <w:rPr>
          <w:rFonts w:cs="Calibri"/>
          <w:b/>
        </w:rPr>
        <w:t>i</w:t>
      </w:r>
      <w:r w:rsidR="00357C80" w:rsidRPr="006F0365">
        <w:rPr>
          <w:rFonts w:cs="Calibri"/>
          <w:b/>
        </w:rPr>
        <w:t xml:space="preserve"> terapeutyczn</w:t>
      </w:r>
      <w:r w:rsidR="00357C80">
        <w:rPr>
          <w:rFonts w:cs="Calibri"/>
          <w:b/>
        </w:rPr>
        <w:t>ej</w:t>
      </w:r>
    </w:p>
    <w:p w14:paraId="33B8DB81" w14:textId="77777777" w:rsidR="008F4F12" w:rsidRDefault="008F4F12" w:rsidP="00837EE6">
      <w:pPr>
        <w:spacing w:after="0" w:line="276" w:lineRule="auto"/>
        <w:jc w:val="both"/>
        <w:rPr>
          <w:rFonts w:ascii="Calibri" w:eastAsia="Calibri" w:hAnsi="Calibri" w:cs="Calibri"/>
        </w:rPr>
      </w:pPr>
    </w:p>
    <w:tbl>
      <w:tblPr>
        <w:tblStyle w:val="1"/>
        <w:tblW w:w="1558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985"/>
        <w:gridCol w:w="2410"/>
        <w:gridCol w:w="1417"/>
        <w:gridCol w:w="9214"/>
      </w:tblGrid>
      <w:tr w:rsidR="0095144D" w:rsidRPr="0095144D" w14:paraId="16DA53BE" w14:textId="77777777" w:rsidTr="00B91984">
        <w:trPr>
          <w:trHeight w:val="1111"/>
        </w:trPr>
        <w:tc>
          <w:tcPr>
            <w:tcW w:w="562" w:type="dxa"/>
            <w:vAlign w:val="center"/>
          </w:tcPr>
          <w:p w14:paraId="784870F9" w14:textId="77777777" w:rsidR="00837EE6" w:rsidRPr="0095144D" w:rsidRDefault="00837EE6" w:rsidP="00B91984">
            <w:pPr>
              <w:jc w:val="center"/>
              <w:rPr>
                <w:rFonts w:ascii="Calibri" w:eastAsia="Calibri" w:hAnsi="Calibri" w:cs="Calibri"/>
                <w:b/>
                <w:bCs/>
              </w:rPr>
            </w:pPr>
            <w:r w:rsidRPr="0095144D">
              <w:rPr>
                <w:rFonts w:ascii="Calibri" w:eastAsia="Calibri" w:hAnsi="Calibri" w:cs="Calibri"/>
                <w:b/>
                <w:bCs/>
              </w:rPr>
              <w:t>LP</w:t>
            </w:r>
          </w:p>
        </w:tc>
        <w:tc>
          <w:tcPr>
            <w:tcW w:w="1985" w:type="dxa"/>
            <w:vAlign w:val="center"/>
          </w:tcPr>
          <w:p w14:paraId="0E22F6B2" w14:textId="77777777" w:rsidR="00837EE6" w:rsidRPr="0095144D" w:rsidRDefault="00837EE6" w:rsidP="00B91984">
            <w:pPr>
              <w:jc w:val="center"/>
              <w:rPr>
                <w:rFonts w:ascii="Calibri" w:eastAsia="Calibri" w:hAnsi="Calibri" w:cs="Calibri"/>
                <w:b/>
                <w:bCs/>
              </w:rPr>
            </w:pPr>
            <w:r w:rsidRPr="0095144D">
              <w:rPr>
                <w:rFonts w:ascii="Calibri" w:eastAsia="Calibri" w:hAnsi="Calibri" w:cs="Calibri"/>
                <w:b/>
                <w:bCs/>
              </w:rPr>
              <w:t>Szkoła</w:t>
            </w:r>
          </w:p>
        </w:tc>
        <w:tc>
          <w:tcPr>
            <w:tcW w:w="2410" w:type="dxa"/>
            <w:vAlign w:val="center"/>
          </w:tcPr>
          <w:p w14:paraId="6E5ED66A" w14:textId="77777777" w:rsidR="00837EE6" w:rsidRPr="0095144D" w:rsidRDefault="00837EE6" w:rsidP="00B91984">
            <w:pPr>
              <w:jc w:val="center"/>
              <w:rPr>
                <w:rFonts w:ascii="Calibri" w:eastAsia="Calibri" w:hAnsi="Calibri" w:cs="Calibri"/>
                <w:b/>
                <w:bCs/>
              </w:rPr>
            </w:pPr>
            <w:r w:rsidRPr="0095144D">
              <w:rPr>
                <w:rFonts w:ascii="Calibri" w:eastAsia="Calibri" w:hAnsi="Calibri" w:cs="Calibri"/>
                <w:b/>
                <w:bCs/>
              </w:rPr>
              <w:t>Nazwa przedmiotu zamówienia</w:t>
            </w:r>
          </w:p>
        </w:tc>
        <w:tc>
          <w:tcPr>
            <w:tcW w:w="1417" w:type="dxa"/>
            <w:vAlign w:val="center"/>
          </w:tcPr>
          <w:p w14:paraId="475492D9" w14:textId="77777777" w:rsidR="00837EE6" w:rsidRPr="0095144D" w:rsidRDefault="00837EE6" w:rsidP="00B91984">
            <w:pPr>
              <w:jc w:val="center"/>
              <w:rPr>
                <w:rFonts w:ascii="Calibri" w:eastAsia="Calibri" w:hAnsi="Calibri" w:cs="Calibri"/>
                <w:b/>
                <w:bCs/>
              </w:rPr>
            </w:pPr>
            <w:r w:rsidRPr="0095144D">
              <w:rPr>
                <w:rFonts w:ascii="Calibri" w:eastAsia="Calibri" w:hAnsi="Calibri" w:cs="Calibri"/>
                <w:b/>
                <w:bCs/>
              </w:rPr>
              <w:t>Ilość sztuk</w:t>
            </w:r>
          </w:p>
        </w:tc>
        <w:tc>
          <w:tcPr>
            <w:tcW w:w="9214" w:type="dxa"/>
            <w:vAlign w:val="center"/>
          </w:tcPr>
          <w:p w14:paraId="12926FDE" w14:textId="77777777" w:rsidR="00837EE6" w:rsidRPr="0095144D" w:rsidRDefault="00837EE6" w:rsidP="00B91984">
            <w:pPr>
              <w:jc w:val="center"/>
              <w:rPr>
                <w:rFonts w:ascii="Calibri" w:eastAsia="Calibri" w:hAnsi="Calibri" w:cs="Calibri"/>
                <w:b/>
                <w:bCs/>
              </w:rPr>
            </w:pPr>
            <w:r w:rsidRPr="0095144D">
              <w:rPr>
                <w:rFonts w:ascii="Calibri" w:eastAsia="Calibri" w:hAnsi="Calibri" w:cs="Calibri"/>
                <w:b/>
                <w:bCs/>
              </w:rPr>
              <w:t>Opis Produktu</w:t>
            </w:r>
          </w:p>
        </w:tc>
      </w:tr>
      <w:tr w:rsidR="0095144D" w:rsidRPr="0095144D" w14:paraId="6C410A1C" w14:textId="77777777" w:rsidTr="00B91984">
        <w:trPr>
          <w:trHeight w:val="2400"/>
        </w:trPr>
        <w:tc>
          <w:tcPr>
            <w:tcW w:w="562" w:type="dxa"/>
            <w:vAlign w:val="center"/>
          </w:tcPr>
          <w:p w14:paraId="50CB6D6C" w14:textId="77777777" w:rsidR="00837EE6" w:rsidRPr="0095144D" w:rsidRDefault="00837EE6" w:rsidP="00277A3B">
            <w:pPr>
              <w:pStyle w:val="Akapitzlist"/>
              <w:numPr>
                <w:ilvl w:val="0"/>
                <w:numId w:val="160"/>
              </w:numPr>
              <w:ind w:right="33"/>
              <w:jc w:val="center"/>
              <w:rPr>
                <w:rFonts w:ascii="Calibri" w:eastAsia="Calibri" w:hAnsi="Calibri" w:cs="Calibri"/>
              </w:rPr>
            </w:pPr>
          </w:p>
        </w:tc>
        <w:tc>
          <w:tcPr>
            <w:tcW w:w="1985" w:type="dxa"/>
            <w:vAlign w:val="center"/>
          </w:tcPr>
          <w:p w14:paraId="2731BA6D" w14:textId="1C3E5A76" w:rsidR="00837EE6" w:rsidRPr="0095144D" w:rsidRDefault="00A857C1" w:rsidP="00B91984">
            <w:pPr>
              <w:jc w:val="center"/>
              <w:rPr>
                <w:rFonts w:ascii="Calibri" w:eastAsia="Calibri" w:hAnsi="Calibri" w:cs="Calibri"/>
              </w:rPr>
            </w:pPr>
            <w:r w:rsidRPr="003A5764">
              <w:rPr>
                <w:rFonts w:ascii="Calibri" w:eastAsia="Calibri" w:hAnsi="Calibri" w:cs="Calibri"/>
              </w:rPr>
              <w:t xml:space="preserve">Szkoła Podstawowa w </w:t>
            </w:r>
            <w:proofErr w:type="spellStart"/>
            <w:proofErr w:type="gramStart"/>
            <w:r w:rsidRPr="003A5764">
              <w:rPr>
                <w:rFonts w:ascii="Calibri" w:eastAsia="Calibri" w:hAnsi="Calibri" w:cs="Calibri"/>
              </w:rPr>
              <w:t>Zalasiu</w:t>
            </w:r>
            <w:proofErr w:type="spellEnd"/>
            <w:r w:rsidRPr="003A5764">
              <w:rPr>
                <w:rFonts w:ascii="Calibri" w:eastAsia="Calibri" w:hAnsi="Calibri" w:cs="Calibri"/>
              </w:rPr>
              <w:t xml:space="preserve">  Zalas</w:t>
            </w:r>
            <w:proofErr w:type="gramEnd"/>
            <w:r w:rsidRPr="003A5764">
              <w:rPr>
                <w:rFonts w:ascii="Calibri" w:eastAsia="Calibri" w:hAnsi="Calibri" w:cs="Calibri"/>
              </w:rPr>
              <w:t xml:space="preserve"> 1 07-438 Zalas</w:t>
            </w:r>
          </w:p>
        </w:tc>
        <w:tc>
          <w:tcPr>
            <w:tcW w:w="2410" w:type="dxa"/>
            <w:vAlign w:val="center"/>
          </w:tcPr>
          <w:p w14:paraId="39C9BA8B" w14:textId="1F8591A8" w:rsidR="00837EE6" w:rsidRPr="0095144D" w:rsidRDefault="00357C80" w:rsidP="00B91984">
            <w:pPr>
              <w:jc w:val="center"/>
              <w:rPr>
                <w:rFonts w:ascii="Calibri" w:eastAsia="Calibri" w:hAnsi="Calibri" w:cs="Calibri"/>
              </w:rPr>
            </w:pPr>
            <w:r>
              <w:rPr>
                <w:rFonts w:ascii="Calibri" w:eastAsia="Calibri" w:hAnsi="Calibri" w:cs="Calibri"/>
              </w:rPr>
              <w:t xml:space="preserve">Biurko komputerowe </w:t>
            </w:r>
          </w:p>
        </w:tc>
        <w:tc>
          <w:tcPr>
            <w:tcW w:w="1417" w:type="dxa"/>
            <w:vAlign w:val="center"/>
          </w:tcPr>
          <w:p w14:paraId="0B064343" w14:textId="77777777" w:rsidR="00837EE6" w:rsidRPr="0095144D" w:rsidRDefault="00837EE6" w:rsidP="00B91984">
            <w:pPr>
              <w:jc w:val="center"/>
              <w:rPr>
                <w:rFonts w:ascii="Calibri" w:eastAsia="Calibri" w:hAnsi="Calibri" w:cs="Calibri"/>
              </w:rPr>
            </w:pPr>
            <w:r w:rsidRPr="0095144D">
              <w:rPr>
                <w:rFonts w:ascii="Calibri" w:eastAsia="Calibri" w:hAnsi="Calibri" w:cs="Calibri"/>
              </w:rPr>
              <w:t>1</w:t>
            </w:r>
          </w:p>
        </w:tc>
        <w:tc>
          <w:tcPr>
            <w:tcW w:w="9214" w:type="dxa"/>
            <w:vAlign w:val="center"/>
          </w:tcPr>
          <w:p w14:paraId="5F86DAED" w14:textId="77777777" w:rsidR="00837EE6" w:rsidRDefault="00357C80" w:rsidP="00B91984">
            <w:pPr>
              <w:rPr>
                <w:rFonts w:ascii="Calibri" w:eastAsia="Calibri" w:hAnsi="Calibri" w:cs="Calibri"/>
              </w:rPr>
            </w:pPr>
            <w:r w:rsidRPr="00357C80">
              <w:rPr>
                <w:rFonts w:ascii="Calibri" w:eastAsia="Calibri" w:hAnsi="Calibri" w:cs="Calibri"/>
              </w:rPr>
              <w:t>Przedmiotem zamówienia jest fabrycznie nowe biurko komputerowe, przeznaczone do stworzenia indywidualnego, ergonomicznego stanowiska pracy dla ucznia w placówce edukacyjnej.</w:t>
            </w:r>
          </w:p>
          <w:p w14:paraId="4183F0BA" w14:textId="766A53B8" w:rsidR="00357C80" w:rsidRPr="00357C80" w:rsidRDefault="00357C80" w:rsidP="00357C80">
            <w:pPr>
              <w:rPr>
                <w:rFonts w:ascii="Calibri" w:eastAsia="Calibri" w:hAnsi="Calibri" w:cs="Calibri"/>
                <w:lang w:val="pl-PL"/>
              </w:rPr>
            </w:pPr>
            <w:r w:rsidRPr="00357C80">
              <w:rPr>
                <w:rFonts w:ascii="Calibri" w:eastAsia="Calibri" w:hAnsi="Calibri" w:cs="Calibri"/>
                <w:b/>
                <w:bCs/>
                <w:lang w:val="pl-PL"/>
              </w:rPr>
              <w:t>Wymagania minimalne dotyczące funkcjonalności i wykonania:</w:t>
            </w:r>
          </w:p>
          <w:p w14:paraId="7DB6F432" w14:textId="77777777" w:rsidR="00357C80" w:rsidRPr="00357C80" w:rsidRDefault="00357C80" w:rsidP="00357C80">
            <w:pPr>
              <w:numPr>
                <w:ilvl w:val="0"/>
                <w:numId w:val="166"/>
              </w:numPr>
              <w:rPr>
                <w:rFonts w:ascii="Calibri" w:eastAsia="Calibri" w:hAnsi="Calibri" w:cs="Calibri"/>
                <w:lang w:val="pl-PL"/>
              </w:rPr>
            </w:pPr>
            <w:r w:rsidRPr="00357C80">
              <w:rPr>
                <w:rFonts w:ascii="Calibri" w:eastAsia="Calibri" w:hAnsi="Calibri" w:cs="Calibri"/>
                <w:b/>
                <w:bCs/>
                <w:lang w:val="pl-PL"/>
              </w:rPr>
              <w:t>Blat roboczy:</w:t>
            </w:r>
          </w:p>
          <w:p w14:paraId="6EC32031" w14:textId="51EA26E2" w:rsidR="00357C80" w:rsidRPr="00357C80" w:rsidRDefault="00357C80" w:rsidP="00357C80">
            <w:pPr>
              <w:numPr>
                <w:ilvl w:val="1"/>
                <w:numId w:val="166"/>
              </w:numPr>
              <w:rPr>
                <w:rFonts w:ascii="Calibri" w:eastAsia="Calibri" w:hAnsi="Calibri" w:cs="Calibri"/>
                <w:lang w:val="pl-PL"/>
              </w:rPr>
            </w:pPr>
            <w:r w:rsidRPr="00357C80">
              <w:rPr>
                <w:rFonts w:ascii="Calibri" w:eastAsia="Calibri" w:hAnsi="Calibri" w:cs="Calibri"/>
                <w:lang w:val="pl-PL"/>
              </w:rPr>
              <w:t>Musi</w:t>
            </w:r>
            <w:r>
              <w:rPr>
                <w:rFonts w:ascii="Calibri" w:eastAsia="Calibri" w:hAnsi="Calibri" w:cs="Calibri"/>
                <w:lang w:val="pl-PL"/>
              </w:rPr>
              <w:t xml:space="preserve"> </w:t>
            </w:r>
            <w:r w:rsidRPr="00357C80">
              <w:rPr>
                <w:rFonts w:ascii="Calibri" w:eastAsia="Calibri" w:hAnsi="Calibri" w:cs="Calibri"/>
                <w:lang w:val="pl-PL"/>
              </w:rPr>
              <w:t>być wykonany z materiału zapewniającego trwałość i odporność na zarysowania oraz łatwość w czyszczeniu (np. z płyty wiórowej laminowanej lub materiału o równoważnych właściwościach).</w:t>
            </w:r>
          </w:p>
          <w:p w14:paraId="4EB6E5B8" w14:textId="77777777" w:rsidR="00357C80" w:rsidRPr="00357C80" w:rsidRDefault="00357C80" w:rsidP="00357C80">
            <w:pPr>
              <w:numPr>
                <w:ilvl w:val="1"/>
                <w:numId w:val="166"/>
              </w:numPr>
              <w:rPr>
                <w:rFonts w:ascii="Calibri" w:eastAsia="Calibri" w:hAnsi="Calibri" w:cs="Calibri"/>
                <w:lang w:val="pl-PL"/>
              </w:rPr>
            </w:pPr>
            <w:r w:rsidRPr="00357C80">
              <w:rPr>
                <w:rFonts w:ascii="Calibri" w:eastAsia="Calibri" w:hAnsi="Calibri" w:cs="Calibri"/>
                <w:lang w:val="pl-PL"/>
              </w:rPr>
              <w:t>Wymiary blatu: szerokość </w:t>
            </w:r>
            <w:r w:rsidRPr="00357C80">
              <w:rPr>
                <w:rFonts w:ascii="Calibri" w:eastAsia="Calibri" w:hAnsi="Calibri" w:cs="Calibri"/>
                <w:b/>
                <w:bCs/>
                <w:lang w:val="pl-PL"/>
              </w:rPr>
              <w:t>nie mniejsza niż 120 cm</w:t>
            </w:r>
            <w:r w:rsidRPr="00357C80">
              <w:rPr>
                <w:rFonts w:ascii="Calibri" w:eastAsia="Calibri" w:hAnsi="Calibri" w:cs="Calibri"/>
                <w:lang w:val="pl-PL"/>
              </w:rPr>
              <w:t>, głębokość </w:t>
            </w:r>
            <w:r w:rsidRPr="00357C80">
              <w:rPr>
                <w:rFonts w:ascii="Calibri" w:eastAsia="Calibri" w:hAnsi="Calibri" w:cs="Calibri"/>
                <w:b/>
                <w:bCs/>
                <w:lang w:val="pl-PL"/>
              </w:rPr>
              <w:t>nie mniejsza niż 55 cm</w:t>
            </w:r>
            <w:r w:rsidRPr="00357C80">
              <w:rPr>
                <w:rFonts w:ascii="Calibri" w:eastAsia="Calibri" w:hAnsi="Calibri" w:cs="Calibri"/>
                <w:lang w:val="pl-PL"/>
              </w:rPr>
              <w:t>.</w:t>
            </w:r>
          </w:p>
          <w:p w14:paraId="5997AFAA" w14:textId="77777777" w:rsidR="00357C80" w:rsidRPr="00357C80" w:rsidRDefault="00357C80" w:rsidP="00357C80">
            <w:pPr>
              <w:numPr>
                <w:ilvl w:val="1"/>
                <w:numId w:val="166"/>
              </w:numPr>
              <w:rPr>
                <w:rFonts w:ascii="Calibri" w:eastAsia="Calibri" w:hAnsi="Calibri" w:cs="Calibri"/>
                <w:lang w:val="pl-PL"/>
              </w:rPr>
            </w:pPr>
            <w:r w:rsidRPr="00357C80">
              <w:rPr>
                <w:rFonts w:ascii="Calibri" w:eastAsia="Calibri" w:hAnsi="Calibri" w:cs="Calibri"/>
                <w:lang w:val="pl-PL"/>
              </w:rPr>
              <w:t>Grubość blatu: </w:t>
            </w:r>
            <w:r w:rsidRPr="00357C80">
              <w:rPr>
                <w:rFonts w:ascii="Calibri" w:eastAsia="Calibri" w:hAnsi="Calibri" w:cs="Calibri"/>
                <w:b/>
                <w:bCs/>
                <w:lang w:val="pl-PL"/>
              </w:rPr>
              <w:t>nie mniejsza niż 18 mm</w:t>
            </w:r>
            <w:r w:rsidRPr="00357C80">
              <w:rPr>
                <w:rFonts w:ascii="Calibri" w:eastAsia="Calibri" w:hAnsi="Calibri" w:cs="Calibri"/>
                <w:lang w:val="pl-PL"/>
              </w:rPr>
              <w:t>.</w:t>
            </w:r>
          </w:p>
          <w:p w14:paraId="2B3AF536" w14:textId="77777777" w:rsidR="00357C80" w:rsidRPr="00357C80" w:rsidRDefault="00357C80" w:rsidP="00357C80">
            <w:pPr>
              <w:numPr>
                <w:ilvl w:val="0"/>
                <w:numId w:val="166"/>
              </w:numPr>
              <w:rPr>
                <w:rFonts w:ascii="Calibri" w:eastAsia="Calibri" w:hAnsi="Calibri" w:cs="Calibri"/>
                <w:lang w:val="pl-PL"/>
              </w:rPr>
            </w:pPr>
            <w:r w:rsidRPr="00357C80">
              <w:rPr>
                <w:rFonts w:ascii="Calibri" w:eastAsia="Calibri" w:hAnsi="Calibri" w:cs="Calibri"/>
                <w:b/>
                <w:bCs/>
                <w:lang w:val="pl-PL"/>
              </w:rPr>
              <w:t>Konstrukcja i korpus:</w:t>
            </w:r>
          </w:p>
          <w:p w14:paraId="0FDDD40A" w14:textId="77777777" w:rsidR="00357C80" w:rsidRPr="00357C80" w:rsidRDefault="00357C80" w:rsidP="00357C80">
            <w:pPr>
              <w:numPr>
                <w:ilvl w:val="1"/>
                <w:numId w:val="166"/>
              </w:numPr>
              <w:rPr>
                <w:rFonts w:ascii="Calibri" w:eastAsia="Calibri" w:hAnsi="Calibri" w:cs="Calibri"/>
                <w:lang w:val="pl-PL"/>
              </w:rPr>
            </w:pPr>
            <w:r w:rsidRPr="00357C80">
              <w:rPr>
                <w:rFonts w:ascii="Calibri" w:eastAsia="Calibri" w:hAnsi="Calibri" w:cs="Calibri"/>
                <w:lang w:val="pl-PL"/>
              </w:rPr>
              <w:t>Konstrukcja biurka musi być stabilna i zapewniać bezpieczne użytkowanie.</w:t>
            </w:r>
          </w:p>
          <w:p w14:paraId="4C1C38AE" w14:textId="77777777" w:rsidR="00357C80" w:rsidRPr="00357C80" w:rsidRDefault="00357C80" w:rsidP="00357C80">
            <w:pPr>
              <w:numPr>
                <w:ilvl w:val="1"/>
                <w:numId w:val="166"/>
              </w:numPr>
              <w:rPr>
                <w:rFonts w:ascii="Calibri" w:eastAsia="Calibri" w:hAnsi="Calibri" w:cs="Calibri"/>
                <w:lang w:val="pl-PL"/>
              </w:rPr>
            </w:pPr>
            <w:r w:rsidRPr="00357C80">
              <w:rPr>
                <w:rFonts w:ascii="Calibri" w:eastAsia="Calibri" w:hAnsi="Calibri" w:cs="Calibri"/>
                <w:lang w:val="pl-PL"/>
              </w:rPr>
              <w:t>Wykonana z płyty wiórowej laminowanej o grubości </w:t>
            </w:r>
            <w:r w:rsidRPr="00357C80">
              <w:rPr>
                <w:rFonts w:ascii="Calibri" w:eastAsia="Calibri" w:hAnsi="Calibri" w:cs="Calibri"/>
                <w:b/>
                <w:bCs/>
                <w:lang w:val="pl-PL"/>
              </w:rPr>
              <w:t>nie mniejszej niż 18 mm</w:t>
            </w:r>
            <w:r w:rsidRPr="00357C80">
              <w:rPr>
                <w:rFonts w:ascii="Calibri" w:eastAsia="Calibri" w:hAnsi="Calibri" w:cs="Calibri"/>
                <w:lang w:val="pl-PL"/>
              </w:rPr>
              <w:t> lub materiału o równoważnych parametrach wytrzymałościowych.</w:t>
            </w:r>
          </w:p>
          <w:p w14:paraId="71B75C20" w14:textId="77777777" w:rsidR="00357C80" w:rsidRPr="00357C80" w:rsidRDefault="00357C80" w:rsidP="00357C80">
            <w:pPr>
              <w:numPr>
                <w:ilvl w:val="1"/>
                <w:numId w:val="166"/>
              </w:numPr>
              <w:rPr>
                <w:rFonts w:ascii="Calibri" w:eastAsia="Calibri" w:hAnsi="Calibri" w:cs="Calibri"/>
                <w:lang w:val="pl-PL"/>
              </w:rPr>
            </w:pPr>
            <w:r w:rsidRPr="00357C80">
              <w:rPr>
                <w:rFonts w:ascii="Calibri" w:eastAsia="Calibri" w:hAnsi="Calibri" w:cs="Calibri"/>
                <w:lang w:val="pl-PL"/>
              </w:rPr>
              <w:t>Wszystkie krawędzie narażone na uszkodzenia mechaniczne muszą być zabezpieczone trwałym obrzeżem, np. ABS.</w:t>
            </w:r>
          </w:p>
          <w:p w14:paraId="22562D90" w14:textId="77777777" w:rsidR="00357C80" w:rsidRPr="00357C80" w:rsidRDefault="00357C80" w:rsidP="00357C80">
            <w:pPr>
              <w:numPr>
                <w:ilvl w:val="0"/>
                <w:numId w:val="166"/>
              </w:numPr>
              <w:rPr>
                <w:rFonts w:ascii="Calibri" w:eastAsia="Calibri" w:hAnsi="Calibri" w:cs="Calibri"/>
                <w:lang w:val="pl-PL"/>
              </w:rPr>
            </w:pPr>
            <w:r w:rsidRPr="00357C80">
              <w:rPr>
                <w:rFonts w:ascii="Calibri" w:eastAsia="Calibri" w:hAnsi="Calibri" w:cs="Calibri"/>
                <w:b/>
                <w:bCs/>
                <w:lang w:val="pl-PL"/>
              </w:rPr>
              <w:t>Przestrzeń do przechowywania:</w:t>
            </w:r>
          </w:p>
          <w:p w14:paraId="5F1EC38E" w14:textId="72396BBB" w:rsidR="00357C80" w:rsidRPr="00357C80" w:rsidRDefault="00357C80" w:rsidP="00357C80">
            <w:pPr>
              <w:numPr>
                <w:ilvl w:val="1"/>
                <w:numId w:val="166"/>
              </w:numPr>
              <w:rPr>
                <w:rFonts w:ascii="Calibri" w:eastAsia="Calibri" w:hAnsi="Calibri" w:cs="Calibri"/>
                <w:lang w:val="pl-PL"/>
              </w:rPr>
            </w:pPr>
            <w:r w:rsidRPr="00357C80">
              <w:rPr>
                <w:rFonts w:ascii="Calibri" w:eastAsia="Calibri" w:hAnsi="Calibri" w:cs="Calibri"/>
                <w:lang w:val="pl-PL"/>
              </w:rPr>
              <w:t xml:space="preserve">Biurko musi być wyposażone w zintegrowaną </w:t>
            </w:r>
            <w:r w:rsidRPr="00357C80">
              <w:rPr>
                <w:rFonts w:ascii="Calibri" w:eastAsia="Calibri" w:hAnsi="Calibri" w:cs="Calibri"/>
                <w:lang w:val="pl-PL"/>
              </w:rPr>
              <w:t>przestrzeń</w:t>
            </w:r>
            <w:r w:rsidRPr="00357C80">
              <w:rPr>
                <w:rFonts w:ascii="Calibri" w:eastAsia="Calibri" w:hAnsi="Calibri" w:cs="Calibri"/>
                <w:lang w:val="pl-PL"/>
              </w:rPr>
              <w:t xml:space="preserve"> do przechowywania, składającą się z </w:t>
            </w:r>
            <w:r w:rsidRPr="00357C80">
              <w:rPr>
                <w:rFonts w:ascii="Calibri" w:eastAsia="Calibri" w:hAnsi="Calibri" w:cs="Calibri"/>
                <w:b/>
                <w:bCs/>
                <w:lang w:val="pl-PL"/>
              </w:rPr>
              <w:t>co najmniej:</w:t>
            </w:r>
          </w:p>
          <w:p w14:paraId="3A40FB0C" w14:textId="77777777" w:rsidR="00357C80" w:rsidRPr="00357C80" w:rsidRDefault="00357C80" w:rsidP="00357C80">
            <w:pPr>
              <w:numPr>
                <w:ilvl w:val="2"/>
                <w:numId w:val="166"/>
              </w:numPr>
              <w:rPr>
                <w:rFonts w:ascii="Calibri" w:eastAsia="Calibri" w:hAnsi="Calibri" w:cs="Calibri"/>
                <w:lang w:val="pl-PL"/>
              </w:rPr>
            </w:pPr>
            <w:r w:rsidRPr="00357C80">
              <w:rPr>
                <w:rFonts w:ascii="Calibri" w:eastAsia="Calibri" w:hAnsi="Calibri" w:cs="Calibri"/>
                <w:b/>
                <w:bCs/>
                <w:lang w:val="pl-PL"/>
              </w:rPr>
              <w:t>jednej zamykanej szafki</w:t>
            </w:r>
            <w:r w:rsidRPr="00357C80">
              <w:rPr>
                <w:rFonts w:ascii="Calibri" w:eastAsia="Calibri" w:hAnsi="Calibri" w:cs="Calibri"/>
                <w:lang w:val="pl-PL"/>
              </w:rPr>
              <w:t> z drzwiczkami, umożliwiającej przechowywanie np. książek, segregatorów.</w:t>
            </w:r>
          </w:p>
          <w:p w14:paraId="69EBDABE" w14:textId="175B2192" w:rsidR="00357C80" w:rsidRPr="00357C80" w:rsidRDefault="00357C80" w:rsidP="00357C80">
            <w:pPr>
              <w:numPr>
                <w:ilvl w:val="2"/>
                <w:numId w:val="166"/>
              </w:numPr>
              <w:rPr>
                <w:rFonts w:ascii="Calibri" w:eastAsia="Calibri" w:hAnsi="Calibri" w:cs="Calibri"/>
                <w:lang w:val="pl-PL"/>
              </w:rPr>
            </w:pPr>
            <w:r w:rsidRPr="00357C80">
              <w:rPr>
                <w:rFonts w:ascii="Calibri" w:eastAsia="Calibri" w:hAnsi="Calibri" w:cs="Calibri"/>
                <w:b/>
                <w:bCs/>
                <w:lang w:val="pl-PL"/>
              </w:rPr>
              <w:t>jednej wysuwanej szuflady</w:t>
            </w:r>
            <w:r w:rsidRPr="00357C80">
              <w:rPr>
                <w:rFonts w:ascii="Calibri" w:eastAsia="Calibri" w:hAnsi="Calibri" w:cs="Calibri"/>
                <w:lang w:val="pl-PL"/>
              </w:rPr>
              <w:t> na akcesoria piśmiennicze i drobne pomoce dydaktyczne</w:t>
            </w:r>
            <w:r>
              <w:rPr>
                <w:rFonts w:ascii="Calibri" w:eastAsia="Calibri" w:hAnsi="Calibri" w:cs="Calibri"/>
                <w:lang w:val="pl-PL"/>
              </w:rPr>
              <w:t xml:space="preserve"> lub klawiaturę.</w:t>
            </w:r>
          </w:p>
          <w:p w14:paraId="18338DA2" w14:textId="77777777" w:rsidR="00357C80" w:rsidRPr="00357C80" w:rsidRDefault="00357C80" w:rsidP="00357C80">
            <w:pPr>
              <w:numPr>
                <w:ilvl w:val="0"/>
                <w:numId w:val="166"/>
              </w:numPr>
              <w:rPr>
                <w:rFonts w:ascii="Calibri" w:eastAsia="Calibri" w:hAnsi="Calibri" w:cs="Calibri"/>
                <w:lang w:val="pl-PL"/>
              </w:rPr>
            </w:pPr>
            <w:r w:rsidRPr="00357C80">
              <w:rPr>
                <w:rFonts w:ascii="Calibri" w:eastAsia="Calibri" w:hAnsi="Calibri" w:cs="Calibri"/>
                <w:b/>
                <w:bCs/>
                <w:lang w:val="pl-PL"/>
              </w:rPr>
              <w:lastRenderedPageBreak/>
              <w:t>Wymiary całkowite:</w:t>
            </w:r>
          </w:p>
          <w:p w14:paraId="0CCD34D4" w14:textId="77777777" w:rsidR="00357C80" w:rsidRPr="00357C80" w:rsidRDefault="00357C80" w:rsidP="00357C80">
            <w:pPr>
              <w:numPr>
                <w:ilvl w:val="1"/>
                <w:numId w:val="166"/>
              </w:numPr>
              <w:rPr>
                <w:rFonts w:ascii="Calibri" w:eastAsia="Calibri" w:hAnsi="Calibri" w:cs="Calibri"/>
                <w:lang w:val="pl-PL"/>
              </w:rPr>
            </w:pPr>
            <w:r w:rsidRPr="00357C80">
              <w:rPr>
                <w:rFonts w:ascii="Calibri" w:eastAsia="Calibri" w:hAnsi="Calibri" w:cs="Calibri"/>
                <w:lang w:val="pl-PL"/>
              </w:rPr>
              <w:t>Wysokość biurka musi być dostosowana do standardowej pracy w pozycji siedzącej, mieszcząc się w przedziale </w:t>
            </w:r>
            <w:r w:rsidRPr="00357C80">
              <w:rPr>
                <w:rFonts w:ascii="Calibri" w:eastAsia="Calibri" w:hAnsi="Calibri" w:cs="Calibri"/>
                <w:b/>
                <w:bCs/>
                <w:lang w:val="pl-PL"/>
              </w:rPr>
              <w:t>75-77 cm</w:t>
            </w:r>
            <w:r w:rsidRPr="00357C80">
              <w:rPr>
                <w:rFonts w:ascii="Calibri" w:eastAsia="Calibri" w:hAnsi="Calibri" w:cs="Calibri"/>
                <w:lang w:val="pl-PL"/>
              </w:rPr>
              <w:t>.</w:t>
            </w:r>
          </w:p>
          <w:p w14:paraId="37706C9A" w14:textId="77777777" w:rsidR="00357C80" w:rsidRPr="00357C80" w:rsidRDefault="00357C80" w:rsidP="00357C80">
            <w:pPr>
              <w:numPr>
                <w:ilvl w:val="0"/>
                <w:numId w:val="166"/>
              </w:numPr>
              <w:rPr>
                <w:rFonts w:ascii="Calibri" w:eastAsia="Calibri" w:hAnsi="Calibri" w:cs="Calibri"/>
                <w:lang w:val="pl-PL"/>
              </w:rPr>
            </w:pPr>
            <w:r w:rsidRPr="00357C80">
              <w:rPr>
                <w:rFonts w:ascii="Calibri" w:eastAsia="Calibri" w:hAnsi="Calibri" w:cs="Calibri"/>
                <w:b/>
                <w:bCs/>
                <w:lang w:val="pl-PL"/>
              </w:rPr>
              <w:t>Estetyka:</w:t>
            </w:r>
          </w:p>
          <w:p w14:paraId="0892367D" w14:textId="77A8BE78" w:rsidR="00357C80" w:rsidRPr="00357C80" w:rsidRDefault="00357C80" w:rsidP="00B91984">
            <w:pPr>
              <w:numPr>
                <w:ilvl w:val="1"/>
                <w:numId w:val="166"/>
              </w:numPr>
              <w:rPr>
                <w:rFonts w:ascii="Calibri" w:eastAsia="Calibri" w:hAnsi="Calibri" w:cs="Calibri"/>
                <w:lang w:val="pl-PL"/>
              </w:rPr>
            </w:pPr>
            <w:r w:rsidRPr="00357C80">
              <w:rPr>
                <w:rFonts w:ascii="Calibri" w:eastAsia="Calibri" w:hAnsi="Calibri" w:cs="Calibri"/>
                <w:lang w:val="pl-PL"/>
              </w:rPr>
              <w:t>Kolorystyka mebla powinna być stonowana i uniwersalna, pasująca do wnętrz edukacyjnych. Zamawiający preferuje połączenie kolorów: korpus i blat w odcieniu jasnego drewna (np. brzoza, buk, klon), a fronty szafki i szuflady w kolorze neutralnym (np. biały, szary, kremowy)</w:t>
            </w:r>
          </w:p>
        </w:tc>
      </w:tr>
      <w:tr w:rsidR="0095144D" w:rsidRPr="0095144D" w14:paraId="28637A11" w14:textId="77777777" w:rsidTr="00B91984">
        <w:trPr>
          <w:trHeight w:val="2400"/>
        </w:trPr>
        <w:tc>
          <w:tcPr>
            <w:tcW w:w="562" w:type="dxa"/>
            <w:vAlign w:val="center"/>
          </w:tcPr>
          <w:p w14:paraId="162DD6ED" w14:textId="77777777" w:rsidR="00837EE6" w:rsidRPr="0095144D" w:rsidRDefault="00837EE6" w:rsidP="00277A3B">
            <w:pPr>
              <w:pStyle w:val="Akapitzlist"/>
              <w:numPr>
                <w:ilvl w:val="0"/>
                <w:numId w:val="160"/>
              </w:numPr>
              <w:ind w:right="33"/>
              <w:jc w:val="center"/>
              <w:rPr>
                <w:rFonts w:ascii="Calibri" w:eastAsia="Calibri" w:hAnsi="Calibri" w:cs="Calibri"/>
              </w:rPr>
            </w:pPr>
            <w:r w:rsidRPr="0095144D">
              <w:rPr>
                <w:rFonts w:ascii="Calibri" w:eastAsia="Calibri" w:hAnsi="Calibri" w:cs="Calibri"/>
              </w:rPr>
              <w:lastRenderedPageBreak/>
              <w:t>2</w:t>
            </w:r>
          </w:p>
        </w:tc>
        <w:tc>
          <w:tcPr>
            <w:tcW w:w="1985" w:type="dxa"/>
            <w:vAlign w:val="center"/>
          </w:tcPr>
          <w:p w14:paraId="779AF439" w14:textId="54AE7346" w:rsidR="00837EE6" w:rsidRPr="0095144D" w:rsidRDefault="00A857C1" w:rsidP="00B91984">
            <w:pPr>
              <w:jc w:val="center"/>
              <w:rPr>
                <w:rFonts w:ascii="Calibri" w:eastAsia="Calibri" w:hAnsi="Calibri" w:cs="Calibri"/>
              </w:rPr>
            </w:pPr>
            <w:r w:rsidRPr="003A5764">
              <w:rPr>
                <w:rFonts w:ascii="Calibri" w:eastAsia="Calibri" w:hAnsi="Calibri" w:cs="Calibri"/>
              </w:rPr>
              <w:t xml:space="preserve">Szkoła Podstawowa w </w:t>
            </w:r>
            <w:proofErr w:type="spellStart"/>
            <w:proofErr w:type="gramStart"/>
            <w:r w:rsidRPr="003A5764">
              <w:rPr>
                <w:rFonts w:ascii="Calibri" w:eastAsia="Calibri" w:hAnsi="Calibri" w:cs="Calibri"/>
              </w:rPr>
              <w:t>Zalasiu</w:t>
            </w:r>
            <w:proofErr w:type="spellEnd"/>
            <w:r w:rsidRPr="003A5764">
              <w:rPr>
                <w:rFonts w:ascii="Calibri" w:eastAsia="Calibri" w:hAnsi="Calibri" w:cs="Calibri"/>
              </w:rPr>
              <w:t xml:space="preserve">  Zalas</w:t>
            </w:r>
            <w:proofErr w:type="gramEnd"/>
            <w:r w:rsidRPr="003A5764">
              <w:rPr>
                <w:rFonts w:ascii="Calibri" w:eastAsia="Calibri" w:hAnsi="Calibri" w:cs="Calibri"/>
              </w:rPr>
              <w:t xml:space="preserve"> 1 07-438 Zalas</w:t>
            </w:r>
          </w:p>
        </w:tc>
        <w:tc>
          <w:tcPr>
            <w:tcW w:w="2410" w:type="dxa"/>
            <w:vAlign w:val="center"/>
          </w:tcPr>
          <w:p w14:paraId="0E981C68" w14:textId="08112ECA" w:rsidR="00837EE6" w:rsidRPr="0095144D" w:rsidRDefault="00101975" w:rsidP="00B91984">
            <w:pPr>
              <w:jc w:val="center"/>
              <w:rPr>
                <w:rFonts w:ascii="Calibri" w:eastAsia="Calibri" w:hAnsi="Calibri" w:cs="Calibri"/>
              </w:rPr>
            </w:pPr>
            <w:r w:rsidRPr="00101975">
              <w:rPr>
                <w:rFonts w:ascii="Calibri" w:eastAsia="Calibri" w:hAnsi="Calibri" w:cs="Calibri"/>
              </w:rPr>
              <w:t>Ławka szkolna jednoosobowa z regulacją wysokości i kąta nachylenia blatu</w:t>
            </w:r>
          </w:p>
        </w:tc>
        <w:tc>
          <w:tcPr>
            <w:tcW w:w="1417" w:type="dxa"/>
            <w:vAlign w:val="center"/>
          </w:tcPr>
          <w:p w14:paraId="7C867242" w14:textId="626BB73E" w:rsidR="00837EE6" w:rsidRPr="0095144D" w:rsidRDefault="00A857C1" w:rsidP="00B91984">
            <w:pPr>
              <w:jc w:val="center"/>
              <w:rPr>
                <w:rFonts w:ascii="Calibri" w:eastAsia="Calibri" w:hAnsi="Calibri" w:cs="Calibri"/>
              </w:rPr>
            </w:pPr>
            <w:r>
              <w:rPr>
                <w:rFonts w:ascii="Calibri" w:eastAsia="Calibri" w:hAnsi="Calibri" w:cs="Calibri"/>
              </w:rPr>
              <w:t>1</w:t>
            </w:r>
          </w:p>
        </w:tc>
        <w:tc>
          <w:tcPr>
            <w:tcW w:w="9214" w:type="dxa"/>
            <w:vAlign w:val="center"/>
          </w:tcPr>
          <w:p w14:paraId="4D28D47C" w14:textId="77777777" w:rsidR="00837EE6" w:rsidRDefault="00101975" w:rsidP="00B91984">
            <w:pPr>
              <w:jc w:val="both"/>
              <w:rPr>
                <w:rFonts w:ascii="Calibri" w:eastAsia="Calibri" w:hAnsi="Calibri" w:cs="Calibri"/>
              </w:rPr>
            </w:pPr>
            <w:r w:rsidRPr="00101975">
              <w:rPr>
                <w:rFonts w:ascii="Calibri" w:eastAsia="Calibri" w:hAnsi="Calibri" w:cs="Calibri"/>
              </w:rPr>
              <w:t>Przedmiotem zamówienia jest fabrycznie nowa, jednoosobowa ławka szkolna, przeznaczona do tworzenia ergonomicznego i elastycznego stanowiska do nauki dla jednego ucznia</w:t>
            </w:r>
          </w:p>
          <w:p w14:paraId="4167EAB8" w14:textId="77777777" w:rsidR="00101975" w:rsidRPr="00101975" w:rsidRDefault="00101975" w:rsidP="00101975">
            <w:pPr>
              <w:jc w:val="both"/>
              <w:rPr>
                <w:rFonts w:ascii="Calibri" w:eastAsia="Calibri" w:hAnsi="Calibri" w:cs="Calibri"/>
                <w:lang w:val="pl-PL"/>
              </w:rPr>
            </w:pPr>
            <w:r w:rsidRPr="00101975">
              <w:rPr>
                <w:rFonts w:ascii="Calibri" w:eastAsia="Calibri" w:hAnsi="Calibri" w:cs="Calibri"/>
                <w:b/>
                <w:bCs/>
                <w:lang w:val="pl-PL"/>
              </w:rPr>
              <w:t>Wymagania minimalne dotyczące funkcjonalności i wykonania:</w:t>
            </w:r>
          </w:p>
          <w:p w14:paraId="4AA47AAC" w14:textId="77777777" w:rsidR="00101975" w:rsidRPr="00101975" w:rsidRDefault="00101975" w:rsidP="00101975">
            <w:pPr>
              <w:numPr>
                <w:ilvl w:val="0"/>
                <w:numId w:val="167"/>
              </w:numPr>
              <w:jc w:val="both"/>
              <w:rPr>
                <w:rFonts w:ascii="Calibri" w:eastAsia="Calibri" w:hAnsi="Calibri" w:cs="Calibri"/>
                <w:lang w:val="pl-PL"/>
              </w:rPr>
            </w:pPr>
            <w:r w:rsidRPr="00101975">
              <w:rPr>
                <w:rFonts w:ascii="Calibri" w:eastAsia="Calibri" w:hAnsi="Calibri" w:cs="Calibri"/>
                <w:b/>
                <w:bCs/>
                <w:lang w:val="pl-PL"/>
              </w:rPr>
              <w:t>Blat:</w:t>
            </w:r>
          </w:p>
          <w:p w14:paraId="2302EC8E" w14:textId="77777777" w:rsidR="00101975" w:rsidRPr="00101975" w:rsidRDefault="00101975" w:rsidP="00101975">
            <w:pPr>
              <w:numPr>
                <w:ilvl w:val="1"/>
                <w:numId w:val="167"/>
              </w:numPr>
              <w:jc w:val="both"/>
              <w:rPr>
                <w:rFonts w:ascii="Calibri" w:eastAsia="Calibri" w:hAnsi="Calibri" w:cs="Calibri"/>
                <w:lang w:val="pl-PL"/>
              </w:rPr>
            </w:pPr>
            <w:r w:rsidRPr="00101975">
              <w:rPr>
                <w:rFonts w:ascii="Calibri" w:eastAsia="Calibri" w:hAnsi="Calibri" w:cs="Calibri"/>
                <w:lang w:val="pl-PL"/>
              </w:rPr>
              <w:t>Musi być wykonany z trwałego materiału (np. płyta MDF laminowana, płyta wiórowa laminowana lub materiał o równoważnych właściwościach), o grubości </w:t>
            </w:r>
            <w:r w:rsidRPr="00101975">
              <w:rPr>
                <w:rFonts w:ascii="Calibri" w:eastAsia="Calibri" w:hAnsi="Calibri" w:cs="Calibri"/>
                <w:b/>
                <w:bCs/>
                <w:lang w:val="pl-PL"/>
              </w:rPr>
              <w:t>nie mniejszej niż 18 mm</w:t>
            </w:r>
            <w:r w:rsidRPr="00101975">
              <w:rPr>
                <w:rFonts w:ascii="Calibri" w:eastAsia="Calibri" w:hAnsi="Calibri" w:cs="Calibri"/>
                <w:lang w:val="pl-PL"/>
              </w:rPr>
              <w:t>, odpornego na zarysowania i łatwego w czyszczeniu.</w:t>
            </w:r>
          </w:p>
          <w:p w14:paraId="4239D5C8" w14:textId="77777777" w:rsidR="00101975" w:rsidRPr="00101975" w:rsidRDefault="00101975" w:rsidP="00101975">
            <w:pPr>
              <w:numPr>
                <w:ilvl w:val="1"/>
                <w:numId w:val="167"/>
              </w:numPr>
              <w:jc w:val="both"/>
              <w:rPr>
                <w:rFonts w:ascii="Calibri" w:eastAsia="Calibri" w:hAnsi="Calibri" w:cs="Calibri"/>
                <w:lang w:val="pl-PL"/>
              </w:rPr>
            </w:pPr>
            <w:r w:rsidRPr="00101975">
              <w:rPr>
                <w:rFonts w:ascii="Calibri" w:eastAsia="Calibri" w:hAnsi="Calibri" w:cs="Calibri"/>
                <w:lang w:val="pl-PL"/>
              </w:rPr>
              <w:t>Wymiary blatu: szerokość </w:t>
            </w:r>
            <w:r w:rsidRPr="00101975">
              <w:rPr>
                <w:rFonts w:ascii="Calibri" w:eastAsia="Calibri" w:hAnsi="Calibri" w:cs="Calibri"/>
                <w:b/>
                <w:bCs/>
                <w:lang w:val="pl-PL"/>
              </w:rPr>
              <w:t>nie mniejsza niż 70 cm</w:t>
            </w:r>
            <w:r w:rsidRPr="00101975">
              <w:rPr>
                <w:rFonts w:ascii="Calibri" w:eastAsia="Calibri" w:hAnsi="Calibri" w:cs="Calibri"/>
                <w:lang w:val="pl-PL"/>
              </w:rPr>
              <w:t>, głębokość </w:t>
            </w:r>
            <w:r w:rsidRPr="00101975">
              <w:rPr>
                <w:rFonts w:ascii="Calibri" w:eastAsia="Calibri" w:hAnsi="Calibri" w:cs="Calibri"/>
                <w:b/>
                <w:bCs/>
                <w:lang w:val="pl-PL"/>
              </w:rPr>
              <w:t>nie mniejsza niż 50 cm</w:t>
            </w:r>
            <w:r w:rsidRPr="00101975">
              <w:rPr>
                <w:rFonts w:ascii="Calibri" w:eastAsia="Calibri" w:hAnsi="Calibri" w:cs="Calibri"/>
                <w:lang w:val="pl-PL"/>
              </w:rPr>
              <w:t>.</w:t>
            </w:r>
          </w:p>
          <w:p w14:paraId="3FCB3D76" w14:textId="77777777" w:rsidR="00101975" w:rsidRPr="00101975" w:rsidRDefault="00101975" w:rsidP="00101975">
            <w:pPr>
              <w:numPr>
                <w:ilvl w:val="1"/>
                <w:numId w:val="167"/>
              </w:numPr>
              <w:jc w:val="both"/>
              <w:rPr>
                <w:rFonts w:ascii="Calibri" w:eastAsia="Calibri" w:hAnsi="Calibri" w:cs="Calibri"/>
                <w:lang w:val="pl-PL"/>
              </w:rPr>
            </w:pPr>
            <w:r w:rsidRPr="00101975">
              <w:rPr>
                <w:rFonts w:ascii="Calibri" w:eastAsia="Calibri" w:hAnsi="Calibri" w:cs="Calibri"/>
                <w:lang w:val="pl-PL"/>
              </w:rPr>
              <w:t>Krawędzie blatu muszą być zaokrąglone i zabezpieczone trwałym obrzeżem (np. ABS lub PCV), aby zapewnić bezpieczeństwo użytkowania.</w:t>
            </w:r>
          </w:p>
          <w:p w14:paraId="7301AF9B" w14:textId="77777777" w:rsidR="00101975" w:rsidRPr="00101975" w:rsidRDefault="00101975" w:rsidP="00101975">
            <w:pPr>
              <w:numPr>
                <w:ilvl w:val="0"/>
                <w:numId w:val="167"/>
              </w:numPr>
              <w:jc w:val="both"/>
              <w:rPr>
                <w:rFonts w:ascii="Calibri" w:eastAsia="Calibri" w:hAnsi="Calibri" w:cs="Calibri"/>
                <w:lang w:val="pl-PL"/>
              </w:rPr>
            </w:pPr>
            <w:r w:rsidRPr="00101975">
              <w:rPr>
                <w:rFonts w:ascii="Calibri" w:eastAsia="Calibri" w:hAnsi="Calibri" w:cs="Calibri"/>
                <w:b/>
                <w:bCs/>
                <w:lang w:val="pl-PL"/>
              </w:rPr>
              <w:t>Funkcjonalność blatu:</w:t>
            </w:r>
          </w:p>
          <w:p w14:paraId="22BAC20D" w14:textId="77777777" w:rsidR="00101975" w:rsidRPr="00101975" w:rsidRDefault="00101975" w:rsidP="00101975">
            <w:pPr>
              <w:numPr>
                <w:ilvl w:val="1"/>
                <w:numId w:val="167"/>
              </w:numPr>
              <w:jc w:val="both"/>
              <w:rPr>
                <w:rFonts w:ascii="Calibri" w:eastAsia="Calibri" w:hAnsi="Calibri" w:cs="Calibri"/>
                <w:lang w:val="pl-PL"/>
              </w:rPr>
            </w:pPr>
            <w:r w:rsidRPr="00101975">
              <w:rPr>
                <w:rFonts w:ascii="Calibri" w:eastAsia="Calibri" w:hAnsi="Calibri" w:cs="Calibri"/>
                <w:lang w:val="pl-PL"/>
              </w:rPr>
              <w:t>Musi posiadać mechanizm umożliwiający skokową lub płynną </w:t>
            </w:r>
            <w:r w:rsidRPr="00101975">
              <w:rPr>
                <w:rFonts w:ascii="Calibri" w:eastAsia="Calibri" w:hAnsi="Calibri" w:cs="Calibri"/>
                <w:b/>
                <w:bCs/>
                <w:lang w:val="pl-PL"/>
              </w:rPr>
              <w:t>regulację kąta nachylenia blatu</w:t>
            </w:r>
            <w:r w:rsidRPr="00101975">
              <w:rPr>
                <w:rFonts w:ascii="Calibri" w:eastAsia="Calibri" w:hAnsi="Calibri" w:cs="Calibri"/>
                <w:lang w:val="pl-PL"/>
              </w:rPr>
              <w:t> w zakresie </w:t>
            </w:r>
            <w:r w:rsidRPr="00101975">
              <w:rPr>
                <w:rFonts w:ascii="Calibri" w:eastAsia="Calibri" w:hAnsi="Calibri" w:cs="Calibri"/>
                <w:b/>
                <w:bCs/>
                <w:lang w:val="pl-PL"/>
              </w:rPr>
              <w:t>co najmniej od 0 do 15 stopni</w:t>
            </w:r>
            <w:r w:rsidRPr="00101975">
              <w:rPr>
                <w:rFonts w:ascii="Calibri" w:eastAsia="Calibri" w:hAnsi="Calibri" w:cs="Calibri"/>
                <w:lang w:val="pl-PL"/>
              </w:rPr>
              <w:t>.</w:t>
            </w:r>
          </w:p>
          <w:p w14:paraId="71B32032" w14:textId="77777777" w:rsidR="00101975" w:rsidRPr="00101975" w:rsidRDefault="00101975" w:rsidP="00101975">
            <w:pPr>
              <w:numPr>
                <w:ilvl w:val="1"/>
                <w:numId w:val="167"/>
              </w:numPr>
              <w:jc w:val="both"/>
              <w:rPr>
                <w:rFonts w:ascii="Calibri" w:eastAsia="Calibri" w:hAnsi="Calibri" w:cs="Calibri"/>
                <w:lang w:val="pl-PL"/>
              </w:rPr>
            </w:pPr>
            <w:r w:rsidRPr="00101975">
              <w:rPr>
                <w:rFonts w:ascii="Calibri" w:eastAsia="Calibri" w:hAnsi="Calibri" w:cs="Calibri"/>
                <w:lang w:val="pl-PL"/>
              </w:rPr>
              <w:t>Blat musi być wyposażony w listwę lub inny element </w:t>
            </w:r>
            <w:r w:rsidRPr="00101975">
              <w:rPr>
                <w:rFonts w:ascii="Calibri" w:eastAsia="Calibri" w:hAnsi="Calibri" w:cs="Calibri"/>
                <w:b/>
                <w:bCs/>
                <w:lang w:val="pl-PL"/>
              </w:rPr>
              <w:t>zabezpieczający przed zsuwaniem się</w:t>
            </w:r>
            <w:r w:rsidRPr="00101975">
              <w:rPr>
                <w:rFonts w:ascii="Calibri" w:eastAsia="Calibri" w:hAnsi="Calibri" w:cs="Calibri"/>
                <w:lang w:val="pl-PL"/>
              </w:rPr>
              <w:t> książek i przyborów piśmienniczych przy jego pochyleniu.</w:t>
            </w:r>
          </w:p>
          <w:p w14:paraId="7FE71632" w14:textId="77777777" w:rsidR="00101975" w:rsidRPr="00101975" w:rsidRDefault="00101975" w:rsidP="00101975">
            <w:pPr>
              <w:numPr>
                <w:ilvl w:val="0"/>
                <w:numId w:val="167"/>
              </w:numPr>
              <w:jc w:val="both"/>
              <w:rPr>
                <w:rFonts w:ascii="Calibri" w:eastAsia="Calibri" w:hAnsi="Calibri" w:cs="Calibri"/>
                <w:lang w:val="pl-PL"/>
              </w:rPr>
            </w:pPr>
            <w:r w:rsidRPr="00101975">
              <w:rPr>
                <w:rFonts w:ascii="Calibri" w:eastAsia="Calibri" w:hAnsi="Calibri" w:cs="Calibri"/>
                <w:b/>
                <w:bCs/>
                <w:lang w:val="pl-PL"/>
              </w:rPr>
              <w:t>Stelaż i regulacja wysokości:</w:t>
            </w:r>
          </w:p>
          <w:p w14:paraId="5F4B7C11" w14:textId="77777777" w:rsidR="00101975" w:rsidRPr="00101975" w:rsidRDefault="00101975" w:rsidP="00101975">
            <w:pPr>
              <w:numPr>
                <w:ilvl w:val="1"/>
                <w:numId w:val="167"/>
              </w:numPr>
              <w:jc w:val="both"/>
              <w:rPr>
                <w:rFonts w:ascii="Calibri" w:eastAsia="Calibri" w:hAnsi="Calibri" w:cs="Calibri"/>
                <w:lang w:val="pl-PL"/>
              </w:rPr>
            </w:pPr>
            <w:r w:rsidRPr="00101975">
              <w:rPr>
                <w:rFonts w:ascii="Calibri" w:eastAsia="Calibri" w:hAnsi="Calibri" w:cs="Calibri"/>
                <w:lang w:val="pl-PL"/>
              </w:rPr>
              <w:t>Stelaż musi być wykonany z metalu, malowany proszkowo lub wykonany w technologii o równoważnej odporności na uszkodzenia mechaniczne i korozję.</w:t>
            </w:r>
          </w:p>
          <w:p w14:paraId="6DE37469" w14:textId="77777777" w:rsidR="00101975" w:rsidRPr="00101975" w:rsidRDefault="00101975" w:rsidP="00101975">
            <w:pPr>
              <w:numPr>
                <w:ilvl w:val="1"/>
                <w:numId w:val="167"/>
              </w:numPr>
              <w:jc w:val="both"/>
              <w:rPr>
                <w:rFonts w:ascii="Calibri" w:eastAsia="Calibri" w:hAnsi="Calibri" w:cs="Calibri"/>
                <w:lang w:val="pl-PL"/>
              </w:rPr>
            </w:pPr>
            <w:r w:rsidRPr="00101975">
              <w:rPr>
                <w:rFonts w:ascii="Calibri" w:eastAsia="Calibri" w:hAnsi="Calibri" w:cs="Calibri"/>
                <w:lang w:val="pl-PL"/>
              </w:rPr>
              <w:t>Konstrukcja musi posiadać mechanizm </w:t>
            </w:r>
            <w:r w:rsidRPr="00101975">
              <w:rPr>
                <w:rFonts w:ascii="Calibri" w:eastAsia="Calibri" w:hAnsi="Calibri" w:cs="Calibri"/>
                <w:b/>
                <w:bCs/>
                <w:lang w:val="pl-PL"/>
              </w:rPr>
              <w:t>regulacji wysokości</w:t>
            </w:r>
            <w:r w:rsidRPr="00101975">
              <w:rPr>
                <w:rFonts w:ascii="Calibri" w:eastAsia="Calibri" w:hAnsi="Calibri" w:cs="Calibri"/>
                <w:lang w:val="pl-PL"/>
              </w:rPr>
              <w:t>, umożliwiający dostosowanie wysokości blatu do wzrostu uczniów. Zakres regulacji musi wynosić </w:t>
            </w:r>
            <w:r w:rsidRPr="00101975">
              <w:rPr>
                <w:rFonts w:ascii="Calibri" w:eastAsia="Calibri" w:hAnsi="Calibri" w:cs="Calibri"/>
                <w:b/>
                <w:bCs/>
                <w:lang w:val="pl-PL"/>
              </w:rPr>
              <w:t>co najmniej 59 cm – 76 cm</w:t>
            </w:r>
            <w:r w:rsidRPr="00101975">
              <w:rPr>
                <w:rFonts w:ascii="Calibri" w:eastAsia="Calibri" w:hAnsi="Calibri" w:cs="Calibri"/>
                <w:lang w:val="pl-PL"/>
              </w:rPr>
              <w:t>, co odpowiada rozmiarom 3-6 zgodnie z obowiązującymi normami (np. PN-EN 1729-1:2016-02).</w:t>
            </w:r>
          </w:p>
          <w:p w14:paraId="1F194B1E" w14:textId="3A397992" w:rsidR="00101975" w:rsidRPr="00101975" w:rsidRDefault="00101975" w:rsidP="00B91984">
            <w:pPr>
              <w:numPr>
                <w:ilvl w:val="1"/>
                <w:numId w:val="167"/>
              </w:numPr>
              <w:jc w:val="both"/>
              <w:rPr>
                <w:rFonts w:ascii="Calibri" w:eastAsia="Calibri" w:hAnsi="Calibri" w:cs="Calibri"/>
                <w:lang w:val="pl-PL"/>
              </w:rPr>
            </w:pPr>
            <w:r w:rsidRPr="00101975">
              <w:rPr>
                <w:rFonts w:ascii="Calibri" w:eastAsia="Calibri" w:hAnsi="Calibri" w:cs="Calibri"/>
                <w:lang w:val="pl-PL"/>
              </w:rPr>
              <w:t>Konstrukcja musi być stabilna i uniemożliwiać chwianie się ławki podczas normalnego użytkowania. Nogi muszą być zakończone stopkami/nakładkami z tworzywa sztucznego, które chronią podłogę przed zarysowaniem i zapewniają stabilność.</w:t>
            </w:r>
          </w:p>
        </w:tc>
      </w:tr>
      <w:tr w:rsidR="0095144D" w:rsidRPr="0095144D" w14:paraId="28671EBC" w14:textId="77777777" w:rsidTr="00101975">
        <w:trPr>
          <w:trHeight w:val="709"/>
        </w:trPr>
        <w:tc>
          <w:tcPr>
            <w:tcW w:w="562" w:type="dxa"/>
            <w:vAlign w:val="center"/>
          </w:tcPr>
          <w:p w14:paraId="0B4EB28C" w14:textId="77777777" w:rsidR="00837EE6" w:rsidRPr="0095144D" w:rsidRDefault="00837EE6" w:rsidP="00277A3B">
            <w:pPr>
              <w:pStyle w:val="Akapitzlist"/>
              <w:numPr>
                <w:ilvl w:val="0"/>
                <w:numId w:val="160"/>
              </w:numPr>
              <w:ind w:right="33"/>
              <w:jc w:val="center"/>
              <w:rPr>
                <w:rFonts w:ascii="Calibri" w:eastAsia="Calibri" w:hAnsi="Calibri" w:cs="Calibri"/>
              </w:rPr>
            </w:pPr>
            <w:r w:rsidRPr="0095144D">
              <w:rPr>
                <w:rFonts w:ascii="Calibri" w:eastAsia="Calibri" w:hAnsi="Calibri" w:cs="Calibri"/>
              </w:rPr>
              <w:lastRenderedPageBreak/>
              <w:t>3</w:t>
            </w:r>
          </w:p>
        </w:tc>
        <w:tc>
          <w:tcPr>
            <w:tcW w:w="1985" w:type="dxa"/>
            <w:vAlign w:val="center"/>
          </w:tcPr>
          <w:p w14:paraId="65246C90" w14:textId="0293DE1E" w:rsidR="00837EE6" w:rsidRPr="0095144D" w:rsidRDefault="00A857C1" w:rsidP="00B91984">
            <w:pPr>
              <w:jc w:val="center"/>
              <w:rPr>
                <w:rFonts w:ascii="Calibri" w:eastAsia="Calibri" w:hAnsi="Calibri" w:cs="Calibri"/>
              </w:rPr>
            </w:pPr>
            <w:r w:rsidRPr="003A5764">
              <w:rPr>
                <w:rFonts w:ascii="Calibri" w:eastAsia="Calibri" w:hAnsi="Calibri" w:cs="Calibri"/>
              </w:rPr>
              <w:t xml:space="preserve">Szkoła Podstawowa w </w:t>
            </w:r>
            <w:proofErr w:type="spellStart"/>
            <w:proofErr w:type="gramStart"/>
            <w:r w:rsidRPr="003A5764">
              <w:rPr>
                <w:rFonts w:ascii="Calibri" w:eastAsia="Calibri" w:hAnsi="Calibri" w:cs="Calibri"/>
              </w:rPr>
              <w:t>Zalasiu</w:t>
            </w:r>
            <w:proofErr w:type="spellEnd"/>
            <w:r w:rsidRPr="003A5764">
              <w:rPr>
                <w:rFonts w:ascii="Calibri" w:eastAsia="Calibri" w:hAnsi="Calibri" w:cs="Calibri"/>
              </w:rPr>
              <w:t xml:space="preserve">  Zalas</w:t>
            </w:r>
            <w:proofErr w:type="gramEnd"/>
            <w:r w:rsidRPr="003A5764">
              <w:rPr>
                <w:rFonts w:ascii="Calibri" w:eastAsia="Calibri" w:hAnsi="Calibri" w:cs="Calibri"/>
              </w:rPr>
              <w:t xml:space="preserve"> 1 07-438 Zalas</w:t>
            </w:r>
          </w:p>
        </w:tc>
        <w:tc>
          <w:tcPr>
            <w:tcW w:w="2410" w:type="dxa"/>
            <w:vAlign w:val="center"/>
          </w:tcPr>
          <w:p w14:paraId="4165C9FF" w14:textId="7CB56F62" w:rsidR="00837EE6" w:rsidRPr="0095144D" w:rsidRDefault="00101975" w:rsidP="00B91984">
            <w:pPr>
              <w:jc w:val="center"/>
              <w:rPr>
                <w:rFonts w:ascii="Calibri" w:eastAsia="Calibri" w:hAnsi="Calibri" w:cs="Calibri"/>
              </w:rPr>
            </w:pPr>
            <w:r w:rsidRPr="00101975">
              <w:rPr>
                <w:rFonts w:ascii="Calibri" w:eastAsia="Calibri" w:hAnsi="Calibri" w:cs="Calibri"/>
              </w:rPr>
              <w:t>Szafa dwudzielna, wysoka z drzwiami i zamkiem</w:t>
            </w:r>
          </w:p>
        </w:tc>
        <w:tc>
          <w:tcPr>
            <w:tcW w:w="1417" w:type="dxa"/>
            <w:vAlign w:val="center"/>
          </w:tcPr>
          <w:p w14:paraId="790314E0" w14:textId="577EEE6C" w:rsidR="00837EE6" w:rsidRPr="0095144D" w:rsidRDefault="00101975" w:rsidP="00B91984">
            <w:pPr>
              <w:jc w:val="center"/>
              <w:rPr>
                <w:rFonts w:ascii="Calibri" w:eastAsia="Calibri" w:hAnsi="Calibri" w:cs="Calibri"/>
              </w:rPr>
            </w:pPr>
            <w:r>
              <w:rPr>
                <w:rFonts w:ascii="Calibri" w:eastAsia="Calibri" w:hAnsi="Calibri" w:cs="Calibri"/>
              </w:rPr>
              <w:t>1</w:t>
            </w:r>
          </w:p>
        </w:tc>
        <w:tc>
          <w:tcPr>
            <w:tcW w:w="9214" w:type="dxa"/>
            <w:vAlign w:val="center"/>
          </w:tcPr>
          <w:p w14:paraId="76A41597" w14:textId="77777777" w:rsidR="00837EE6" w:rsidRDefault="00101975" w:rsidP="00B91984">
            <w:pPr>
              <w:jc w:val="both"/>
              <w:rPr>
                <w:rFonts w:ascii="Calibri" w:eastAsia="Calibri" w:hAnsi="Calibri" w:cs="Calibri"/>
              </w:rPr>
            </w:pPr>
            <w:r w:rsidRPr="00101975">
              <w:rPr>
                <w:rFonts w:ascii="Calibri" w:eastAsia="Calibri" w:hAnsi="Calibri" w:cs="Calibri"/>
              </w:rPr>
              <w:t>Przedmiotem zamówienia jest fabrycznie nowa, wysoka szafa do przechowywania materiałów dydaktycznych, dokumentacji, sprzętu i innych akcesoriów wykorzystywanych w placówce edukacyjnej. </w:t>
            </w:r>
          </w:p>
          <w:p w14:paraId="38150DC4" w14:textId="77777777" w:rsidR="00101975" w:rsidRPr="00101975" w:rsidRDefault="00101975" w:rsidP="00101975">
            <w:pPr>
              <w:jc w:val="both"/>
              <w:rPr>
                <w:rFonts w:ascii="Calibri" w:eastAsia="Calibri" w:hAnsi="Calibri" w:cs="Calibri"/>
                <w:lang w:val="pl-PL"/>
              </w:rPr>
            </w:pPr>
            <w:r w:rsidRPr="00101975">
              <w:rPr>
                <w:rFonts w:ascii="Calibri" w:eastAsia="Calibri" w:hAnsi="Calibri" w:cs="Calibri"/>
                <w:b/>
                <w:bCs/>
                <w:lang w:val="pl-PL"/>
              </w:rPr>
              <w:t>Wymagania minimalne dotyczące funkcjonalności i wykonania:</w:t>
            </w:r>
          </w:p>
          <w:p w14:paraId="1ABDDCEA" w14:textId="77777777" w:rsidR="00101975" w:rsidRPr="00101975" w:rsidRDefault="00101975" w:rsidP="00101975">
            <w:pPr>
              <w:numPr>
                <w:ilvl w:val="0"/>
                <w:numId w:val="168"/>
              </w:numPr>
              <w:jc w:val="both"/>
              <w:rPr>
                <w:rFonts w:ascii="Calibri" w:eastAsia="Calibri" w:hAnsi="Calibri" w:cs="Calibri"/>
                <w:lang w:val="pl-PL"/>
              </w:rPr>
            </w:pPr>
            <w:r w:rsidRPr="00101975">
              <w:rPr>
                <w:rFonts w:ascii="Calibri" w:eastAsia="Calibri" w:hAnsi="Calibri" w:cs="Calibri"/>
                <w:b/>
                <w:bCs/>
                <w:lang w:val="pl-PL"/>
              </w:rPr>
              <w:t>Korpus i konstrukcja:</w:t>
            </w:r>
          </w:p>
          <w:p w14:paraId="00D0C624"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Korpus mebla musi być wykonany z trwałego materiału (np. z płyty wiórowej laminowanej lub materiału o równoważnych właściwościach) o grubości </w:t>
            </w:r>
            <w:r w:rsidRPr="00101975">
              <w:rPr>
                <w:rFonts w:ascii="Calibri" w:eastAsia="Calibri" w:hAnsi="Calibri" w:cs="Calibri"/>
                <w:b/>
                <w:bCs/>
                <w:lang w:val="pl-PL"/>
              </w:rPr>
              <w:t>nie mniejszej niż 18 mm</w:t>
            </w:r>
            <w:r w:rsidRPr="00101975">
              <w:rPr>
                <w:rFonts w:ascii="Calibri" w:eastAsia="Calibri" w:hAnsi="Calibri" w:cs="Calibri"/>
                <w:lang w:val="pl-PL"/>
              </w:rPr>
              <w:t>.</w:t>
            </w:r>
          </w:p>
          <w:p w14:paraId="644E1157"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Tył szafy musi zapewniać sztywność i stabilność całej konstrukcji (np. wykonany z płyty HDF lub pilśniowej).</w:t>
            </w:r>
          </w:p>
          <w:p w14:paraId="21FC34A3"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Wszystkie krawędzie narażone na uszkodzenia mechaniczne muszą być zabezpieczone trwałym obrzeżem (np. ABS lub PCV).</w:t>
            </w:r>
          </w:p>
          <w:p w14:paraId="637C2415"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Mebel musi być posadowiony na stabilnym cokole.</w:t>
            </w:r>
          </w:p>
          <w:p w14:paraId="2C8135C9" w14:textId="77777777" w:rsidR="00101975" w:rsidRPr="00101975" w:rsidRDefault="00101975" w:rsidP="00101975">
            <w:pPr>
              <w:numPr>
                <w:ilvl w:val="0"/>
                <w:numId w:val="168"/>
              </w:numPr>
              <w:jc w:val="both"/>
              <w:rPr>
                <w:rFonts w:ascii="Calibri" w:eastAsia="Calibri" w:hAnsi="Calibri" w:cs="Calibri"/>
                <w:lang w:val="pl-PL"/>
              </w:rPr>
            </w:pPr>
            <w:r w:rsidRPr="00101975">
              <w:rPr>
                <w:rFonts w:ascii="Calibri" w:eastAsia="Calibri" w:hAnsi="Calibri" w:cs="Calibri"/>
                <w:b/>
                <w:bCs/>
                <w:lang w:val="pl-PL"/>
              </w:rPr>
              <w:t>Wymiary całkowite:</w:t>
            </w:r>
          </w:p>
          <w:p w14:paraId="73F93908"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Szerokość: </w:t>
            </w:r>
            <w:r w:rsidRPr="00101975">
              <w:rPr>
                <w:rFonts w:ascii="Calibri" w:eastAsia="Calibri" w:hAnsi="Calibri" w:cs="Calibri"/>
                <w:b/>
                <w:bCs/>
                <w:lang w:val="pl-PL"/>
              </w:rPr>
              <w:t>nie mniejsza niż 90 cm</w:t>
            </w:r>
            <w:r w:rsidRPr="00101975">
              <w:rPr>
                <w:rFonts w:ascii="Calibri" w:eastAsia="Calibri" w:hAnsi="Calibri" w:cs="Calibri"/>
                <w:lang w:val="pl-PL"/>
              </w:rPr>
              <w:t>.</w:t>
            </w:r>
          </w:p>
          <w:p w14:paraId="3B0DE004"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Głębokość: </w:t>
            </w:r>
            <w:r w:rsidRPr="00101975">
              <w:rPr>
                <w:rFonts w:ascii="Calibri" w:eastAsia="Calibri" w:hAnsi="Calibri" w:cs="Calibri"/>
                <w:b/>
                <w:bCs/>
                <w:lang w:val="pl-PL"/>
              </w:rPr>
              <w:t>nie mniejsza niż 40 cm</w:t>
            </w:r>
            <w:r w:rsidRPr="00101975">
              <w:rPr>
                <w:rFonts w:ascii="Calibri" w:eastAsia="Calibri" w:hAnsi="Calibri" w:cs="Calibri"/>
                <w:lang w:val="pl-PL"/>
              </w:rPr>
              <w:t>.</w:t>
            </w:r>
          </w:p>
          <w:p w14:paraId="1E57D9E3" w14:textId="6D0B6CE9"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 xml:space="preserve">Wysokość: nie mniejsza </w:t>
            </w:r>
            <w:r w:rsidRPr="00101975">
              <w:rPr>
                <w:rFonts w:ascii="Calibri" w:eastAsia="Calibri" w:hAnsi="Calibri" w:cs="Calibri"/>
                <w:b/>
                <w:bCs/>
                <w:lang w:val="pl-PL"/>
              </w:rPr>
              <w:t>190 cm</w:t>
            </w:r>
            <w:r w:rsidRPr="00101975">
              <w:rPr>
                <w:rFonts w:ascii="Calibri" w:eastAsia="Calibri" w:hAnsi="Calibri" w:cs="Calibri"/>
                <w:lang w:val="pl-PL"/>
              </w:rPr>
              <w:t>.</w:t>
            </w:r>
          </w:p>
          <w:p w14:paraId="2B4EAA8A" w14:textId="77777777" w:rsidR="00101975" w:rsidRPr="00101975" w:rsidRDefault="00101975" w:rsidP="00101975">
            <w:pPr>
              <w:numPr>
                <w:ilvl w:val="0"/>
                <w:numId w:val="168"/>
              </w:numPr>
              <w:jc w:val="both"/>
              <w:rPr>
                <w:rFonts w:ascii="Calibri" w:eastAsia="Calibri" w:hAnsi="Calibri" w:cs="Calibri"/>
                <w:lang w:val="pl-PL"/>
              </w:rPr>
            </w:pPr>
            <w:r w:rsidRPr="00101975">
              <w:rPr>
                <w:rFonts w:ascii="Calibri" w:eastAsia="Calibri" w:hAnsi="Calibri" w:cs="Calibri"/>
                <w:b/>
                <w:bCs/>
                <w:lang w:val="pl-PL"/>
              </w:rPr>
              <w:t>Organizacja wewnętrzna:</w:t>
            </w:r>
          </w:p>
          <w:p w14:paraId="03F13825" w14:textId="73CEDFA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Szafa musi być wyposażona w </w:t>
            </w:r>
            <w:r w:rsidRPr="00101975">
              <w:rPr>
                <w:rFonts w:ascii="Calibri" w:eastAsia="Calibri" w:hAnsi="Calibri" w:cs="Calibri"/>
                <w:b/>
                <w:bCs/>
                <w:lang w:val="pl-PL"/>
              </w:rPr>
              <w:t>co najmniej 4 półki wewnętrzne</w:t>
            </w:r>
            <w:r w:rsidRPr="00101975">
              <w:rPr>
                <w:rFonts w:ascii="Calibri" w:eastAsia="Calibri" w:hAnsi="Calibri" w:cs="Calibri"/>
                <w:lang w:val="pl-PL"/>
              </w:rPr>
              <w:t xml:space="preserve">, tworząc minimum </w:t>
            </w:r>
            <w:r w:rsidR="00687B80">
              <w:rPr>
                <w:rFonts w:ascii="Calibri" w:eastAsia="Calibri" w:hAnsi="Calibri" w:cs="Calibri"/>
                <w:lang w:val="pl-PL"/>
              </w:rPr>
              <w:t>6</w:t>
            </w:r>
            <w:r w:rsidRPr="00101975">
              <w:rPr>
                <w:rFonts w:ascii="Calibri" w:eastAsia="Calibri" w:hAnsi="Calibri" w:cs="Calibri"/>
                <w:lang w:val="pl-PL"/>
              </w:rPr>
              <w:t xml:space="preserve"> poziomów do przechowywania.</w:t>
            </w:r>
          </w:p>
          <w:p w14:paraId="580385E8"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Musi istnieć możliwość </w:t>
            </w:r>
            <w:r w:rsidRPr="00101975">
              <w:rPr>
                <w:rFonts w:ascii="Calibri" w:eastAsia="Calibri" w:hAnsi="Calibri" w:cs="Calibri"/>
                <w:b/>
                <w:bCs/>
                <w:lang w:val="pl-PL"/>
              </w:rPr>
              <w:t>regulacji wysokości montażu półek</w:t>
            </w:r>
            <w:r w:rsidRPr="00101975">
              <w:rPr>
                <w:rFonts w:ascii="Calibri" w:eastAsia="Calibri" w:hAnsi="Calibri" w:cs="Calibri"/>
                <w:lang w:val="pl-PL"/>
              </w:rPr>
              <w:t>, co pozwoli na elastyczne dostosowanie przestrzeni do wielkości przechowywanych przedmiotów.</w:t>
            </w:r>
          </w:p>
          <w:p w14:paraId="1A350467"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Półki muszą być wykonane z materiału o parametrach wytrzymałościowych nie gorszych niż korpus (np. płyta wiórowa laminowana o grubości min. 18 mm).</w:t>
            </w:r>
          </w:p>
          <w:p w14:paraId="7EF6A534" w14:textId="77777777" w:rsidR="00101975" w:rsidRPr="00101975" w:rsidRDefault="00101975" w:rsidP="00101975">
            <w:pPr>
              <w:numPr>
                <w:ilvl w:val="0"/>
                <w:numId w:val="168"/>
              </w:numPr>
              <w:jc w:val="both"/>
              <w:rPr>
                <w:rFonts w:ascii="Calibri" w:eastAsia="Calibri" w:hAnsi="Calibri" w:cs="Calibri"/>
                <w:lang w:val="pl-PL"/>
              </w:rPr>
            </w:pPr>
            <w:r w:rsidRPr="00101975">
              <w:rPr>
                <w:rFonts w:ascii="Calibri" w:eastAsia="Calibri" w:hAnsi="Calibri" w:cs="Calibri"/>
                <w:b/>
                <w:bCs/>
                <w:lang w:val="pl-PL"/>
              </w:rPr>
              <w:t>Drzwi i zabezpieczenia:</w:t>
            </w:r>
          </w:p>
          <w:p w14:paraId="572CA829"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Szafa musi być wyposażona w </w:t>
            </w:r>
            <w:r w:rsidRPr="00101975">
              <w:rPr>
                <w:rFonts w:ascii="Calibri" w:eastAsia="Calibri" w:hAnsi="Calibri" w:cs="Calibri"/>
                <w:b/>
                <w:bCs/>
                <w:lang w:val="pl-PL"/>
              </w:rPr>
              <w:t>dwie pary drzwi</w:t>
            </w:r>
            <w:r w:rsidRPr="00101975">
              <w:rPr>
                <w:rFonts w:ascii="Calibri" w:eastAsia="Calibri" w:hAnsi="Calibri" w:cs="Calibri"/>
                <w:lang w:val="pl-PL"/>
              </w:rPr>
              <w:t> (górne i dolne), zakrywające całą jej zawartość.</w:t>
            </w:r>
          </w:p>
          <w:p w14:paraId="673C18DD"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b/>
                <w:bCs/>
                <w:lang w:val="pl-PL"/>
              </w:rPr>
              <w:t>Co najmniej jedna para drzwi</w:t>
            </w:r>
            <w:r w:rsidRPr="00101975">
              <w:rPr>
                <w:rFonts w:ascii="Calibri" w:eastAsia="Calibri" w:hAnsi="Calibri" w:cs="Calibri"/>
                <w:lang w:val="pl-PL"/>
              </w:rPr>
              <w:t> (preferowana górna) musi być </w:t>
            </w:r>
            <w:r w:rsidRPr="00101975">
              <w:rPr>
                <w:rFonts w:ascii="Calibri" w:eastAsia="Calibri" w:hAnsi="Calibri" w:cs="Calibri"/>
                <w:b/>
                <w:bCs/>
                <w:lang w:val="pl-PL"/>
              </w:rPr>
              <w:t>zamykana na zamek patentowy</w:t>
            </w:r>
            <w:r w:rsidRPr="00101975">
              <w:rPr>
                <w:rFonts w:ascii="Calibri" w:eastAsia="Calibri" w:hAnsi="Calibri" w:cs="Calibri"/>
                <w:lang w:val="pl-PL"/>
              </w:rPr>
              <w:t>. W komplecie muszą być dostarczone minimum dwa klucze do każdego zamka.</w:t>
            </w:r>
          </w:p>
          <w:p w14:paraId="0792CCAD" w14:textId="77777777" w:rsidR="00101975" w:rsidRPr="00101975" w:rsidRDefault="00101975" w:rsidP="00101975">
            <w:pPr>
              <w:numPr>
                <w:ilvl w:val="1"/>
                <w:numId w:val="168"/>
              </w:numPr>
              <w:jc w:val="both"/>
              <w:rPr>
                <w:rFonts w:ascii="Calibri" w:eastAsia="Calibri" w:hAnsi="Calibri" w:cs="Calibri"/>
                <w:lang w:val="pl-PL"/>
              </w:rPr>
            </w:pPr>
            <w:r w:rsidRPr="00101975">
              <w:rPr>
                <w:rFonts w:ascii="Calibri" w:eastAsia="Calibri" w:hAnsi="Calibri" w:cs="Calibri"/>
                <w:lang w:val="pl-PL"/>
              </w:rPr>
              <w:t>Drzwi muszą posiadać uchwyty ułatwiające otwieranie i zamykanie.</w:t>
            </w:r>
          </w:p>
          <w:p w14:paraId="25C2BC07" w14:textId="77777777" w:rsidR="00101975" w:rsidRPr="00101975" w:rsidRDefault="00101975" w:rsidP="00101975">
            <w:pPr>
              <w:numPr>
                <w:ilvl w:val="0"/>
                <w:numId w:val="168"/>
              </w:numPr>
              <w:jc w:val="both"/>
              <w:rPr>
                <w:rFonts w:ascii="Calibri" w:eastAsia="Calibri" w:hAnsi="Calibri" w:cs="Calibri"/>
                <w:lang w:val="pl-PL"/>
              </w:rPr>
            </w:pPr>
            <w:r w:rsidRPr="00101975">
              <w:rPr>
                <w:rFonts w:ascii="Calibri" w:eastAsia="Calibri" w:hAnsi="Calibri" w:cs="Calibri"/>
                <w:b/>
                <w:bCs/>
                <w:lang w:val="pl-PL"/>
              </w:rPr>
              <w:t>Estetyka:</w:t>
            </w:r>
          </w:p>
          <w:p w14:paraId="1393CE89" w14:textId="56EFFD72" w:rsidR="00101975" w:rsidRPr="00101975" w:rsidRDefault="00101975" w:rsidP="00B91984">
            <w:pPr>
              <w:numPr>
                <w:ilvl w:val="1"/>
                <w:numId w:val="168"/>
              </w:numPr>
              <w:jc w:val="both"/>
              <w:rPr>
                <w:rFonts w:ascii="Calibri" w:eastAsia="Calibri" w:hAnsi="Calibri" w:cs="Calibri"/>
                <w:lang w:val="pl-PL"/>
              </w:rPr>
            </w:pPr>
            <w:r w:rsidRPr="00101975">
              <w:rPr>
                <w:rFonts w:ascii="Calibri" w:eastAsia="Calibri" w:hAnsi="Calibri" w:cs="Calibri"/>
                <w:lang w:val="pl-PL"/>
              </w:rPr>
              <w:t xml:space="preserve">Kolorystyka mebla powinna być stonowana, pasująca do wnętrz edukacyjnych. Zamawiający preferuje połączenie kolorów: korpus w odcieniu jasnego drewna (np. </w:t>
            </w:r>
            <w:r w:rsidRPr="00101975">
              <w:rPr>
                <w:rFonts w:ascii="Calibri" w:eastAsia="Calibri" w:hAnsi="Calibri" w:cs="Calibri"/>
                <w:lang w:val="pl-PL"/>
              </w:rPr>
              <w:lastRenderedPageBreak/>
              <w:t>brzoza, buk, klon), a fronty drzwi w jednolitym, neutralnym kolorze (np. beżowy, szary, biały).</w:t>
            </w:r>
          </w:p>
        </w:tc>
      </w:tr>
      <w:tr w:rsidR="0095144D" w:rsidRPr="0095144D" w14:paraId="6E420B23" w14:textId="77777777" w:rsidTr="008F4F12">
        <w:trPr>
          <w:trHeight w:val="992"/>
        </w:trPr>
        <w:tc>
          <w:tcPr>
            <w:tcW w:w="562" w:type="dxa"/>
            <w:vAlign w:val="center"/>
          </w:tcPr>
          <w:p w14:paraId="1712D848" w14:textId="77777777" w:rsidR="00837EE6" w:rsidRPr="0095144D" w:rsidRDefault="00837EE6" w:rsidP="00277A3B">
            <w:pPr>
              <w:pStyle w:val="Akapitzlist"/>
              <w:numPr>
                <w:ilvl w:val="0"/>
                <w:numId w:val="160"/>
              </w:numPr>
              <w:ind w:right="33"/>
              <w:jc w:val="center"/>
              <w:rPr>
                <w:rFonts w:ascii="Calibri" w:eastAsia="Calibri" w:hAnsi="Calibri" w:cs="Calibri"/>
              </w:rPr>
            </w:pPr>
            <w:r w:rsidRPr="0095144D">
              <w:rPr>
                <w:rFonts w:ascii="Calibri" w:eastAsia="Calibri" w:hAnsi="Calibri" w:cs="Calibri"/>
              </w:rPr>
              <w:lastRenderedPageBreak/>
              <w:t>4</w:t>
            </w:r>
          </w:p>
        </w:tc>
        <w:tc>
          <w:tcPr>
            <w:tcW w:w="1985" w:type="dxa"/>
            <w:vAlign w:val="center"/>
          </w:tcPr>
          <w:p w14:paraId="49000EA8" w14:textId="7DBCC8EF" w:rsidR="00837EE6" w:rsidRPr="0095144D" w:rsidRDefault="00A857C1" w:rsidP="00B91984">
            <w:pPr>
              <w:jc w:val="center"/>
              <w:rPr>
                <w:rFonts w:ascii="Calibri" w:eastAsia="Calibri" w:hAnsi="Calibri" w:cs="Calibri"/>
              </w:rPr>
            </w:pPr>
            <w:r w:rsidRPr="003A5764">
              <w:rPr>
                <w:rFonts w:ascii="Calibri" w:eastAsia="Calibri" w:hAnsi="Calibri" w:cs="Calibri"/>
              </w:rPr>
              <w:t xml:space="preserve">Szkoła Podstawowa w </w:t>
            </w:r>
            <w:proofErr w:type="spellStart"/>
            <w:proofErr w:type="gramStart"/>
            <w:r w:rsidRPr="003A5764">
              <w:rPr>
                <w:rFonts w:ascii="Calibri" w:eastAsia="Calibri" w:hAnsi="Calibri" w:cs="Calibri"/>
              </w:rPr>
              <w:t>Zalasiu</w:t>
            </w:r>
            <w:proofErr w:type="spellEnd"/>
            <w:r w:rsidRPr="003A5764">
              <w:rPr>
                <w:rFonts w:ascii="Calibri" w:eastAsia="Calibri" w:hAnsi="Calibri" w:cs="Calibri"/>
              </w:rPr>
              <w:t xml:space="preserve">  Zalas</w:t>
            </w:r>
            <w:proofErr w:type="gramEnd"/>
            <w:r w:rsidRPr="003A5764">
              <w:rPr>
                <w:rFonts w:ascii="Calibri" w:eastAsia="Calibri" w:hAnsi="Calibri" w:cs="Calibri"/>
              </w:rPr>
              <w:t xml:space="preserve"> 1 07-438 Zalas</w:t>
            </w:r>
          </w:p>
        </w:tc>
        <w:tc>
          <w:tcPr>
            <w:tcW w:w="2410" w:type="dxa"/>
            <w:vAlign w:val="center"/>
          </w:tcPr>
          <w:p w14:paraId="223F2E55" w14:textId="105CE187" w:rsidR="00837EE6" w:rsidRPr="0095144D" w:rsidRDefault="00687B80" w:rsidP="00B91984">
            <w:pPr>
              <w:jc w:val="center"/>
              <w:rPr>
                <w:rFonts w:ascii="Calibri" w:eastAsia="Calibri" w:hAnsi="Calibri" w:cs="Calibri"/>
              </w:rPr>
            </w:pPr>
            <w:r w:rsidRPr="00687B80">
              <w:rPr>
                <w:rFonts w:ascii="Calibri" w:eastAsia="Calibri" w:hAnsi="Calibri" w:cs="Calibri"/>
              </w:rPr>
              <w:t>Mobilne stanowisko pracy dla nauczyciela</w:t>
            </w:r>
          </w:p>
        </w:tc>
        <w:tc>
          <w:tcPr>
            <w:tcW w:w="1417" w:type="dxa"/>
            <w:vAlign w:val="center"/>
          </w:tcPr>
          <w:p w14:paraId="6CE12A8C" w14:textId="5644BFD3" w:rsidR="00837EE6" w:rsidRPr="0095144D" w:rsidRDefault="00687B80" w:rsidP="00B91984">
            <w:pPr>
              <w:jc w:val="center"/>
              <w:rPr>
                <w:rFonts w:ascii="Calibri" w:eastAsia="Calibri" w:hAnsi="Calibri" w:cs="Calibri"/>
              </w:rPr>
            </w:pPr>
            <w:r>
              <w:rPr>
                <w:rFonts w:ascii="Calibri" w:eastAsia="Calibri" w:hAnsi="Calibri" w:cs="Calibri"/>
              </w:rPr>
              <w:t>1</w:t>
            </w:r>
          </w:p>
        </w:tc>
        <w:tc>
          <w:tcPr>
            <w:tcW w:w="9214" w:type="dxa"/>
            <w:vAlign w:val="center"/>
          </w:tcPr>
          <w:p w14:paraId="74308EDB" w14:textId="77777777" w:rsidR="00837EE6" w:rsidRDefault="00687B80" w:rsidP="00B91984">
            <w:pPr>
              <w:jc w:val="both"/>
              <w:rPr>
                <w:rFonts w:ascii="Calibri" w:eastAsia="Calibri" w:hAnsi="Calibri" w:cs="Calibri"/>
              </w:rPr>
            </w:pPr>
            <w:r w:rsidRPr="00687B80">
              <w:rPr>
                <w:rFonts w:ascii="Calibri" w:eastAsia="Calibri" w:hAnsi="Calibri" w:cs="Calibri"/>
              </w:rPr>
              <w:t>Przedmiotem zamówienia jest fabrycznie nowe, wielofunkcyjne i mobilne stanowisko pracy, przeznaczone dla nauczyciela</w:t>
            </w:r>
            <w:r>
              <w:rPr>
                <w:rFonts w:ascii="Calibri" w:eastAsia="Calibri" w:hAnsi="Calibri" w:cs="Calibri"/>
              </w:rPr>
              <w:t xml:space="preserve"> lub</w:t>
            </w:r>
            <w:r w:rsidRPr="00687B80">
              <w:rPr>
                <w:rFonts w:ascii="Calibri" w:eastAsia="Calibri" w:hAnsi="Calibri" w:cs="Calibri"/>
              </w:rPr>
              <w:t xml:space="preserve"> terapeuty</w:t>
            </w:r>
            <w:r>
              <w:rPr>
                <w:rFonts w:ascii="Calibri" w:eastAsia="Calibri" w:hAnsi="Calibri" w:cs="Calibri"/>
              </w:rPr>
              <w:t>.</w:t>
            </w:r>
          </w:p>
          <w:p w14:paraId="7B956010" w14:textId="77777777" w:rsidR="00687B80" w:rsidRPr="00687B80" w:rsidRDefault="00687B80" w:rsidP="00687B80">
            <w:pPr>
              <w:jc w:val="both"/>
              <w:rPr>
                <w:rFonts w:ascii="Calibri" w:eastAsia="Calibri" w:hAnsi="Calibri" w:cs="Calibri"/>
                <w:lang w:val="pl-PL"/>
              </w:rPr>
            </w:pPr>
            <w:r w:rsidRPr="00687B80">
              <w:rPr>
                <w:rFonts w:ascii="Calibri" w:eastAsia="Calibri" w:hAnsi="Calibri" w:cs="Calibri"/>
                <w:b/>
                <w:bCs/>
                <w:lang w:val="pl-PL"/>
              </w:rPr>
              <w:t>Wymagania minimalne dotyczące funkcjonalności i wykonania:</w:t>
            </w:r>
          </w:p>
          <w:p w14:paraId="2C934B69" w14:textId="77777777" w:rsidR="00687B80" w:rsidRPr="00687B80" w:rsidRDefault="00687B80" w:rsidP="00687B80">
            <w:pPr>
              <w:numPr>
                <w:ilvl w:val="0"/>
                <w:numId w:val="169"/>
              </w:numPr>
              <w:jc w:val="both"/>
              <w:rPr>
                <w:rFonts w:ascii="Calibri" w:eastAsia="Calibri" w:hAnsi="Calibri" w:cs="Calibri"/>
                <w:lang w:val="pl-PL"/>
              </w:rPr>
            </w:pPr>
            <w:r w:rsidRPr="00687B80">
              <w:rPr>
                <w:rFonts w:ascii="Calibri" w:eastAsia="Calibri" w:hAnsi="Calibri" w:cs="Calibri"/>
                <w:b/>
                <w:bCs/>
                <w:lang w:val="pl-PL"/>
              </w:rPr>
              <w:t>Mobilność:</w:t>
            </w:r>
          </w:p>
          <w:p w14:paraId="29C0CFE4"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t>Mebel musi być wyposażony w </w:t>
            </w:r>
            <w:r w:rsidRPr="00687B80">
              <w:rPr>
                <w:rFonts w:ascii="Calibri" w:eastAsia="Calibri" w:hAnsi="Calibri" w:cs="Calibri"/>
                <w:b/>
                <w:bCs/>
                <w:lang w:val="pl-PL"/>
              </w:rPr>
              <w:t>co najmniej 4 kółka jezdne</w:t>
            </w:r>
            <w:r w:rsidRPr="00687B80">
              <w:rPr>
                <w:rFonts w:ascii="Calibri" w:eastAsia="Calibri" w:hAnsi="Calibri" w:cs="Calibri"/>
                <w:lang w:val="pl-PL"/>
              </w:rPr>
              <w:t>, umożliwiające swobodne przemieszczanie.</w:t>
            </w:r>
          </w:p>
          <w:p w14:paraId="64F42203"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t>Kółka muszą być wykonane z materiału, który nie rysuje podłogi.</w:t>
            </w:r>
          </w:p>
          <w:p w14:paraId="04C9B22C"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b/>
                <w:bCs/>
                <w:lang w:val="pl-PL"/>
              </w:rPr>
              <w:t>Co najmniej dwa kółka muszą posiadać hamulec (blokadę)</w:t>
            </w:r>
            <w:r w:rsidRPr="00687B80">
              <w:rPr>
                <w:rFonts w:ascii="Calibri" w:eastAsia="Calibri" w:hAnsi="Calibri" w:cs="Calibri"/>
                <w:lang w:val="pl-PL"/>
              </w:rPr>
              <w:t>, zapewniający stabilne ustawienie stanowiska w wybranym miejscu.</w:t>
            </w:r>
          </w:p>
          <w:p w14:paraId="48C4F6BC" w14:textId="77777777" w:rsidR="00687B80" w:rsidRPr="00687B80" w:rsidRDefault="00687B80" w:rsidP="00687B80">
            <w:pPr>
              <w:numPr>
                <w:ilvl w:val="0"/>
                <w:numId w:val="169"/>
              </w:numPr>
              <w:jc w:val="both"/>
              <w:rPr>
                <w:rFonts w:ascii="Calibri" w:eastAsia="Calibri" w:hAnsi="Calibri" w:cs="Calibri"/>
                <w:lang w:val="pl-PL"/>
              </w:rPr>
            </w:pPr>
            <w:r w:rsidRPr="00687B80">
              <w:rPr>
                <w:rFonts w:ascii="Calibri" w:eastAsia="Calibri" w:hAnsi="Calibri" w:cs="Calibri"/>
                <w:b/>
                <w:bCs/>
                <w:lang w:val="pl-PL"/>
              </w:rPr>
              <w:t>Konstrukcja i korpus:</w:t>
            </w:r>
          </w:p>
          <w:p w14:paraId="473A5F57"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t>Korpus mebla musi być wykonany z trwałego materiału (np. z płyty wiórowej laminowanej lub materiału o równoważnych właściwościach), o grubości </w:t>
            </w:r>
            <w:r w:rsidRPr="00687B80">
              <w:rPr>
                <w:rFonts w:ascii="Calibri" w:eastAsia="Calibri" w:hAnsi="Calibri" w:cs="Calibri"/>
                <w:b/>
                <w:bCs/>
                <w:lang w:val="pl-PL"/>
              </w:rPr>
              <w:t>nie mniejszej niż 18 mm</w:t>
            </w:r>
            <w:r w:rsidRPr="00687B80">
              <w:rPr>
                <w:rFonts w:ascii="Calibri" w:eastAsia="Calibri" w:hAnsi="Calibri" w:cs="Calibri"/>
                <w:lang w:val="pl-PL"/>
              </w:rPr>
              <w:t>.</w:t>
            </w:r>
          </w:p>
          <w:p w14:paraId="25686CAA"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t>Wszystkie krawędzie narażone na uszkodzenia mechaniczne muszą być zabezpieczone trwałym obrzeżem (np. ABS lub PCV).</w:t>
            </w:r>
          </w:p>
          <w:p w14:paraId="321D8A5A" w14:textId="77777777" w:rsidR="00687B80" w:rsidRPr="00687B80" w:rsidRDefault="00687B80" w:rsidP="00687B80">
            <w:pPr>
              <w:numPr>
                <w:ilvl w:val="0"/>
                <w:numId w:val="169"/>
              </w:numPr>
              <w:jc w:val="both"/>
              <w:rPr>
                <w:rFonts w:ascii="Calibri" w:eastAsia="Calibri" w:hAnsi="Calibri" w:cs="Calibri"/>
                <w:lang w:val="pl-PL"/>
              </w:rPr>
            </w:pPr>
            <w:r w:rsidRPr="00687B80">
              <w:rPr>
                <w:rFonts w:ascii="Calibri" w:eastAsia="Calibri" w:hAnsi="Calibri" w:cs="Calibri"/>
                <w:b/>
                <w:bCs/>
                <w:lang w:val="pl-PL"/>
              </w:rPr>
              <w:t>Blat roboczy / pulpit:</w:t>
            </w:r>
          </w:p>
          <w:p w14:paraId="32517B4F"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t>W górnej części stanowiska musi znajdować się blat roboczy (pulpit) przeznaczony do pracy na stojąco. Wysokość blatu powinna mieścić się w przedziale </w:t>
            </w:r>
            <w:r w:rsidRPr="00687B80">
              <w:rPr>
                <w:rFonts w:ascii="Calibri" w:eastAsia="Calibri" w:hAnsi="Calibri" w:cs="Calibri"/>
                <w:b/>
                <w:bCs/>
                <w:lang w:val="pl-PL"/>
              </w:rPr>
              <w:t>105-110 cm</w:t>
            </w:r>
            <w:r w:rsidRPr="00687B80">
              <w:rPr>
                <w:rFonts w:ascii="Calibri" w:eastAsia="Calibri" w:hAnsi="Calibri" w:cs="Calibri"/>
                <w:lang w:val="pl-PL"/>
              </w:rPr>
              <w:t>.</w:t>
            </w:r>
          </w:p>
          <w:p w14:paraId="7AF44CA7"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t>Blat musi posiadać </w:t>
            </w:r>
            <w:r w:rsidRPr="00687B80">
              <w:rPr>
                <w:rFonts w:ascii="Calibri" w:eastAsia="Calibri" w:hAnsi="Calibri" w:cs="Calibri"/>
                <w:b/>
                <w:bCs/>
                <w:lang w:val="pl-PL"/>
              </w:rPr>
              <w:t>podwyższone krawędzie boczne i tylną (tzw. burty)</w:t>
            </w:r>
            <w:r w:rsidRPr="00687B80">
              <w:rPr>
                <w:rFonts w:ascii="Calibri" w:eastAsia="Calibri" w:hAnsi="Calibri" w:cs="Calibri"/>
                <w:lang w:val="pl-PL"/>
              </w:rPr>
              <w:t>, które zabezpieczają przedmioty (np. laptop, notatki, przybory) przed przypadkowym zsunięciem.</w:t>
            </w:r>
          </w:p>
          <w:p w14:paraId="092DA366" w14:textId="77777777" w:rsidR="00687B80" w:rsidRPr="00687B80" w:rsidRDefault="00687B80" w:rsidP="00687B80">
            <w:pPr>
              <w:numPr>
                <w:ilvl w:val="0"/>
                <w:numId w:val="169"/>
              </w:numPr>
              <w:jc w:val="both"/>
              <w:rPr>
                <w:rFonts w:ascii="Calibri" w:eastAsia="Calibri" w:hAnsi="Calibri" w:cs="Calibri"/>
                <w:lang w:val="pl-PL"/>
              </w:rPr>
            </w:pPr>
            <w:r w:rsidRPr="00687B80">
              <w:rPr>
                <w:rFonts w:ascii="Calibri" w:eastAsia="Calibri" w:hAnsi="Calibri" w:cs="Calibri"/>
                <w:b/>
                <w:bCs/>
                <w:lang w:val="pl-PL"/>
              </w:rPr>
              <w:t>Przestrzeń do przechowywania:</w:t>
            </w:r>
          </w:p>
          <w:p w14:paraId="36E235EE"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t>Mebel musi oferować zróżnicowaną przestrzeń do przechowywania, składającą się z </w:t>
            </w:r>
            <w:r w:rsidRPr="00687B80">
              <w:rPr>
                <w:rFonts w:ascii="Calibri" w:eastAsia="Calibri" w:hAnsi="Calibri" w:cs="Calibri"/>
                <w:b/>
                <w:bCs/>
                <w:lang w:val="pl-PL"/>
              </w:rPr>
              <w:t>co najmniej:</w:t>
            </w:r>
          </w:p>
          <w:p w14:paraId="1F3BB5F1" w14:textId="77777777" w:rsidR="00687B80" w:rsidRPr="00687B80" w:rsidRDefault="00687B80" w:rsidP="00687B80">
            <w:pPr>
              <w:numPr>
                <w:ilvl w:val="2"/>
                <w:numId w:val="169"/>
              </w:numPr>
              <w:jc w:val="both"/>
              <w:rPr>
                <w:rFonts w:ascii="Calibri" w:eastAsia="Calibri" w:hAnsi="Calibri" w:cs="Calibri"/>
                <w:lang w:val="pl-PL"/>
              </w:rPr>
            </w:pPr>
            <w:r w:rsidRPr="00687B80">
              <w:rPr>
                <w:rFonts w:ascii="Calibri" w:eastAsia="Calibri" w:hAnsi="Calibri" w:cs="Calibri"/>
                <w:b/>
                <w:bCs/>
                <w:lang w:val="pl-PL"/>
              </w:rPr>
              <w:t>Jednej zamykanej szafki</w:t>
            </w:r>
            <w:r w:rsidRPr="00687B80">
              <w:rPr>
                <w:rFonts w:ascii="Calibri" w:eastAsia="Calibri" w:hAnsi="Calibri" w:cs="Calibri"/>
                <w:lang w:val="pl-PL"/>
              </w:rPr>
              <w:t> z drzwiczkami, wyposażonej w wewnętrzne półki.</w:t>
            </w:r>
          </w:p>
          <w:p w14:paraId="50BFA728" w14:textId="77777777" w:rsidR="00687B80" w:rsidRPr="00687B80" w:rsidRDefault="00687B80" w:rsidP="00687B80">
            <w:pPr>
              <w:numPr>
                <w:ilvl w:val="2"/>
                <w:numId w:val="169"/>
              </w:numPr>
              <w:jc w:val="both"/>
              <w:rPr>
                <w:rFonts w:ascii="Calibri" w:eastAsia="Calibri" w:hAnsi="Calibri" w:cs="Calibri"/>
                <w:lang w:val="pl-PL"/>
              </w:rPr>
            </w:pPr>
            <w:r w:rsidRPr="00687B80">
              <w:rPr>
                <w:rFonts w:ascii="Calibri" w:eastAsia="Calibri" w:hAnsi="Calibri" w:cs="Calibri"/>
                <w:b/>
                <w:bCs/>
                <w:lang w:val="pl-PL"/>
              </w:rPr>
              <w:t>Strefy otwartych półek</w:t>
            </w:r>
            <w:r w:rsidRPr="00687B80">
              <w:rPr>
                <w:rFonts w:ascii="Calibri" w:eastAsia="Calibri" w:hAnsi="Calibri" w:cs="Calibri"/>
                <w:lang w:val="pl-PL"/>
              </w:rPr>
              <w:t> na materiały dydaktyczne i akcesoria.</w:t>
            </w:r>
          </w:p>
          <w:p w14:paraId="637C83BE"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b/>
                <w:bCs/>
                <w:lang w:val="pl-PL"/>
              </w:rPr>
              <w:t>W zestawie muszą znajdować się pojemniki do przechowywania</w:t>
            </w:r>
            <w:r w:rsidRPr="00687B80">
              <w:rPr>
                <w:rFonts w:ascii="Calibri" w:eastAsia="Calibri" w:hAnsi="Calibri" w:cs="Calibri"/>
                <w:lang w:val="pl-PL"/>
              </w:rPr>
              <w:t> z tworzywa sztucznego, wyposażone w dopasowane pokrywki. Wymagana minimalna liczba pojemników: </w:t>
            </w:r>
            <w:r w:rsidRPr="00687B80">
              <w:rPr>
                <w:rFonts w:ascii="Calibri" w:eastAsia="Calibri" w:hAnsi="Calibri" w:cs="Calibri"/>
                <w:b/>
                <w:bCs/>
                <w:lang w:val="pl-PL"/>
              </w:rPr>
              <w:t>1 duży oraz 2 małe</w:t>
            </w:r>
            <w:r w:rsidRPr="00687B80">
              <w:rPr>
                <w:rFonts w:ascii="Calibri" w:eastAsia="Calibri" w:hAnsi="Calibri" w:cs="Calibri"/>
                <w:lang w:val="pl-PL"/>
              </w:rPr>
              <w:t>. Pojemniki muszą być dopasowane rozmiarem do półek mebla.</w:t>
            </w:r>
          </w:p>
          <w:p w14:paraId="3AD7048A" w14:textId="77777777" w:rsidR="00687B80" w:rsidRPr="00687B80" w:rsidRDefault="00687B80" w:rsidP="00687B80">
            <w:pPr>
              <w:numPr>
                <w:ilvl w:val="0"/>
                <w:numId w:val="169"/>
              </w:numPr>
              <w:jc w:val="both"/>
              <w:rPr>
                <w:rFonts w:ascii="Calibri" w:eastAsia="Calibri" w:hAnsi="Calibri" w:cs="Calibri"/>
                <w:lang w:val="pl-PL"/>
              </w:rPr>
            </w:pPr>
            <w:r w:rsidRPr="00687B80">
              <w:rPr>
                <w:rFonts w:ascii="Calibri" w:eastAsia="Calibri" w:hAnsi="Calibri" w:cs="Calibri"/>
                <w:b/>
                <w:bCs/>
                <w:lang w:val="pl-PL"/>
              </w:rPr>
              <w:t>Wymiary całkowite:</w:t>
            </w:r>
          </w:p>
          <w:p w14:paraId="65D5E6EA"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lastRenderedPageBreak/>
              <w:t>Szerokość: w przedziale </w:t>
            </w:r>
            <w:r w:rsidRPr="00687B80">
              <w:rPr>
                <w:rFonts w:ascii="Calibri" w:eastAsia="Calibri" w:hAnsi="Calibri" w:cs="Calibri"/>
                <w:b/>
                <w:bCs/>
                <w:lang w:val="pl-PL"/>
              </w:rPr>
              <w:t>60-65 cm</w:t>
            </w:r>
            <w:r w:rsidRPr="00687B80">
              <w:rPr>
                <w:rFonts w:ascii="Calibri" w:eastAsia="Calibri" w:hAnsi="Calibri" w:cs="Calibri"/>
                <w:lang w:val="pl-PL"/>
              </w:rPr>
              <w:t>.</w:t>
            </w:r>
          </w:p>
          <w:p w14:paraId="5A089578" w14:textId="77777777" w:rsidR="00687B80" w:rsidRPr="00687B80" w:rsidRDefault="00687B80" w:rsidP="00687B80">
            <w:pPr>
              <w:numPr>
                <w:ilvl w:val="1"/>
                <w:numId w:val="169"/>
              </w:numPr>
              <w:jc w:val="both"/>
              <w:rPr>
                <w:rFonts w:ascii="Calibri" w:eastAsia="Calibri" w:hAnsi="Calibri" w:cs="Calibri"/>
                <w:lang w:val="pl-PL"/>
              </w:rPr>
            </w:pPr>
            <w:r w:rsidRPr="00687B80">
              <w:rPr>
                <w:rFonts w:ascii="Calibri" w:eastAsia="Calibri" w:hAnsi="Calibri" w:cs="Calibri"/>
                <w:lang w:val="pl-PL"/>
              </w:rPr>
              <w:t>Głębokość: w przedziale </w:t>
            </w:r>
            <w:r w:rsidRPr="00687B80">
              <w:rPr>
                <w:rFonts w:ascii="Calibri" w:eastAsia="Calibri" w:hAnsi="Calibri" w:cs="Calibri"/>
                <w:b/>
                <w:bCs/>
                <w:lang w:val="pl-PL"/>
              </w:rPr>
              <w:t>40-45 cm</w:t>
            </w:r>
            <w:r w:rsidRPr="00687B80">
              <w:rPr>
                <w:rFonts w:ascii="Calibri" w:eastAsia="Calibri" w:hAnsi="Calibri" w:cs="Calibri"/>
                <w:lang w:val="pl-PL"/>
              </w:rPr>
              <w:t>.</w:t>
            </w:r>
          </w:p>
          <w:p w14:paraId="280F4E78" w14:textId="642688AF" w:rsidR="00687B80" w:rsidRPr="00687B80" w:rsidRDefault="00687B80" w:rsidP="00B91984">
            <w:pPr>
              <w:numPr>
                <w:ilvl w:val="1"/>
                <w:numId w:val="169"/>
              </w:numPr>
              <w:jc w:val="both"/>
              <w:rPr>
                <w:rFonts w:ascii="Calibri" w:eastAsia="Calibri" w:hAnsi="Calibri" w:cs="Calibri"/>
                <w:lang w:val="pl-PL"/>
              </w:rPr>
            </w:pPr>
            <w:r w:rsidRPr="00687B80">
              <w:rPr>
                <w:rFonts w:ascii="Calibri" w:eastAsia="Calibri" w:hAnsi="Calibri" w:cs="Calibri"/>
                <w:lang w:val="pl-PL"/>
              </w:rPr>
              <w:t>Wysokość: w przedziale </w:t>
            </w:r>
            <w:r w:rsidRPr="00687B80">
              <w:rPr>
                <w:rFonts w:ascii="Calibri" w:eastAsia="Calibri" w:hAnsi="Calibri" w:cs="Calibri"/>
                <w:b/>
                <w:bCs/>
                <w:lang w:val="pl-PL"/>
              </w:rPr>
              <w:t>105-110 cm</w:t>
            </w:r>
            <w:r w:rsidRPr="00687B80">
              <w:rPr>
                <w:rFonts w:ascii="Calibri" w:eastAsia="Calibri" w:hAnsi="Calibri" w:cs="Calibri"/>
                <w:lang w:val="pl-PL"/>
              </w:rPr>
              <w:t>.</w:t>
            </w:r>
          </w:p>
        </w:tc>
      </w:tr>
      <w:tr w:rsidR="0095144D" w:rsidRPr="0095144D" w14:paraId="6BE3316F" w14:textId="77777777" w:rsidTr="00B91984">
        <w:trPr>
          <w:trHeight w:val="581"/>
        </w:trPr>
        <w:tc>
          <w:tcPr>
            <w:tcW w:w="562" w:type="dxa"/>
            <w:vAlign w:val="center"/>
          </w:tcPr>
          <w:p w14:paraId="76B22ABC" w14:textId="77777777" w:rsidR="00837EE6" w:rsidRPr="0095144D" w:rsidRDefault="00837EE6" w:rsidP="00277A3B">
            <w:pPr>
              <w:pStyle w:val="Akapitzlist"/>
              <w:numPr>
                <w:ilvl w:val="0"/>
                <w:numId w:val="160"/>
              </w:numPr>
              <w:ind w:right="33"/>
              <w:jc w:val="center"/>
              <w:rPr>
                <w:rFonts w:ascii="Calibri" w:eastAsia="Calibri" w:hAnsi="Calibri" w:cs="Calibri"/>
              </w:rPr>
            </w:pPr>
            <w:r w:rsidRPr="0095144D">
              <w:rPr>
                <w:rFonts w:ascii="Calibri" w:eastAsia="Calibri" w:hAnsi="Calibri" w:cs="Calibri"/>
              </w:rPr>
              <w:lastRenderedPageBreak/>
              <w:t>5</w:t>
            </w:r>
          </w:p>
        </w:tc>
        <w:tc>
          <w:tcPr>
            <w:tcW w:w="1985" w:type="dxa"/>
            <w:vAlign w:val="center"/>
          </w:tcPr>
          <w:p w14:paraId="2C1E533A" w14:textId="4E758731" w:rsidR="00837EE6" w:rsidRPr="0095144D" w:rsidRDefault="00A857C1" w:rsidP="00B91984">
            <w:pPr>
              <w:jc w:val="center"/>
              <w:rPr>
                <w:rFonts w:ascii="Calibri" w:eastAsia="Calibri" w:hAnsi="Calibri" w:cs="Calibri"/>
              </w:rPr>
            </w:pPr>
            <w:r w:rsidRPr="003A5764">
              <w:rPr>
                <w:rFonts w:ascii="Calibri" w:eastAsia="Calibri" w:hAnsi="Calibri" w:cs="Calibri"/>
              </w:rPr>
              <w:t xml:space="preserve">Szkoła Podstawowa w </w:t>
            </w:r>
            <w:proofErr w:type="spellStart"/>
            <w:proofErr w:type="gramStart"/>
            <w:r w:rsidRPr="003A5764">
              <w:rPr>
                <w:rFonts w:ascii="Calibri" w:eastAsia="Calibri" w:hAnsi="Calibri" w:cs="Calibri"/>
              </w:rPr>
              <w:t>Zalasiu</w:t>
            </w:r>
            <w:proofErr w:type="spellEnd"/>
            <w:r w:rsidRPr="003A5764">
              <w:rPr>
                <w:rFonts w:ascii="Calibri" w:eastAsia="Calibri" w:hAnsi="Calibri" w:cs="Calibri"/>
              </w:rPr>
              <w:t xml:space="preserve">  Zalas</w:t>
            </w:r>
            <w:proofErr w:type="gramEnd"/>
            <w:r w:rsidRPr="003A5764">
              <w:rPr>
                <w:rFonts w:ascii="Calibri" w:eastAsia="Calibri" w:hAnsi="Calibri" w:cs="Calibri"/>
              </w:rPr>
              <w:t xml:space="preserve"> 1 07-438 Zalas</w:t>
            </w:r>
          </w:p>
        </w:tc>
        <w:tc>
          <w:tcPr>
            <w:tcW w:w="2410" w:type="dxa"/>
            <w:vAlign w:val="center"/>
          </w:tcPr>
          <w:p w14:paraId="226BA553" w14:textId="2C5C6D72" w:rsidR="00837EE6" w:rsidRPr="0095144D" w:rsidRDefault="00687B80" w:rsidP="00B91984">
            <w:pPr>
              <w:jc w:val="center"/>
              <w:rPr>
                <w:rFonts w:ascii="Calibri" w:eastAsia="Calibri" w:hAnsi="Calibri" w:cs="Calibri"/>
              </w:rPr>
            </w:pPr>
            <w:r w:rsidRPr="00687B80">
              <w:rPr>
                <w:rFonts w:ascii="Calibri" w:eastAsia="Calibri" w:hAnsi="Calibri" w:cs="Calibri"/>
              </w:rPr>
              <w:t>Niski regał otwarty</w:t>
            </w:r>
          </w:p>
        </w:tc>
        <w:tc>
          <w:tcPr>
            <w:tcW w:w="1417" w:type="dxa"/>
            <w:vAlign w:val="center"/>
          </w:tcPr>
          <w:p w14:paraId="16B21F0C" w14:textId="70DF8661" w:rsidR="00837EE6" w:rsidRPr="0095144D" w:rsidRDefault="00687B80" w:rsidP="00B91984">
            <w:pPr>
              <w:jc w:val="center"/>
              <w:rPr>
                <w:rFonts w:ascii="Calibri" w:eastAsia="Calibri" w:hAnsi="Calibri" w:cs="Calibri"/>
              </w:rPr>
            </w:pPr>
            <w:r>
              <w:rPr>
                <w:rFonts w:ascii="Calibri" w:eastAsia="Calibri" w:hAnsi="Calibri" w:cs="Calibri"/>
              </w:rPr>
              <w:t>1</w:t>
            </w:r>
          </w:p>
        </w:tc>
        <w:tc>
          <w:tcPr>
            <w:tcW w:w="9214" w:type="dxa"/>
            <w:vAlign w:val="center"/>
          </w:tcPr>
          <w:p w14:paraId="35035C8F" w14:textId="77777777" w:rsidR="00837EE6" w:rsidRDefault="00687B80" w:rsidP="00B91984">
            <w:pPr>
              <w:jc w:val="both"/>
              <w:rPr>
                <w:rFonts w:ascii="Calibri" w:eastAsia="Calibri" w:hAnsi="Calibri" w:cs="Calibri"/>
              </w:rPr>
            </w:pPr>
            <w:r w:rsidRPr="00687B80">
              <w:rPr>
                <w:rFonts w:ascii="Calibri" w:eastAsia="Calibri" w:hAnsi="Calibri" w:cs="Calibri"/>
              </w:rPr>
              <w:t>Przedmiotem zamówienia jest fabrycznie nowy, niski i szeroki regał otwarty, przeznaczony do przechowywania materiałów dydaktycznych, książek, pojemników z akcesoriami lub zabawek</w:t>
            </w:r>
          </w:p>
          <w:p w14:paraId="493C7707" w14:textId="77777777" w:rsidR="00687B80" w:rsidRPr="00687B80" w:rsidRDefault="00687B80" w:rsidP="00687B80">
            <w:pPr>
              <w:jc w:val="both"/>
              <w:rPr>
                <w:rFonts w:ascii="Calibri" w:eastAsia="Calibri" w:hAnsi="Calibri" w:cs="Calibri"/>
                <w:lang w:val="pl-PL"/>
              </w:rPr>
            </w:pPr>
            <w:r w:rsidRPr="00687B80">
              <w:rPr>
                <w:rFonts w:ascii="Calibri" w:eastAsia="Calibri" w:hAnsi="Calibri" w:cs="Calibri"/>
                <w:b/>
                <w:bCs/>
                <w:lang w:val="pl-PL"/>
              </w:rPr>
              <w:t>Wymagania minimalne dotyczące funkcjonalności i wykonania:</w:t>
            </w:r>
          </w:p>
          <w:p w14:paraId="2FAF2056" w14:textId="77777777" w:rsidR="00687B80" w:rsidRPr="00687B80" w:rsidRDefault="00687B80" w:rsidP="00687B80">
            <w:pPr>
              <w:numPr>
                <w:ilvl w:val="0"/>
                <w:numId w:val="170"/>
              </w:numPr>
              <w:jc w:val="both"/>
              <w:rPr>
                <w:rFonts w:ascii="Calibri" w:eastAsia="Calibri" w:hAnsi="Calibri" w:cs="Calibri"/>
                <w:lang w:val="pl-PL"/>
              </w:rPr>
            </w:pPr>
            <w:r w:rsidRPr="00687B80">
              <w:rPr>
                <w:rFonts w:ascii="Calibri" w:eastAsia="Calibri" w:hAnsi="Calibri" w:cs="Calibri"/>
                <w:b/>
                <w:bCs/>
                <w:lang w:val="pl-PL"/>
              </w:rPr>
              <w:t>Korpus i konstrukcja:</w:t>
            </w:r>
          </w:p>
          <w:p w14:paraId="6C784015"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Korpus mebla musi być wykonany z trwałego materiału (np. z płyty wiórowej laminowanej lub materiału o równoważnych właściwościach) o grubości </w:t>
            </w:r>
            <w:r w:rsidRPr="00687B80">
              <w:rPr>
                <w:rFonts w:ascii="Calibri" w:eastAsia="Calibri" w:hAnsi="Calibri" w:cs="Calibri"/>
                <w:b/>
                <w:bCs/>
                <w:lang w:val="pl-PL"/>
              </w:rPr>
              <w:t>nie mniejszej niż 18 mm</w:t>
            </w:r>
            <w:r w:rsidRPr="00687B80">
              <w:rPr>
                <w:rFonts w:ascii="Calibri" w:eastAsia="Calibri" w:hAnsi="Calibri" w:cs="Calibri"/>
                <w:lang w:val="pl-PL"/>
              </w:rPr>
              <w:t>.</w:t>
            </w:r>
          </w:p>
          <w:p w14:paraId="5C3F5259"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Tył regału musi być pełny i wykonany z materiału zapewniającego sztywność i stabilność całej konstrukcji (np. z płyty HDF lub pilśniowej).</w:t>
            </w:r>
          </w:p>
          <w:p w14:paraId="04470FC1"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Wszystkie krawędzie narażone na uszkodzenia mechaniczne muszą być zabezpieczone trwałym obrzeżem (np. ABS lub PCV).</w:t>
            </w:r>
          </w:p>
          <w:p w14:paraId="35341669"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Regał musi być posadowiony na stabilnym cokole, zapewniającym jego stabilność.</w:t>
            </w:r>
          </w:p>
          <w:p w14:paraId="2A4C95EF" w14:textId="77777777" w:rsidR="00687B80" w:rsidRPr="00687B80" w:rsidRDefault="00687B80" w:rsidP="00687B80">
            <w:pPr>
              <w:numPr>
                <w:ilvl w:val="0"/>
                <w:numId w:val="170"/>
              </w:numPr>
              <w:jc w:val="both"/>
              <w:rPr>
                <w:rFonts w:ascii="Calibri" w:eastAsia="Calibri" w:hAnsi="Calibri" w:cs="Calibri"/>
                <w:lang w:val="pl-PL"/>
              </w:rPr>
            </w:pPr>
            <w:r w:rsidRPr="00687B80">
              <w:rPr>
                <w:rFonts w:ascii="Calibri" w:eastAsia="Calibri" w:hAnsi="Calibri" w:cs="Calibri"/>
                <w:b/>
                <w:bCs/>
                <w:lang w:val="pl-PL"/>
              </w:rPr>
              <w:t>Wymiary całkowite:</w:t>
            </w:r>
          </w:p>
          <w:p w14:paraId="5720B8DB"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Szerokość: </w:t>
            </w:r>
            <w:r w:rsidRPr="00687B80">
              <w:rPr>
                <w:rFonts w:ascii="Calibri" w:eastAsia="Calibri" w:hAnsi="Calibri" w:cs="Calibri"/>
                <w:b/>
                <w:bCs/>
                <w:lang w:val="pl-PL"/>
              </w:rPr>
              <w:t>nie mniejsza niż 90 cm</w:t>
            </w:r>
            <w:r w:rsidRPr="00687B80">
              <w:rPr>
                <w:rFonts w:ascii="Calibri" w:eastAsia="Calibri" w:hAnsi="Calibri" w:cs="Calibri"/>
                <w:lang w:val="pl-PL"/>
              </w:rPr>
              <w:t>.</w:t>
            </w:r>
          </w:p>
          <w:p w14:paraId="1D608AE5"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Głębokość: </w:t>
            </w:r>
            <w:r w:rsidRPr="00687B80">
              <w:rPr>
                <w:rFonts w:ascii="Calibri" w:eastAsia="Calibri" w:hAnsi="Calibri" w:cs="Calibri"/>
                <w:b/>
                <w:bCs/>
                <w:lang w:val="pl-PL"/>
              </w:rPr>
              <w:t>nie mniejsza niż 40 cm</w:t>
            </w:r>
            <w:r w:rsidRPr="00687B80">
              <w:rPr>
                <w:rFonts w:ascii="Calibri" w:eastAsia="Calibri" w:hAnsi="Calibri" w:cs="Calibri"/>
                <w:lang w:val="pl-PL"/>
              </w:rPr>
              <w:t>.</w:t>
            </w:r>
          </w:p>
          <w:p w14:paraId="1BBD24CC" w14:textId="58E57E9D"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Wysokość: w przedziale </w:t>
            </w:r>
            <w:r w:rsidRPr="00687B80">
              <w:rPr>
                <w:rFonts w:ascii="Calibri" w:eastAsia="Calibri" w:hAnsi="Calibri" w:cs="Calibri"/>
                <w:b/>
                <w:bCs/>
                <w:lang w:val="pl-PL"/>
              </w:rPr>
              <w:t>5</w:t>
            </w:r>
            <w:r>
              <w:rPr>
                <w:rFonts w:ascii="Calibri" w:eastAsia="Calibri" w:hAnsi="Calibri" w:cs="Calibri"/>
                <w:b/>
                <w:bCs/>
                <w:lang w:val="pl-PL"/>
              </w:rPr>
              <w:t>0</w:t>
            </w:r>
            <w:r w:rsidRPr="00687B80">
              <w:rPr>
                <w:rFonts w:ascii="Calibri" w:eastAsia="Calibri" w:hAnsi="Calibri" w:cs="Calibri"/>
                <w:b/>
                <w:bCs/>
                <w:lang w:val="pl-PL"/>
              </w:rPr>
              <w:t>-56 cm</w:t>
            </w:r>
            <w:r w:rsidRPr="00687B80">
              <w:rPr>
                <w:rFonts w:ascii="Calibri" w:eastAsia="Calibri" w:hAnsi="Calibri" w:cs="Calibri"/>
                <w:lang w:val="pl-PL"/>
              </w:rPr>
              <w:t>.</w:t>
            </w:r>
          </w:p>
          <w:p w14:paraId="42396307" w14:textId="77777777" w:rsidR="00687B80" w:rsidRPr="00687B80" w:rsidRDefault="00687B80" w:rsidP="00687B80">
            <w:pPr>
              <w:numPr>
                <w:ilvl w:val="0"/>
                <w:numId w:val="170"/>
              </w:numPr>
              <w:jc w:val="both"/>
              <w:rPr>
                <w:rFonts w:ascii="Calibri" w:eastAsia="Calibri" w:hAnsi="Calibri" w:cs="Calibri"/>
                <w:lang w:val="pl-PL"/>
              </w:rPr>
            </w:pPr>
            <w:r w:rsidRPr="00687B80">
              <w:rPr>
                <w:rFonts w:ascii="Calibri" w:eastAsia="Calibri" w:hAnsi="Calibri" w:cs="Calibri"/>
                <w:b/>
                <w:bCs/>
                <w:lang w:val="pl-PL"/>
              </w:rPr>
              <w:t>Organizacja wewnętrzna:</w:t>
            </w:r>
          </w:p>
          <w:p w14:paraId="2E98D0DF"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Regał musi być wyposażony w </w:t>
            </w:r>
            <w:r w:rsidRPr="00687B80">
              <w:rPr>
                <w:rFonts w:ascii="Calibri" w:eastAsia="Calibri" w:hAnsi="Calibri" w:cs="Calibri"/>
                <w:b/>
                <w:bCs/>
                <w:lang w:val="pl-PL"/>
              </w:rPr>
              <w:t>co najmniej 1 półkę wewnętrzną</w:t>
            </w:r>
            <w:r w:rsidRPr="00687B80">
              <w:rPr>
                <w:rFonts w:ascii="Calibri" w:eastAsia="Calibri" w:hAnsi="Calibri" w:cs="Calibri"/>
                <w:lang w:val="pl-PL"/>
              </w:rPr>
              <w:t xml:space="preserve">, dzielącą </w:t>
            </w:r>
            <w:proofErr w:type="spellStart"/>
            <w:r w:rsidRPr="00687B80">
              <w:rPr>
                <w:rFonts w:ascii="Calibri" w:eastAsia="Calibri" w:hAnsi="Calibri" w:cs="Calibri"/>
                <w:lang w:val="pl-PL"/>
              </w:rPr>
              <w:t>przestrzeň</w:t>
            </w:r>
            <w:proofErr w:type="spellEnd"/>
            <w:r w:rsidRPr="00687B80">
              <w:rPr>
                <w:rFonts w:ascii="Calibri" w:eastAsia="Calibri" w:hAnsi="Calibri" w:cs="Calibri"/>
                <w:lang w:val="pl-PL"/>
              </w:rPr>
              <w:t xml:space="preserve"> na minimum 2 poziomy do przechowywania.</w:t>
            </w:r>
          </w:p>
          <w:p w14:paraId="3791BFDF"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Musi istnieć możliwość </w:t>
            </w:r>
            <w:r w:rsidRPr="00687B80">
              <w:rPr>
                <w:rFonts w:ascii="Calibri" w:eastAsia="Calibri" w:hAnsi="Calibri" w:cs="Calibri"/>
                <w:b/>
                <w:bCs/>
                <w:lang w:val="pl-PL"/>
              </w:rPr>
              <w:t>regulacji wysokości montażu półki</w:t>
            </w:r>
            <w:r w:rsidRPr="00687B80">
              <w:rPr>
                <w:rFonts w:ascii="Calibri" w:eastAsia="Calibri" w:hAnsi="Calibri" w:cs="Calibri"/>
                <w:lang w:val="pl-PL"/>
              </w:rPr>
              <w:t>, co pozwoli na elastyczne dostosowanie przestrzeni do wielkości przechowywanych przedmiotów.</w:t>
            </w:r>
          </w:p>
          <w:p w14:paraId="6D7AA513"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Półka musi być wykonana z materiału o parametrach wytrzymałościowych nie gorszych niż korpus (np. płyta wiórowa laminowana o grubości min. 18 mm).</w:t>
            </w:r>
          </w:p>
          <w:p w14:paraId="151BCCA8" w14:textId="77777777" w:rsidR="00687B80" w:rsidRPr="00687B80" w:rsidRDefault="00687B80" w:rsidP="00687B80">
            <w:pPr>
              <w:numPr>
                <w:ilvl w:val="0"/>
                <w:numId w:val="170"/>
              </w:numPr>
              <w:jc w:val="both"/>
              <w:rPr>
                <w:rFonts w:ascii="Calibri" w:eastAsia="Calibri" w:hAnsi="Calibri" w:cs="Calibri"/>
                <w:lang w:val="pl-PL"/>
              </w:rPr>
            </w:pPr>
            <w:r w:rsidRPr="00687B80">
              <w:rPr>
                <w:rFonts w:ascii="Calibri" w:eastAsia="Calibri" w:hAnsi="Calibri" w:cs="Calibri"/>
                <w:b/>
                <w:bCs/>
                <w:lang w:val="pl-PL"/>
              </w:rPr>
              <w:t>Estetyka:</w:t>
            </w:r>
          </w:p>
          <w:p w14:paraId="6686FB28" w14:textId="77777777" w:rsidR="00687B80" w:rsidRPr="00687B80" w:rsidRDefault="00687B80" w:rsidP="00687B80">
            <w:pPr>
              <w:numPr>
                <w:ilvl w:val="1"/>
                <w:numId w:val="170"/>
              </w:numPr>
              <w:jc w:val="both"/>
              <w:rPr>
                <w:rFonts w:ascii="Calibri" w:eastAsia="Calibri" w:hAnsi="Calibri" w:cs="Calibri"/>
                <w:lang w:val="pl-PL"/>
              </w:rPr>
            </w:pPr>
            <w:r w:rsidRPr="00687B80">
              <w:rPr>
                <w:rFonts w:ascii="Calibri" w:eastAsia="Calibri" w:hAnsi="Calibri" w:cs="Calibri"/>
                <w:lang w:val="pl-PL"/>
              </w:rPr>
              <w:t>Kolorystyka mebla powinna być stonowana, pasująca do wnętrz edukacyjnych. Zamawiający preferuje korpus i półki w odcieniu jasnego drewna (np. brzoza, buk, klon).</w:t>
            </w:r>
          </w:p>
          <w:p w14:paraId="5D539E0D" w14:textId="7D140151" w:rsidR="00687B80" w:rsidRPr="0095144D" w:rsidRDefault="00687B80" w:rsidP="00B91984">
            <w:pPr>
              <w:jc w:val="both"/>
              <w:rPr>
                <w:rFonts w:ascii="Calibri" w:eastAsia="Calibri" w:hAnsi="Calibri" w:cs="Calibri"/>
                <w:lang w:val="pl-PL"/>
              </w:rPr>
            </w:pPr>
          </w:p>
        </w:tc>
      </w:tr>
      <w:tr w:rsidR="0095144D" w:rsidRPr="0095144D" w14:paraId="07AC669C" w14:textId="77777777" w:rsidTr="00B91984">
        <w:trPr>
          <w:trHeight w:val="581"/>
        </w:trPr>
        <w:tc>
          <w:tcPr>
            <w:tcW w:w="562" w:type="dxa"/>
            <w:vAlign w:val="center"/>
          </w:tcPr>
          <w:p w14:paraId="05EC71EE" w14:textId="77777777" w:rsidR="00837EE6" w:rsidRPr="0095144D" w:rsidRDefault="00837EE6" w:rsidP="00277A3B">
            <w:pPr>
              <w:pStyle w:val="Akapitzlist"/>
              <w:numPr>
                <w:ilvl w:val="0"/>
                <w:numId w:val="160"/>
              </w:numPr>
              <w:ind w:right="33"/>
              <w:jc w:val="center"/>
              <w:rPr>
                <w:rFonts w:ascii="Calibri" w:eastAsia="Calibri" w:hAnsi="Calibri" w:cs="Calibri"/>
              </w:rPr>
            </w:pPr>
            <w:r w:rsidRPr="0095144D">
              <w:rPr>
                <w:rFonts w:ascii="Calibri" w:eastAsia="Calibri" w:hAnsi="Calibri" w:cs="Calibri"/>
              </w:rPr>
              <w:lastRenderedPageBreak/>
              <w:t>6</w:t>
            </w:r>
          </w:p>
        </w:tc>
        <w:tc>
          <w:tcPr>
            <w:tcW w:w="1985" w:type="dxa"/>
            <w:vAlign w:val="center"/>
          </w:tcPr>
          <w:p w14:paraId="5ADB5BA6" w14:textId="0DD031DB" w:rsidR="00837EE6" w:rsidRPr="0095144D" w:rsidRDefault="00A857C1" w:rsidP="00B91984">
            <w:pPr>
              <w:jc w:val="center"/>
              <w:rPr>
                <w:rFonts w:ascii="Calibri" w:eastAsia="Calibri" w:hAnsi="Calibri" w:cs="Calibri"/>
              </w:rPr>
            </w:pPr>
            <w:r w:rsidRPr="003A5764">
              <w:rPr>
                <w:rFonts w:ascii="Calibri" w:eastAsia="Calibri" w:hAnsi="Calibri" w:cs="Calibri"/>
              </w:rPr>
              <w:t xml:space="preserve">Szkoła Podstawowa w </w:t>
            </w:r>
            <w:proofErr w:type="spellStart"/>
            <w:proofErr w:type="gramStart"/>
            <w:r w:rsidRPr="003A5764">
              <w:rPr>
                <w:rFonts w:ascii="Calibri" w:eastAsia="Calibri" w:hAnsi="Calibri" w:cs="Calibri"/>
              </w:rPr>
              <w:t>Zalasiu</w:t>
            </w:r>
            <w:proofErr w:type="spellEnd"/>
            <w:r w:rsidRPr="003A5764">
              <w:rPr>
                <w:rFonts w:ascii="Calibri" w:eastAsia="Calibri" w:hAnsi="Calibri" w:cs="Calibri"/>
              </w:rPr>
              <w:t xml:space="preserve">  Zalas</w:t>
            </w:r>
            <w:proofErr w:type="gramEnd"/>
            <w:r w:rsidRPr="003A5764">
              <w:rPr>
                <w:rFonts w:ascii="Calibri" w:eastAsia="Calibri" w:hAnsi="Calibri" w:cs="Calibri"/>
              </w:rPr>
              <w:t xml:space="preserve"> 1 07-438 Zalas</w:t>
            </w:r>
          </w:p>
        </w:tc>
        <w:tc>
          <w:tcPr>
            <w:tcW w:w="2410" w:type="dxa"/>
            <w:vAlign w:val="center"/>
          </w:tcPr>
          <w:p w14:paraId="2C57E53E" w14:textId="30552A41" w:rsidR="00837EE6" w:rsidRPr="0095144D" w:rsidRDefault="00687B80" w:rsidP="00B91984">
            <w:pPr>
              <w:jc w:val="center"/>
              <w:rPr>
                <w:rFonts w:ascii="Calibri" w:eastAsia="Calibri" w:hAnsi="Calibri" w:cs="Calibri"/>
              </w:rPr>
            </w:pPr>
            <w:r w:rsidRPr="00687B80">
              <w:rPr>
                <w:rFonts w:ascii="Calibri" w:eastAsia="Calibri" w:hAnsi="Calibri" w:cs="Calibri"/>
              </w:rPr>
              <w:t>Mobilny regał / biblioteczka na książki i pomoce dydaktyczne</w:t>
            </w:r>
          </w:p>
        </w:tc>
        <w:tc>
          <w:tcPr>
            <w:tcW w:w="1417" w:type="dxa"/>
            <w:vAlign w:val="center"/>
          </w:tcPr>
          <w:p w14:paraId="4302519E" w14:textId="4E42D182" w:rsidR="00837EE6" w:rsidRPr="0095144D" w:rsidRDefault="00687B80" w:rsidP="00B91984">
            <w:pPr>
              <w:jc w:val="center"/>
              <w:rPr>
                <w:rFonts w:ascii="Calibri" w:eastAsia="Calibri" w:hAnsi="Calibri" w:cs="Calibri"/>
              </w:rPr>
            </w:pPr>
            <w:r>
              <w:rPr>
                <w:rFonts w:ascii="Calibri" w:eastAsia="Calibri" w:hAnsi="Calibri" w:cs="Calibri"/>
              </w:rPr>
              <w:t>1</w:t>
            </w:r>
          </w:p>
        </w:tc>
        <w:tc>
          <w:tcPr>
            <w:tcW w:w="9214" w:type="dxa"/>
            <w:vAlign w:val="center"/>
          </w:tcPr>
          <w:p w14:paraId="41AE8847" w14:textId="77777777" w:rsidR="00687B80" w:rsidRPr="00687B80" w:rsidRDefault="00687B80" w:rsidP="00687B80">
            <w:pPr>
              <w:jc w:val="both"/>
              <w:rPr>
                <w:rFonts w:ascii="Calibri" w:eastAsia="Calibri" w:hAnsi="Calibri" w:cs="Calibri"/>
                <w:lang w:val="pl-PL"/>
              </w:rPr>
            </w:pPr>
            <w:r w:rsidRPr="00687B80">
              <w:rPr>
                <w:rFonts w:ascii="Calibri" w:eastAsia="Calibri" w:hAnsi="Calibri" w:cs="Calibri"/>
              </w:rPr>
              <w:t>Przedmiotem zamówienia jest fabrycznie nowy, mobilny regał (biblioteczka), przeznaczony do przechowywania i łatwego transportu książek, gier, materiałów dydaktycznych i innych pomocy edukacyjnych</w:t>
            </w:r>
            <w:r>
              <w:rPr>
                <w:rFonts w:ascii="Calibri" w:eastAsia="Calibri" w:hAnsi="Calibri" w:cs="Calibri"/>
              </w:rPr>
              <w:t xml:space="preserve">. </w:t>
            </w:r>
            <w:r w:rsidRPr="00687B80">
              <w:rPr>
                <w:rFonts w:ascii="Calibri" w:eastAsia="Calibri" w:hAnsi="Calibri" w:cs="Calibri"/>
                <w:b/>
                <w:bCs/>
                <w:lang w:val="pl-PL"/>
              </w:rPr>
              <w:t>Wymagania minimalne dotyczące funkcjonalności i wykonania:</w:t>
            </w:r>
          </w:p>
          <w:p w14:paraId="5FAEE8B4" w14:textId="77777777" w:rsidR="00687B80" w:rsidRPr="00687B80" w:rsidRDefault="00687B80" w:rsidP="00687B80">
            <w:pPr>
              <w:numPr>
                <w:ilvl w:val="0"/>
                <w:numId w:val="171"/>
              </w:numPr>
              <w:jc w:val="both"/>
              <w:rPr>
                <w:rFonts w:ascii="Calibri" w:eastAsia="Calibri" w:hAnsi="Calibri" w:cs="Calibri"/>
                <w:lang w:val="pl-PL"/>
              </w:rPr>
            </w:pPr>
            <w:r w:rsidRPr="00687B80">
              <w:rPr>
                <w:rFonts w:ascii="Calibri" w:eastAsia="Calibri" w:hAnsi="Calibri" w:cs="Calibri"/>
                <w:b/>
                <w:bCs/>
                <w:lang w:val="pl-PL"/>
              </w:rPr>
              <w:t>Mobilność:</w:t>
            </w:r>
          </w:p>
          <w:p w14:paraId="54222438"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Mebel musi być wyposażony w </w:t>
            </w:r>
            <w:r w:rsidRPr="00687B80">
              <w:rPr>
                <w:rFonts w:ascii="Calibri" w:eastAsia="Calibri" w:hAnsi="Calibri" w:cs="Calibri"/>
                <w:b/>
                <w:bCs/>
                <w:lang w:val="pl-PL"/>
              </w:rPr>
              <w:t>co najmniej 4 kółka jezdne</w:t>
            </w:r>
            <w:r w:rsidRPr="00687B80">
              <w:rPr>
                <w:rFonts w:ascii="Calibri" w:eastAsia="Calibri" w:hAnsi="Calibri" w:cs="Calibri"/>
                <w:lang w:val="pl-PL"/>
              </w:rPr>
              <w:t>, umożliwiające swobodne przemieszczanie.</w:t>
            </w:r>
          </w:p>
          <w:p w14:paraId="3CD46896"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b/>
                <w:bCs/>
                <w:lang w:val="pl-PL"/>
              </w:rPr>
              <w:t>Co najmniej dwa kółka muszą posiadać hamulec (blokadę)</w:t>
            </w:r>
            <w:r w:rsidRPr="00687B80">
              <w:rPr>
                <w:rFonts w:ascii="Calibri" w:eastAsia="Calibri" w:hAnsi="Calibri" w:cs="Calibri"/>
                <w:lang w:val="pl-PL"/>
              </w:rPr>
              <w:t>, zapewniający stabilne ustawienie regału w wybranym miejscu.</w:t>
            </w:r>
          </w:p>
          <w:p w14:paraId="3BBD2014"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Musi posiadać </w:t>
            </w:r>
            <w:r w:rsidRPr="00687B80">
              <w:rPr>
                <w:rFonts w:ascii="Calibri" w:eastAsia="Calibri" w:hAnsi="Calibri" w:cs="Calibri"/>
                <w:b/>
                <w:bCs/>
                <w:lang w:val="pl-PL"/>
              </w:rPr>
              <w:t>uchwyty</w:t>
            </w:r>
            <w:r w:rsidRPr="00687B80">
              <w:rPr>
                <w:rFonts w:ascii="Calibri" w:eastAsia="Calibri" w:hAnsi="Calibri" w:cs="Calibri"/>
                <w:lang w:val="pl-PL"/>
              </w:rPr>
              <w:t> (np. po bokach mebla) ułatwiające jego przemieszczanie i manewrowanie.</w:t>
            </w:r>
          </w:p>
          <w:p w14:paraId="61847415" w14:textId="77777777" w:rsidR="00687B80" w:rsidRPr="00687B80" w:rsidRDefault="00687B80" w:rsidP="00687B80">
            <w:pPr>
              <w:numPr>
                <w:ilvl w:val="0"/>
                <w:numId w:val="171"/>
              </w:numPr>
              <w:jc w:val="both"/>
              <w:rPr>
                <w:rFonts w:ascii="Calibri" w:eastAsia="Calibri" w:hAnsi="Calibri" w:cs="Calibri"/>
                <w:lang w:val="pl-PL"/>
              </w:rPr>
            </w:pPr>
            <w:r w:rsidRPr="00687B80">
              <w:rPr>
                <w:rFonts w:ascii="Calibri" w:eastAsia="Calibri" w:hAnsi="Calibri" w:cs="Calibri"/>
                <w:b/>
                <w:bCs/>
                <w:lang w:val="pl-PL"/>
              </w:rPr>
              <w:t>Konstrukcja i korpus:</w:t>
            </w:r>
          </w:p>
          <w:p w14:paraId="31663B25"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Korpus mebla musi być wykonany z trwałego materiału (np. z płyty wiórowej laminowanej lub materiału o równoważnych właściwościach) o grubości </w:t>
            </w:r>
            <w:r w:rsidRPr="00687B80">
              <w:rPr>
                <w:rFonts w:ascii="Calibri" w:eastAsia="Calibri" w:hAnsi="Calibri" w:cs="Calibri"/>
                <w:b/>
                <w:bCs/>
                <w:lang w:val="pl-PL"/>
              </w:rPr>
              <w:t>nie mniejszej niż 18 mm</w:t>
            </w:r>
            <w:r w:rsidRPr="00687B80">
              <w:rPr>
                <w:rFonts w:ascii="Calibri" w:eastAsia="Calibri" w:hAnsi="Calibri" w:cs="Calibri"/>
                <w:lang w:val="pl-PL"/>
              </w:rPr>
              <w:t>.</w:t>
            </w:r>
          </w:p>
          <w:p w14:paraId="39F7DB66"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Wszystkie krawędzie narażone na uszkodzenia mechaniczne muszą być zabezpieczone trwałym obrzeżem (np. ABS lub PCV).</w:t>
            </w:r>
          </w:p>
          <w:p w14:paraId="74A8B38A" w14:textId="77777777" w:rsidR="00687B80" w:rsidRPr="00687B80" w:rsidRDefault="00687B80" w:rsidP="00687B80">
            <w:pPr>
              <w:numPr>
                <w:ilvl w:val="0"/>
                <w:numId w:val="171"/>
              </w:numPr>
              <w:jc w:val="both"/>
              <w:rPr>
                <w:rFonts w:ascii="Calibri" w:eastAsia="Calibri" w:hAnsi="Calibri" w:cs="Calibri"/>
                <w:lang w:val="pl-PL"/>
              </w:rPr>
            </w:pPr>
            <w:r w:rsidRPr="00687B80">
              <w:rPr>
                <w:rFonts w:ascii="Calibri" w:eastAsia="Calibri" w:hAnsi="Calibri" w:cs="Calibri"/>
                <w:b/>
                <w:bCs/>
                <w:lang w:val="pl-PL"/>
              </w:rPr>
              <w:t>Organizacja wewnętrzna i przechowywanie:</w:t>
            </w:r>
          </w:p>
          <w:p w14:paraId="06FCAD06"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Wnętrze regału musi być dostępne z jednej strony i podzielone na </w:t>
            </w:r>
            <w:r w:rsidRPr="00687B80">
              <w:rPr>
                <w:rFonts w:ascii="Calibri" w:eastAsia="Calibri" w:hAnsi="Calibri" w:cs="Calibri"/>
                <w:b/>
                <w:bCs/>
                <w:lang w:val="pl-PL"/>
              </w:rPr>
              <w:t>co najmniej 4 równe lub zbliżone wielkością komory</w:t>
            </w:r>
            <w:r w:rsidRPr="00687B80">
              <w:rPr>
                <w:rFonts w:ascii="Calibri" w:eastAsia="Calibri" w:hAnsi="Calibri" w:cs="Calibri"/>
                <w:lang w:val="pl-PL"/>
              </w:rPr>
              <w:t> za pomocą pionowych przegród. Taki podział ma na celu ułatwienie segregacji i przechowywania książek w pozycji pionowej.</w:t>
            </w:r>
          </w:p>
          <w:p w14:paraId="26866445"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Regał musi posiadać elementy frontowe/ozdobne.</w:t>
            </w:r>
          </w:p>
          <w:p w14:paraId="0CC18189" w14:textId="77777777" w:rsidR="00687B80" w:rsidRPr="00687B80" w:rsidRDefault="00687B80" w:rsidP="00687B80">
            <w:pPr>
              <w:numPr>
                <w:ilvl w:val="0"/>
                <w:numId w:val="171"/>
              </w:numPr>
              <w:jc w:val="both"/>
              <w:rPr>
                <w:rFonts w:ascii="Calibri" w:eastAsia="Calibri" w:hAnsi="Calibri" w:cs="Calibri"/>
                <w:lang w:val="pl-PL"/>
              </w:rPr>
            </w:pPr>
            <w:r w:rsidRPr="00687B80">
              <w:rPr>
                <w:rFonts w:ascii="Calibri" w:eastAsia="Calibri" w:hAnsi="Calibri" w:cs="Calibri"/>
                <w:b/>
                <w:bCs/>
                <w:lang w:val="pl-PL"/>
              </w:rPr>
              <w:t>Wymiary całkowite (uwzględniając kółka):</w:t>
            </w:r>
          </w:p>
          <w:p w14:paraId="76932FC5"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Szerokość: w przedziale </w:t>
            </w:r>
            <w:r w:rsidRPr="00687B80">
              <w:rPr>
                <w:rFonts w:ascii="Calibri" w:eastAsia="Calibri" w:hAnsi="Calibri" w:cs="Calibri"/>
                <w:b/>
                <w:bCs/>
                <w:lang w:val="pl-PL"/>
              </w:rPr>
              <w:t>85-95 cm</w:t>
            </w:r>
            <w:r w:rsidRPr="00687B80">
              <w:rPr>
                <w:rFonts w:ascii="Calibri" w:eastAsia="Calibri" w:hAnsi="Calibri" w:cs="Calibri"/>
                <w:lang w:val="pl-PL"/>
              </w:rPr>
              <w:t>.</w:t>
            </w:r>
          </w:p>
          <w:p w14:paraId="079C91F4"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Głębokość: w przedziale </w:t>
            </w:r>
            <w:r w:rsidRPr="00687B80">
              <w:rPr>
                <w:rFonts w:ascii="Calibri" w:eastAsia="Calibri" w:hAnsi="Calibri" w:cs="Calibri"/>
                <w:b/>
                <w:bCs/>
                <w:lang w:val="pl-PL"/>
              </w:rPr>
              <w:t>40-45 cm</w:t>
            </w:r>
            <w:r w:rsidRPr="00687B80">
              <w:rPr>
                <w:rFonts w:ascii="Calibri" w:eastAsia="Calibri" w:hAnsi="Calibri" w:cs="Calibri"/>
                <w:lang w:val="pl-PL"/>
              </w:rPr>
              <w:t>.</w:t>
            </w:r>
          </w:p>
          <w:p w14:paraId="1C97FB02" w14:textId="77777777" w:rsidR="00687B80" w:rsidRPr="00687B80" w:rsidRDefault="00687B80" w:rsidP="00687B80">
            <w:pPr>
              <w:numPr>
                <w:ilvl w:val="1"/>
                <w:numId w:val="171"/>
              </w:numPr>
              <w:jc w:val="both"/>
              <w:rPr>
                <w:rFonts w:ascii="Calibri" w:eastAsia="Calibri" w:hAnsi="Calibri" w:cs="Calibri"/>
                <w:lang w:val="pl-PL"/>
              </w:rPr>
            </w:pPr>
            <w:r w:rsidRPr="00687B80">
              <w:rPr>
                <w:rFonts w:ascii="Calibri" w:eastAsia="Calibri" w:hAnsi="Calibri" w:cs="Calibri"/>
                <w:lang w:val="pl-PL"/>
              </w:rPr>
              <w:t>Wysokość: w przedziale </w:t>
            </w:r>
            <w:r w:rsidRPr="00687B80">
              <w:rPr>
                <w:rFonts w:ascii="Calibri" w:eastAsia="Calibri" w:hAnsi="Calibri" w:cs="Calibri"/>
                <w:b/>
                <w:bCs/>
                <w:lang w:val="pl-PL"/>
              </w:rPr>
              <w:t>60-70 cm</w:t>
            </w:r>
            <w:r w:rsidRPr="00687B80">
              <w:rPr>
                <w:rFonts w:ascii="Calibri" w:eastAsia="Calibri" w:hAnsi="Calibri" w:cs="Calibri"/>
                <w:lang w:val="pl-PL"/>
              </w:rPr>
              <w:t>.</w:t>
            </w:r>
          </w:p>
          <w:p w14:paraId="0D854C81" w14:textId="77777777" w:rsidR="00687B80" w:rsidRPr="00687B80" w:rsidRDefault="00687B80" w:rsidP="00687B80">
            <w:pPr>
              <w:numPr>
                <w:ilvl w:val="0"/>
                <w:numId w:val="171"/>
              </w:numPr>
              <w:jc w:val="both"/>
              <w:rPr>
                <w:rFonts w:ascii="Calibri" w:eastAsia="Calibri" w:hAnsi="Calibri" w:cs="Calibri"/>
                <w:lang w:val="pl-PL"/>
              </w:rPr>
            </w:pPr>
            <w:r w:rsidRPr="00687B80">
              <w:rPr>
                <w:rFonts w:ascii="Calibri" w:eastAsia="Calibri" w:hAnsi="Calibri" w:cs="Calibri"/>
                <w:b/>
                <w:bCs/>
                <w:lang w:val="pl-PL"/>
              </w:rPr>
              <w:t>Estetyka:</w:t>
            </w:r>
          </w:p>
          <w:p w14:paraId="1B7236C8" w14:textId="751D8A51" w:rsidR="00837EE6" w:rsidRPr="00804BAD" w:rsidRDefault="00687B80" w:rsidP="00B91984">
            <w:pPr>
              <w:numPr>
                <w:ilvl w:val="1"/>
                <w:numId w:val="171"/>
              </w:numPr>
              <w:jc w:val="both"/>
              <w:rPr>
                <w:rFonts w:ascii="Calibri" w:eastAsia="Calibri" w:hAnsi="Calibri" w:cs="Calibri"/>
                <w:lang w:val="pl-PL"/>
              </w:rPr>
            </w:pPr>
            <w:r w:rsidRPr="00687B80">
              <w:rPr>
                <w:rFonts w:ascii="Calibri" w:eastAsia="Calibri" w:hAnsi="Calibri" w:cs="Calibri"/>
                <w:lang w:val="pl-PL"/>
              </w:rPr>
              <w:t>Kolorystyka mebla powinna być spójna i estetyczna, dopasowana do wnętrz edukacyjnych. Zamawiający preferuje połączenie kolorów: korpus w odcieniu jasnego drewna (np. brzoza, buk), a elementy frontowe w jednolitym, neutralnym kolorze (np. beżowy, szary, biały).</w:t>
            </w:r>
          </w:p>
        </w:tc>
      </w:tr>
      <w:tr w:rsidR="0095144D" w:rsidRPr="0095144D" w14:paraId="5A23C41D" w14:textId="77777777" w:rsidTr="00B91984">
        <w:trPr>
          <w:trHeight w:val="581"/>
        </w:trPr>
        <w:tc>
          <w:tcPr>
            <w:tcW w:w="562" w:type="dxa"/>
            <w:vAlign w:val="center"/>
          </w:tcPr>
          <w:p w14:paraId="7BE91AE0" w14:textId="77777777" w:rsidR="00837EE6" w:rsidRPr="0095144D" w:rsidRDefault="00837EE6" w:rsidP="00277A3B">
            <w:pPr>
              <w:pStyle w:val="Akapitzlist"/>
              <w:numPr>
                <w:ilvl w:val="0"/>
                <w:numId w:val="160"/>
              </w:numPr>
              <w:ind w:right="33"/>
              <w:jc w:val="center"/>
              <w:rPr>
                <w:rFonts w:ascii="Calibri" w:eastAsia="Calibri" w:hAnsi="Calibri" w:cs="Calibri"/>
              </w:rPr>
            </w:pPr>
            <w:r w:rsidRPr="0095144D">
              <w:rPr>
                <w:rFonts w:ascii="Calibri" w:eastAsia="Calibri" w:hAnsi="Calibri" w:cs="Calibri"/>
              </w:rPr>
              <w:t>7</w:t>
            </w:r>
          </w:p>
        </w:tc>
        <w:tc>
          <w:tcPr>
            <w:tcW w:w="1985" w:type="dxa"/>
            <w:vAlign w:val="center"/>
          </w:tcPr>
          <w:p w14:paraId="38B90A06" w14:textId="071543E0" w:rsidR="00837EE6" w:rsidRPr="0095144D" w:rsidRDefault="00A857C1" w:rsidP="00B91984">
            <w:pPr>
              <w:jc w:val="center"/>
              <w:rPr>
                <w:rFonts w:ascii="Calibri" w:eastAsia="Calibri" w:hAnsi="Calibri" w:cs="Calibri"/>
              </w:rPr>
            </w:pPr>
            <w:r w:rsidRPr="003A5764">
              <w:rPr>
                <w:rFonts w:ascii="Calibri" w:eastAsia="Calibri" w:hAnsi="Calibri" w:cs="Calibri"/>
              </w:rPr>
              <w:t xml:space="preserve">Szkoła Podstawowa w </w:t>
            </w:r>
            <w:proofErr w:type="spellStart"/>
            <w:proofErr w:type="gramStart"/>
            <w:r w:rsidRPr="003A5764">
              <w:rPr>
                <w:rFonts w:ascii="Calibri" w:eastAsia="Calibri" w:hAnsi="Calibri" w:cs="Calibri"/>
              </w:rPr>
              <w:t>Zalasiu</w:t>
            </w:r>
            <w:proofErr w:type="spellEnd"/>
            <w:r w:rsidRPr="003A5764">
              <w:rPr>
                <w:rFonts w:ascii="Calibri" w:eastAsia="Calibri" w:hAnsi="Calibri" w:cs="Calibri"/>
              </w:rPr>
              <w:t xml:space="preserve">  Zalas</w:t>
            </w:r>
            <w:proofErr w:type="gramEnd"/>
            <w:r w:rsidRPr="003A5764">
              <w:rPr>
                <w:rFonts w:ascii="Calibri" w:eastAsia="Calibri" w:hAnsi="Calibri" w:cs="Calibri"/>
              </w:rPr>
              <w:t xml:space="preserve"> 1 07-438 Zalas</w:t>
            </w:r>
          </w:p>
        </w:tc>
        <w:tc>
          <w:tcPr>
            <w:tcW w:w="2410" w:type="dxa"/>
            <w:vAlign w:val="center"/>
          </w:tcPr>
          <w:p w14:paraId="2DC24B64" w14:textId="105E012F" w:rsidR="00837EE6" w:rsidRPr="0095144D" w:rsidRDefault="00804BAD" w:rsidP="00B91984">
            <w:pPr>
              <w:jc w:val="center"/>
              <w:rPr>
                <w:rFonts w:ascii="Calibri" w:eastAsia="Calibri" w:hAnsi="Calibri" w:cs="Calibri"/>
              </w:rPr>
            </w:pPr>
            <w:r w:rsidRPr="00804BAD">
              <w:rPr>
                <w:rFonts w:ascii="Calibri" w:eastAsia="Calibri" w:hAnsi="Calibri" w:cs="Calibri"/>
              </w:rPr>
              <w:t>Krzesło uczniowskie z regulacją wysokości</w:t>
            </w:r>
          </w:p>
        </w:tc>
        <w:tc>
          <w:tcPr>
            <w:tcW w:w="1417" w:type="dxa"/>
            <w:vAlign w:val="center"/>
          </w:tcPr>
          <w:p w14:paraId="11D3128C" w14:textId="0C359BEC" w:rsidR="00837EE6" w:rsidRPr="0095144D" w:rsidRDefault="00804BAD" w:rsidP="00B91984">
            <w:pPr>
              <w:jc w:val="center"/>
              <w:rPr>
                <w:rFonts w:ascii="Calibri" w:eastAsia="Calibri" w:hAnsi="Calibri" w:cs="Calibri"/>
              </w:rPr>
            </w:pPr>
            <w:r>
              <w:rPr>
                <w:rFonts w:ascii="Calibri" w:eastAsia="Calibri" w:hAnsi="Calibri" w:cs="Calibri"/>
              </w:rPr>
              <w:t>4</w:t>
            </w:r>
          </w:p>
        </w:tc>
        <w:tc>
          <w:tcPr>
            <w:tcW w:w="9214" w:type="dxa"/>
            <w:vAlign w:val="center"/>
          </w:tcPr>
          <w:p w14:paraId="360FE6CC" w14:textId="77777777" w:rsidR="00837EE6" w:rsidRDefault="00804BAD" w:rsidP="00B91984">
            <w:pPr>
              <w:jc w:val="both"/>
              <w:rPr>
                <w:rFonts w:ascii="Calibri" w:eastAsia="Calibri" w:hAnsi="Calibri" w:cs="Calibri"/>
                <w:lang w:val="pl-PL"/>
              </w:rPr>
            </w:pPr>
            <w:r w:rsidRPr="00804BAD">
              <w:rPr>
                <w:rFonts w:ascii="Calibri" w:eastAsia="Calibri" w:hAnsi="Calibri" w:cs="Calibri"/>
                <w:lang w:val="pl-PL"/>
              </w:rPr>
              <w:t>Przedmiotem zamówienia jest fabrycznie nowe, jednoosobowe krzesło uczniowskie, którego główną funkcją jest zapewnienie ergonomicznego, bezpiecznego i komfortowego miejsca do siedzenia podczas zajęć lekcyjnych.</w:t>
            </w:r>
          </w:p>
          <w:p w14:paraId="345093AD" w14:textId="77777777" w:rsidR="00804BAD" w:rsidRPr="00804BAD" w:rsidRDefault="00804BAD" w:rsidP="00804BAD">
            <w:pPr>
              <w:jc w:val="both"/>
              <w:rPr>
                <w:rFonts w:ascii="Calibri" w:eastAsia="Calibri" w:hAnsi="Calibri" w:cs="Calibri"/>
                <w:lang w:val="pl-PL"/>
              </w:rPr>
            </w:pPr>
            <w:r w:rsidRPr="00804BAD">
              <w:rPr>
                <w:rFonts w:ascii="Calibri" w:eastAsia="Calibri" w:hAnsi="Calibri" w:cs="Calibri"/>
                <w:b/>
                <w:bCs/>
                <w:lang w:val="pl-PL"/>
              </w:rPr>
              <w:t> Wymagania minimalne dotyczące funkcjonalności i wykonania:</w:t>
            </w:r>
          </w:p>
          <w:p w14:paraId="123E1B8F" w14:textId="77777777" w:rsidR="00804BAD" w:rsidRPr="00804BAD" w:rsidRDefault="00804BAD" w:rsidP="00804BAD">
            <w:pPr>
              <w:numPr>
                <w:ilvl w:val="0"/>
                <w:numId w:val="172"/>
              </w:numPr>
              <w:jc w:val="both"/>
              <w:rPr>
                <w:rFonts w:ascii="Calibri" w:eastAsia="Calibri" w:hAnsi="Calibri" w:cs="Calibri"/>
                <w:lang w:val="pl-PL"/>
              </w:rPr>
            </w:pPr>
            <w:r w:rsidRPr="00804BAD">
              <w:rPr>
                <w:rFonts w:ascii="Calibri" w:eastAsia="Calibri" w:hAnsi="Calibri" w:cs="Calibri"/>
                <w:b/>
                <w:bCs/>
                <w:lang w:val="pl-PL"/>
              </w:rPr>
              <w:lastRenderedPageBreak/>
              <w:t>Siedzisko i oparcie:</w:t>
            </w:r>
          </w:p>
          <w:p w14:paraId="73B3E9E7" w14:textId="77777777" w:rsidR="00804BAD" w:rsidRPr="00804BAD" w:rsidRDefault="00804BAD" w:rsidP="00804BAD">
            <w:pPr>
              <w:numPr>
                <w:ilvl w:val="1"/>
                <w:numId w:val="172"/>
              </w:numPr>
              <w:jc w:val="both"/>
              <w:rPr>
                <w:rFonts w:ascii="Calibri" w:eastAsia="Calibri" w:hAnsi="Calibri" w:cs="Calibri"/>
                <w:lang w:val="pl-PL"/>
              </w:rPr>
            </w:pPr>
            <w:r w:rsidRPr="00804BAD">
              <w:rPr>
                <w:rFonts w:ascii="Calibri" w:eastAsia="Calibri" w:hAnsi="Calibri" w:cs="Calibri"/>
                <w:lang w:val="pl-PL"/>
              </w:rPr>
              <w:t>Muszą być ergonomicznie wyprofilowane, wspierając prawidłową postawę ucznia.</w:t>
            </w:r>
          </w:p>
          <w:p w14:paraId="58214285" w14:textId="77777777" w:rsidR="00804BAD" w:rsidRPr="00804BAD" w:rsidRDefault="00804BAD" w:rsidP="00804BAD">
            <w:pPr>
              <w:numPr>
                <w:ilvl w:val="1"/>
                <w:numId w:val="172"/>
              </w:numPr>
              <w:jc w:val="both"/>
              <w:rPr>
                <w:rFonts w:ascii="Calibri" w:eastAsia="Calibri" w:hAnsi="Calibri" w:cs="Calibri"/>
                <w:lang w:val="pl-PL"/>
              </w:rPr>
            </w:pPr>
            <w:r w:rsidRPr="00804BAD">
              <w:rPr>
                <w:rFonts w:ascii="Calibri" w:eastAsia="Calibri" w:hAnsi="Calibri" w:cs="Calibri"/>
                <w:lang w:val="pl-PL"/>
              </w:rPr>
              <w:t>Muszą być wykonane z wytrzymałej sklejki liściastej lub materiału o równoważnych właściwościach mechanicznych. Grubość materiału </w:t>
            </w:r>
            <w:r w:rsidRPr="00804BAD">
              <w:rPr>
                <w:rFonts w:ascii="Calibri" w:eastAsia="Calibri" w:hAnsi="Calibri" w:cs="Calibri"/>
                <w:b/>
                <w:bCs/>
                <w:lang w:val="pl-PL"/>
              </w:rPr>
              <w:t>nie mniejsza niż 8 mm</w:t>
            </w:r>
            <w:r w:rsidRPr="00804BAD">
              <w:rPr>
                <w:rFonts w:ascii="Calibri" w:eastAsia="Calibri" w:hAnsi="Calibri" w:cs="Calibri"/>
                <w:lang w:val="pl-PL"/>
              </w:rPr>
              <w:t>.</w:t>
            </w:r>
          </w:p>
          <w:p w14:paraId="0F01CF0C" w14:textId="77777777" w:rsidR="00804BAD" w:rsidRPr="00804BAD" w:rsidRDefault="00804BAD" w:rsidP="00804BAD">
            <w:pPr>
              <w:numPr>
                <w:ilvl w:val="1"/>
                <w:numId w:val="172"/>
              </w:numPr>
              <w:jc w:val="both"/>
              <w:rPr>
                <w:rFonts w:ascii="Calibri" w:eastAsia="Calibri" w:hAnsi="Calibri" w:cs="Calibri"/>
                <w:lang w:val="pl-PL"/>
              </w:rPr>
            </w:pPr>
            <w:r w:rsidRPr="00804BAD">
              <w:rPr>
                <w:rFonts w:ascii="Calibri" w:eastAsia="Calibri" w:hAnsi="Calibri" w:cs="Calibri"/>
                <w:lang w:val="pl-PL"/>
              </w:rPr>
              <w:t>Powierzchnia siedziska i oparcia musi być pokryta laminatem wysokociśnieniowym (HPL) lub innym materiałem o porównywalnej, wysokiej odporności na ścieranie, zarysowania i łatwym do czyszczenia.</w:t>
            </w:r>
          </w:p>
          <w:p w14:paraId="5370B3F5" w14:textId="77777777" w:rsidR="00804BAD" w:rsidRPr="00804BAD" w:rsidRDefault="00804BAD" w:rsidP="00804BAD">
            <w:pPr>
              <w:numPr>
                <w:ilvl w:val="1"/>
                <w:numId w:val="172"/>
              </w:numPr>
              <w:jc w:val="both"/>
              <w:rPr>
                <w:rFonts w:ascii="Calibri" w:eastAsia="Calibri" w:hAnsi="Calibri" w:cs="Calibri"/>
                <w:lang w:val="pl-PL"/>
              </w:rPr>
            </w:pPr>
            <w:r w:rsidRPr="00804BAD">
              <w:rPr>
                <w:rFonts w:ascii="Calibri" w:eastAsia="Calibri" w:hAnsi="Calibri" w:cs="Calibri"/>
                <w:lang w:val="pl-PL"/>
              </w:rPr>
              <w:t>Wszystkie krawędzie siedziska i oparcia muszą być bezpiecznie zaokrąglone.</w:t>
            </w:r>
          </w:p>
          <w:p w14:paraId="25B4AB7A" w14:textId="77777777" w:rsidR="00804BAD" w:rsidRPr="00804BAD" w:rsidRDefault="00804BAD" w:rsidP="00804BAD">
            <w:pPr>
              <w:numPr>
                <w:ilvl w:val="0"/>
                <w:numId w:val="172"/>
              </w:numPr>
              <w:jc w:val="both"/>
              <w:rPr>
                <w:rFonts w:ascii="Calibri" w:eastAsia="Calibri" w:hAnsi="Calibri" w:cs="Calibri"/>
                <w:lang w:val="pl-PL"/>
              </w:rPr>
            </w:pPr>
            <w:r w:rsidRPr="00804BAD">
              <w:rPr>
                <w:rFonts w:ascii="Calibri" w:eastAsia="Calibri" w:hAnsi="Calibri" w:cs="Calibri"/>
                <w:b/>
                <w:bCs/>
                <w:lang w:val="pl-PL"/>
              </w:rPr>
              <w:t>Stelaż i regulacja wysokości:</w:t>
            </w:r>
          </w:p>
          <w:p w14:paraId="1F232942" w14:textId="77777777" w:rsidR="00804BAD" w:rsidRPr="00804BAD" w:rsidRDefault="00804BAD" w:rsidP="00804BAD">
            <w:pPr>
              <w:numPr>
                <w:ilvl w:val="1"/>
                <w:numId w:val="172"/>
              </w:numPr>
              <w:jc w:val="both"/>
              <w:rPr>
                <w:rFonts w:ascii="Calibri" w:eastAsia="Calibri" w:hAnsi="Calibri" w:cs="Calibri"/>
                <w:lang w:val="pl-PL"/>
              </w:rPr>
            </w:pPr>
            <w:r w:rsidRPr="00804BAD">
              <w:rPr>
                <w:rFonts w:ascii="Calibri" w:eastAsia="Calibri" w:hAnsi="Calibri" w:cs="Calibri"/>
                <w:lang w:val="pl-PL"/>
              </w:rPr>
              <w:t>Stelaż musi być wykonany z metalu, zapewniając stabilność i trwałość konstrukcji. Musi być zabezpieczony antykorozyjnie (np. poprzez malowanie proszkowe).</w:t>
            </w:r>
          </w:p>
          <w:p w14:paraId="22F29CD3" w14:textId="77777777" w:rsidR="00804BAD" w:rsidRPr="00804BAD" w:rsidRDefault="00804BAD" w:rsidP="00804BAD">
            <w:pPr>
              <w:numPr>
                <w:ilvl w:val="1"/>
                <w:numId w:val="172"/>
              </w:numPr>
              <w:jc w:val="both"/>
              <w:rPr>
                <w:rFonts w:ascii="Calibri" w:eastAsia="Calibri" w:hAnsi="Calibri" w:cs="Calibri"/>
                <w:lang w:val="pl-PL"/>
              </w:rPr>
            </w:pPr>
            <w:r w:rsidRPr="00804BAD">
              <w:rPr>
                <w:rFonts w:ascii="Calibri" w:eastAsia="Calibri" w:hAnsi="Calibri" w:cs="Calibri"/>
                <w:lang w:val="pl-PL"/>
              </w:rPr>
              <w:t>Krzesło musi posiadać mechanizm regulacji wysokości siedziska, umożliwiający jego ustawienie na wysokościach odpowiadających </w:t>
            </w:r>
            <w:r w:rsidRPr="00804BAD">
              <w:rPr>
                <w:rFonts w:ascii="Calibri" w:eastAsia="Calibri" w:hAnsi="Calibri" w:cs="Calibri"/>
                <w:b/>
                <w:bCs/>
                <w:lang w:val="pl-PL"/>
              </w:rPr>
              <w:t>rozmiarom 5 (43 cm) i 6 (46 cm)</w:t>
            </w:r>
            <w:r w:rsidRPr="00804BAD">
              <w:rPr>
                <w:rFonts w:ascii="Calibri" w:eastAsia="Calibri" w:hAnsi="Calibri" w:cs="Calibri"/>
                <w:lang w:val="pl-PL"/>
              </w:rPr>
              <w:t> zgodnie z normą PN-EN 1729. Minimalny wymagany zakres regulacji wysokości siedziska: </w:t>
            </w:r>
            <w:r w:rsidRPr="00804BAD">
              <w:rPr>
                <w:rFonts w:ascii="Calibri" w:eastAsia="Calibri" w:hAnsi="Calibri" w:cs="Calibri"/>
                <w:b/>
                <w:bCs/>
                <w:lang w:val="pl-PL"/>
              </w:rPr>
              <w:t>43 cm - 46 cm</w:t>
            </w:r>
            <w:r w:rsidRPr="00804BAD">
              <w:rPr>
                <w:rFonts w:ascii="Calibri" w:eastAsia="Calibri" w:hAnsi="Calibri" w:cs="Calibri"/>
                <w:lang w:val="pl-PL"/>
              </w:rPr>
              <w:t>.</w:t>
            </w:r>
          </w:p>
          <w:p w14:paraId="507707F1" w14:textId="77777777" w:rsidR="00804BAD" w:rsidRPr="00804BAD" w:rsidRDefault="00804BAD" w:rsidP="00804BAD">
            <w:pPr>
              <w:numPr>
                <w:ilvl w:val="1"/>
                <w:numId w:val="172"/>
              </w:numPr>
              <w:jc w:val="both"/>
              <w:rPr>
                <w:rFonts w:ascii="Calibri" w:eastAsia="Calibri" w:hAnsi="Calibri" w:cs="Calibri"/>
                <w:lang w:val="pl-PL"/>
              </w:rPr>
            </w:pPr>
            <w:r w:rsidRPr="00804BAD">
              <w:rPr>
                <w:rFonts w:ascii="Calibri" w:eastAsia="Calibri" w:hAnsi="Calibri" w:cs="Calibri"/>
                <w:lang w:val="pl-PL"/>
              </w:rPr>
              <w:t>Nogi krzesła muszą być zakończone stopkami/nakładkami z tworzywa sztucznego, które chronią podłogę przed zarysowaniem i zapewniają stabilność mebla.</w:t>
            </w:r>
          </w:p>
          <w:p w14:paraId="017898B9" w14:textId="77777777" w:rsidR="00804BAD" w:rsidRPr="00804BAD" w:rsidRDefault="00804BAD" w:rsidP="00804BAD">
            <w:pPr>
              <w:numPr>
                <w:ilvl w:val="0"/>
                <w:numId w:val="172"/>
              </w:numPr>
              <w:jc w:val="both"/>
              <w:rPr>
                <w:rFonts w:ascii="Calibri" w:eastAsia="Calibri" w:hAnsi="Calibri" w:cs="Calibri"/>
                <w:lang w:val="pl-PL"/>
              </w:rPr>
            </w:pPr>
            <w:r w:rsidRPr="00804BAD">
              <w:rPr>
                <w:rFonts w:ascii="Calibri" w:eastAsia="Calibri" w:hAnsi="Calibri" w:cs="Calibri"/>
                <w:b/>
                <w:bCs/>
                <w:lang w:val="pl-PL"/>
              </w:rPr>
              <w:t>Certyfikacja:</w:t>
            </w:r>
          </w:p>
          <w:p w14:paraId="0A87A177" w14:textId="77777777" w:rsidR="00804BAD" w:rsidRPr="00804BAD" w:rsidRDefault="00804BAD" w:rsidP="00804BAD">
            <w:pPr>
              <w:numPr>
                <w:ilvl w:val="1"/>
                <w:numId w:val="172"/>
              </w:numPr>
              <w:jc w:val="both"/>
              <w:rPr>
                <w:rFonts w:ascii="Calibri" w:eastAsia="Calibri" w:hAnsi="Calibri" w:cs="Calibri"/>
                <w:lang w:val="pl-PL"/>
              </w:rPr>
            </w:pPr>
            <w:r w:rsidRPr="00804BAD">
              <w:rPr>
                <w:rFonts w:ascii="Calibri" w:eastAsia="Calibri" w:hAnsi="Calibri" w:cs="Calibri"/>
                <w:lang w:val="pl-PL"/>
              </w:rPr>
              <w:t>Krzesło musi posiadać certyfikat lub deklarację zgodności z normą PN-EN 1729-1:2016-02 oraz PN-EN 1729-2+A1:2016-02, potwierdzającą spełnienie wymagań dotyczących wymiarów funkcjonalnych oraz wymagań bezpieczeństwa dla mebli edukacyjnych.</w:t>
            </w:r>
          </w:p>
          <w:p w14:paraId="4990FC16" w14:textId="4A154B70" w:rsidR="00804BAD" w:rsidRPr="0095144D" w:rsidRDefault="00804BAD" w:rsidP="00B91984">
            <w:pPr>
              <w:jc w:val="both"/>
              <w:rPr>
                <w:rFonts w:ascii="Calibri" w:eastAsia="Calibri" w:hAnsi="Calibri" w:cs="Calibri"/>
                <w:lang w:val="pl-PL"/>
              </w:rPr>
            </w:pPr>
          </w:p>
        </w:tc>
      </w:tr>
      <w:tr w:rsidR="0095144D" w:rsidRPr="0095144D" w14:paraId="7D4FD38F" w14:textId="77777777" w:rsidTr="00B91984">
        <w:trPr>
          <w:trHeight w:val="581"/>
        </w:trPr>
        <w:tc>
          <w:tcPr>
            <w:tcW w:w="562" w:type="dxa"/>
            <w:vAlign w:val="center"/>
          </w:tcPr>
          <w:p w14:paraId="29276A7F" w14:textId="77777777" w:rsidR="00837EE6" w:rsidRPr="0095144D" w:rsidRDefault="00837EE6" w:rsidP="00277A3B">
            <w:pPr>
              <w:pStyle w:val="Akapitzlist"/>
              <w:numPr>
                <w:ilvl w:val="0"/>
                <w:numId w:val="160"/>
              </w:numPr>
              <w:ind w:right="33"/>
              <w:jc w:val="center"/>
              <w:rPr>
                <w:rFonts w:ascii="Calibri" w:eastAsia="Calibri" w:hAnsi="Calibri" w:cs="Calibri"/>
              </w:rPr>
            </w:pPr>
            <w:r w:rsidRPr="0095144D">
              <w:rPr>
                <w:rFonts w:ascii="Calibri" w:eastAsia="Calibri" w:hAnsi="Calibri" w:cs="Calibri"/>
              </w:rPr>
              <w:lastRenderedPageBreak/>
              <w:t>8</w:t>
            </w:r>
          </w:p>
        </w:tc>
        <w:tc>
          <w:tcPr>
            <w:tcW w:w="1985" w:type="dxa"/>
            <w:vAlign w:val="center"/>
          </w:tcPr>
          <w:p w14:paraId="682D5B6F" w14:textId="797CCDCA" w:rsidR="00837EE6" w:rsidRPr="0095144D" w:rsidRDefault="00CE4442" w:rsidP="00B91984">
            <w:pPr>
              <w:jc w:val="center"/>
              <w:rPr>
                <w:rFonts w:ascii="Calibri" w:eastAsia="Calibri" w:hAnsi="Calibri" w:cs="Calibri"/>
              </w:rPr>
            </w:pPr>
            <w:r w:rsidRPr="00CE4442">
              <w:rPr>
                <w:rFonts w:ascii="Calibri" w:eastAsia="Calibri" w:hAnsi="Calibri" w:cs="Calibri"/>
              </w:rPr>
              <w:t xml:space="preserve">Szkoła Podstawowa Lipniki ul. ks. kan. </w:t>
            </w:r>
            <w:proofErr w:type="spellStart"/>
            <w:r w:rsidRPr="00CE4442">
              <w:rPr>
                <w:rFonts w:ascii="Calibri" w:eastAsia="Calibri" w:hAnsi="Calibri" w:cs="Calibri"/>
              </w:rPr>
              <w:t>Sierbińskiego</w:t>
            </w:r>
            <w:proofErr w:type="spellEnd"/>
            <w:r w:rsidRPr="00CE4442">
              <w:rPr>
                <w:rFonts w:ascii="Calibri" w:eastAsia="Calibri" w:hAnsi="Calibri" w:cs="Calibri"/>
              </w:rPr>
              <w:t xml:space="preserve"> 30, 07-436 Lipniki</w:t>
            </w:r>
          </w:p>
        </w:tc>
        <w:tc>
          <w:tcPr>
            <w:tcW w:w="2410" w:type="dxa"/>
            <w:vAlign w:val="center"/>
          </w:tcPr>
          <w:p w14:paraId="2F198E3D" w14:textId="0F45878E" w:rsidR="00837EE6" w:rsidRPr="0095144D" w:rsidRDefault="00804BAD" w:rsidP="00B91984">
            <w:pPr>
              <w:jc w:val="center"/>
              <w:rPr>
                <w:rFonts w:ascii="Calibri" w:eastAsia="Calibri" w:hAnsi="Calibri" w:cs="Calibri"/>
              </w:rPr>
            </w:pPr>
            <w:r w:rsidRPr="00804BAD">
              <w:rPr>
                <w:rFonts w:ascii="Calibri" w:eastAsia="Calibri" w:hAnsi="Calibri" w:cs="Calibri"/>
              </w:rPr>
              <w:t>Kanapa wyciszająca</w:t>
            </w:r>
          </w:p>
        </w:tc>
        <w:tc>
          <w:tcPr>
            <w:tcW w:w="1417" w:type="dxa"/>
            <w:vAlign w:val="center"/>
          </w:tcPr>
          <w:p w14:paraId="027276A2" w14:textId="796E1126" w:rsidR="00837EE6" w:rsidRPr="0095144D" w:rsidRDefault="00804BAD" w:rsidP="00B91984">
            <w:pPr>
              <w:jc w:val="center"/>
              <w:rPr>
                <w:rFonts w:ascii="Calibri" w:eastAsia="Calibri" w:hAnsi="Calibri" w:cs="Calibri"/>
              </w:rPr>
            </w:pPr>
            <w:r>
              <w:rPr>
                <w:rFonts w:ascii="Calibri" w:eastAsia="Calibri" w:hAnsi="Calibri" w:cs="Calibri"/>
              </w:rPr>
              <w:t>2</w:t>
            </w:r>
          </w:p>
        </w:tc>
        <w:tc>
          <w:tcPr>
            <w:tcW w:w="9214" w:type="dxa"/>
            <w:vAlign w:val="center"/>
          </w:tcPr>
          <w:p w14:paraId="31E279D7" w14:textId="77777777" w:rsidR="00837EE6" w:rsidRDefault="00804BAD" w:rsidP="00B91984">
            <w:pPr>
              <w:jc w:val="both"/>
              <w:rPr>
                <w:rFonts w:ascii="Calibri" w:eastAsia="Calibri" w:hAnsi="Calibri" w:cs="Calibri"/>
              </w:rPr>
            </w:pPr>
            <w:r w:rsidRPr="00804BAD">
              <w:rPr>
                <w:rFonts w:ascii="Calibri" w:eastAsia="Calibri" w:hAnsi="Calibri" w:cs="Calibri"/>
              </w:rPr>
              <w:t>Przedmiotem zamówienia jest fabrycznie nowa, dwuosobowa kanapa o specjalnej konstrukcji, której główną funkcją jest stworzenie wydzielonej strefy ciszy, odpoczynku i redukcji bodźców sensorycznych</w:t>
            </w:r>
          </w:p>
          <w:p w14:paraId="03C1ECA7" w14:textId="77777777" w:rsidR="00804BAD" w:rsidRPr="00804BAD" w:rsidRDefault="00804BAD" w:rsidP="00804BAD">
            <w:pPr>
              <w:jc w:val="both"/>
              <w:rPr>
                <w:rFonts w:ascii="Calibri" w:eastAsia="Calibri" w:hAnsi="Calibri" w:cs="Calibri"/>
                <w:lang w:val="pl-PL"/>
              </w:rPr>
            </w:pPr>
            <w:r w:rsidRPr="00804BAD">
              <w:rPr>
                <w:rFonts w:ascii="Calibri" w:eastAsia="Calibri" w:hAnsi="Calibri" w:cs="Calibri"/>
                <w:b/>
                <w:bCs/>
                <w:lang w:val="pl-PL"/>
              </w:rPr>
              <w:t>Wymagania minimalne dotyczące funkcjonalności i wykonania:</w:t>
            </w:r>
          </w:p>
          <w:p w14:paraId="41A0807C" w14:textId="77777777" w:rsidR="00804BAD" w:rsidRPr="00804BAD" w:rsidRDefault="00804BAD" w:rsidP="00804BAD">
            <w:pPr>
              <w:numPr>
                <w:ilvl w:val="0"/>
                <w:numId w:val="173"/>
              </w:numPr>
              <w:jc w:val="both"/>
              <w:rPr>
                <w:rFonts w:ascii="Calibri" w:eastAsia="Calibri" w:hAnsi="Calibri" w:cs="Calibri"/>
                <w:lang w:val="pl-PL"/>
              </w:rPr>
            </w:pPr>
            <w:r w:rsidRPr="00804BAD">
              <w:rPr>
                <w:rFonts w:ascii="Calibri" w:eastAsia="Calibri" w:hAnsi="Calibri" w:cs="Calibri"/>
                <w:b/>
                <w:bCs/>
                <w:lang w:val="pl-PL"/>
              </w:rPr>
              <w:t>Konstrukcja i design:</w:t>
            </w:r>
          </w:p>
          <w:p w14:paraId="456DE944"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t>Konstrukcja musi posiadać wysokie, zabudowane oparcie oraz panele boczne, które otaczają użytkownika z trzech stron (tył, lewy bok, prawy bok), tworząc efekt "wnęki" lub "budki". Wysokość całkowita mebla musi zapewniać podparcie dla głowy siedzącej osoby dorosłej lub starszego ucznia.</w:t>
            </w:r>
          </w:p>
          <w:p w14:paraId="249AB5D7"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t>Stelaż wewnętrzny musi być stabilny i wytrzymały, wykonany np. z metalu lub litego drewna, gwarantujący bezpieczne użytkowanie w placówce publicznej.</w:t>
            </w:r>
          </w:p>
          <w:p w14:paraId="5E3EAE4E"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lastRenderedPageBreak/>
              <w:t>Boczne, wysokie panele muszą być wykonane ze sztywnego materiału (np. lakierowanej sklejki, płyty meblowej) lub pokryte materiałem o właściwościach wygłuszających (np. filcem technicznym, tkaniną tapicerską).</w:t>
            </w:r>
          </w:p>
          <w:p w14:paraId="25B1BED4" w14:textId="77777777" w:rsidR="00804BAD" w:rsidRPr="00804BAD" w:rsidRDefault="00804BAD" w:rsidP="00804BAD">
            <w:pPr>
              <w:numPr>
                <w:ilvl w:val="0"/>
                <w:numId w:val="173"/>
              </w:numPr>
              <w:jc w:val="both"/>
              <w:rPr>
                <w:rFonts w:ascii="Calibri" w:eastAsia="Calibri" w:hAnsi="Calibri" w:cs="Calibri"/>
                <w:lang w:val="pl-PL"/>
              </w:rPr>
            </w:pPr>
            <w:r w:rsidRPr="00804BAD">
              <w:rPr>
                <w:rFonts w:ascii="Calibri" w:eastAsia="Calibri" w:hAnsi="Calibri" w:cs="Calibri"/>
                <w:b/>
                <w:bCs/>
                <w:lang w:val="pl-PL"/>
              </w:rPr>
              <w:t>Tapicerka i wypełnienie:</w:t>
            </w:r>
          </w:p>
          <w:p w14:paraId="2EF29259"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t>Wypełnienie siedziska i oparcia musi być wykonane z pianki tapicerskiej o wysokiej gęstości, zapewniającej komfort i odporność na odkształcenia.</w:t>
            </w:r>
          </w:p>
          <w:p w14:paraId="2AE5372D"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t>Materiał obiciowy (tapicerka) musi być trwały, odporny na ścieranie i łatwy w czyszczeniu.</w:t>
            </w:r>
          </w:p>
          <w:p w14:paraId="368280D5" w14:textId="7037F2C2"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b/>
                <w:bCs/>
                <w:lang w:val="pl-PL"/>
              </w:rPr>
              <w:t>Kluczowe wymaganie bezpieczeństwa:</w:t>
            </w:r>
            <w:r w:rsidRPr="00804BAD">
              <w:rPr>
                <w:rFonts w:ascii="Calibri" w:eastAsia="Calibri" w:hAnsi="Calibri" w:cs="Calibri"/>
                <w:lang w:val="pl-PL"/>
              </w:rPr>
              <w:t> Tkanina obiciowa musi posiadać </w:t>
            </w:r>
            <w:r w:rsidRPr="00804BAD">
              <w:rPr>
                <w:rFonts w:ascii="Calibri" w:eastAsia="Calibri" w:hAnsi="Calibri" w:cs="Calibri"/>
                <w:b/>
                <w:bCs/>
                <w:lang w:val="pl-PL"/>
              </w:rPr>
              <w:t>certyfikat trudnopalności</w:t>
            </w:r>
            <w:r w:rsidRPr="00804BAD">
              <w:rPr>
                <w:rFonts w:ascii="Calibri" w:eastAsia="Calibri" w:hAnsi="Calibri" w:cs="Calibri"/>
                <w:lang w:val="pl-PL"/>
              </w:rPr>
              <w:t>, potwierdzający możliwość jej bezpiecznego stosowania w obiektach użyteczności publicznej.</w:t>
            </w:r>
          </w:p>
          <w:p w14:paraId="479529CB" w14:textId="77777777" w:rsidR="00804BAD" w:rsidRPr="00804BAD" w:rsidRDefault="00804BAD" w:rsidP="00804BAD">
            <w:pPr>
              <w:numPr>
                <w:ilvl w:val="0"/>
                <w:numId w:val="173"/>
              </w:numPr>
              <w:jc w:val="both"/>
              <w:rPr>
                <w:rFonts w:ascii="Calibri" w:eastAsia="Calibri" w:hAnsi="Calibri" w:cs="Calibri"/>
                <w:lang w:val="pl-PL"/>
              </w:rPr>
            </w:pPr>
            <w:r w:rsidRPr="00804BAD">
              <w:rPr>
                <w:rFonts w:ascii="Calibri" w:eastAsia="Calibri" w:hAnsi="Calibri" w:cs="Calibri"/>
                <w:b/>
                <w:bCs/>
                <w:lang w:val="pl-PL"/>
              </w:rPr>
              <w:t>Wymiary:</w:t>
            </w:r>
          </w:p>
          <w:p w14:paraId="40713659"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t>Szerokość całkowita: w przedziale </w:t>
            </w:r>
            <w:r w:rsidRPr="00804BAD">
              <w:rPr>
                <w:rFonts w:ascii="Calibri" w:eastAsia="Calibri" w:hAnsi="Calibri" w:cs="Calibri"/>
                <w:b/>
                <w:bCs/>
                <w:lang w:val="pl-PL"/>
              </w:rPr>
              <w:t>130-135 cm</w:t>
            </w:r>
            <w:r w:rsidRPr="00804BAD">
              <w:rPr>
                <w:rFonts w:ascii="Calibri" w:eastAsia="Calibri" w:hAnsi="Calibri" w:cs="Calibri"/>
                <w:lang w:val="pl-PL"/>
              </w:rPr>
              <w:t>.</w:t>
            </w:r>
          </w:p>
          <w:p w14:paraId="523ED9DC"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t>Wysokość całkowita: w przedziale </w:t>
            </w:r>
            <w:r w:rsidRPr="00804BAD">
              <w:rPr>
                <w:rFonts w:ascii="Calibri" w:eastAsia="Calibri" w:hAnsi="Calibri" w:cs="Calibri"/>
                <w:b/>
                <w:bCs/>
                <w:lang w:val="pl-PL"/>
              </w:rPr>
              <w:t>140-145 cm</w:t>
            </w:r>
            <w:r w:rsidRPr="00804BAD">
              <w:rPr>
                <w:rFonts w:ascii="Calibri" w:eastAsia="Calibri" w:hAnsi="Calibri" w:cs="Calibri"/>
                <w:lang w:val="pl-PL"/>
              </w:rPr>
              <w:t>.</w:t>
            </w:r>
          </w:p>
          <w:p w14:paraId="5038AB7B"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t>Wysokość siedziska od podłogi: w przedziale </w:t>
            </w:r>
            <w:r w:rsidRPr="00804BAD">
              <w:rPr>
                <w:rFonts w:ascii="Calibri" w:eastAsia="Calibri" w:hAnsi="Calibri" w:cs="Calibri"/>
                <w:b/>
                <w:bCs/>
                <w:lang w:val="pl-PL"/>
              </w:rPr>
              <w:t>40-44 cm</w:t>
            </w:r>
            <w:r w:rsidRPr="00804BAD">
              <w:rPr>
                <w:rFonts w:ascii="Calibri" w:eastAsia="Calibri" w:hAnsi="Calibri" w:cs="Calibri"/>
                <w:lang w:val="pl-PL"/>
              </w:rPr>
              <w:t>.</w:t>
            </w:r>
          </w:p>
          <w:p w14:paraId="2917705E" w14:textId="77777777" w:rsidR="00804BAD" w:rsidRPr="00804BAD" w:rsidRDefault="00804BAD" w:rsidP="00804BAD">
            <w:pPr>
              <w:numPr>
                <w:ilvl w:val="1"/>
                <w:numId w:val="173"/>
              </w:numPr>
              <w:jc w:val="both"/>
              <w:rPr>
                <w:rFonts w:ascii="Calibri" w:eastAsia="Calibri" w:hAnsi="Calibri" w:cs="Calibri"/>
                <w:lang w:val="pl-PL"/>
              </w:rPr>
            </w:pPr>
            <w:r w:rsidRPr="00804BAD">
              <w:rPr>
                <w:rFonts w:ascii="Calibri" w:eastAsia="Calibri" w:hAnsi="Calibri" w:cs="Calibri"/>
                <w:lang w:val="pl-PL"/>
              </w:rPr>
              <w:t>Głębokość siedziska: w przedziale </w:t>
            </w:r>
            <w:r w:rsidRPr="00804BAD">
              <w:rPr>
                <w:rFonts w:ascii="Calibri" w:eastAsia="Calibri" w:hAnsi="Calibri" w:cs="Calibri"/>
                <w:b/>
                <w:bCs/>
                <w:lang w:val="pl-PL"/>
              </w:rPr>
              <w:t>50-55 cm</w:t>
            </w:r>
            <w:r w:rsidRPr="00804BAD">
              <w:rPr>
                <w:rFonts w:ascii="Calibri" w:eastAsia="Calibri" w:hAnsi="Calibri" w:cs="Calibri"/>
                <w:lang w:val="pl-PL"/>
              </w:rPr>
              <w:t>.</w:t>
            </w:r>
          </w:p>
          <w:p w14:paraId="7541EDE1" w14:textId="282CE3C0" w:rsidR="00804BAD" w:rsidRPr="0095144D" w:rsidRDefault="00804BAD" w:rsidP="00B91984">
            <w:pPr>
              <w:jc w:val="both"/>
              <w:rPr>
                <w:rFonts w:ascii="Calibri" w:eastAsia="Calibri" w:hAnsi="Calibri" w:cs="Calibri"/>
              </w:rPr>
            </w:pPr>
          </w:p>
        </w:tc>
      </w:tr>
      <w:tr w:rsidR="0095144D" w:rsidRPr="0095144D" w14:paraId="67A9A4A5" w14:textId="77777777" w:rsidTr="00B91984">
        <w:trPr>
          <w:trHeight w:val="581"/>
        </w:trPr>
        <w:tc>
          <w:tcPr>
            <w:tcW w:w="562" w:type="dxa"/>
            <w:vAlign w:val="center"/>
          </w:tcPr>
          <w:p w14:paraId="7A741AD8" w14:textId="77777777" w:rsidR="00837EE6" w:rsidRPr="0095144D" w:rsidRDefault="00837EE6" w:rsidP="00277A3B">
            <w:pPr>
              <w:pStyle w:val="Akapitzlist"/>
              <w:numPr>
                <w:ilvl w:val="0"/>
                <w:numId w:val="160"/>
              </w:numPr>
              <w:ind w:right="33"/>
              <w:jc w:val="center"/>
              <w:rPr>
                <w:rFonts w:ascii="Calibri" w:eastAsia="Calibri" w:hAnsi="Calibri" w:cs="Calibri"/>
              </w:rPr>
            </w:pPr>
            <w:r w:rsidRPr="0095144D">
              <w:rPr>
                <w:rFonts w:ascii="Calibri" w:eastAsia="Calibri" w:hAnsi="Calibri" w:cs="Calibri"/>
              </w:rPr>
              <w:lastRenderedPageBreak/>
              <w:t>9</w:t>
            </w:r>
          </w:p>
        </w:tc>
        <w:tc>
          <w:tcPr>
            <w:tcW w:w="1985" w:type="dxa"/>
            <w:vAlign w:val="center"/>
          </w:tcPr>
          <w:p w14:paraId="5336C116" w14:textId="1D1D3CA4" w:rsidR="00837EE6" w:rsidRPr="0095144D" w:rsidRDefault="00CE4442" w:rsidP="00B91984">
            <w:pPr>
              <w:jc w:val="center"/>
              <w:rPr>
                <w:rFonts w:ascii="Calibri" w:eastAsia="Calibri" w:hAnsi="Calibri" w:cs="Calibri"/>
              </w:rPr>
            </w:pPr>
            <w:r w:rsidRPr="00CE4442">
              <w:rPr>
                <w:rFonts w:ascii="Calibri" w:eastAsia="Calibri" w:hAnsi="Calibri" w:cs="Calibri"/>
              </w:rPr>
              <w:t xml:space="preserve">Szkoła Podstawowa Lipniki ul. ks. kan. </w:t>
            </w:r>
            <w:proofErr w:type="spellStart"/>
            <w:r w:rsidRPr="00CE4442">
              <w:rPr>
                <w:rFonts w:ascii="Calibri" w:eastAsia="Calibri" w:hAnsi="Calibri" w:cs="Calibri"/>
              </w:rPr>
              <w:t>Sierbińskiego</w:t>
            </w:r>
            <w:proofErr w:type="spellEnd"/>
            <w:r w:rsidRPr="00CE4442">
              <w:rPr>
                <w:rFonts w:ascii="Calibri" w:eastAsia="Calibri" w:hAnsi="Calibri" w:cs="Calibri"/>
              </w:rPr>
              <w:t xml:space="preserve"> 30, 07-436 Lipniki</w:t>
            </w:r>
          </w:p>
        </w:tc>
        <w:tc>
          <w:tcPr>
            <w:tcW w:w="2410" w:type="dxa"/>
            <w:vAlign w:val="center"/>
          </w:tcPr>
          <w:p w14:paraId="769A4321" w14:textId="3EC02E49" w:rsidR="00837EE6" w:rsidRPr="0095144D" w:rsidRDefault="003A5764" w:rsidP="00B91984">
            <w:pPr>
              <w:jc w:val="center"/>
              <w:rPr>
                <w:rFonts w:ascii="Calibri" w:eastAsia="Calibri" w:hAnsi="Calibri" w:cs="Calibri"/>
              </w:rPr>
            </w:pPr>
            <w:r w:rsidRPr="003A5764">
              <w:rPr>
                <w:rFonts w:ascii="Calibri" w:eastAsia="Calibri" w:hAnsi="Calibri" w:cs="Calibri"/>
              </w:rPr>
              <w:t>Kącik sensoryczny z lustrami</w:t>
            </w:r>
          </w:p>
        </w:tc>
        <w:tc>
          <w:tcPr>
            <w:tcW w:w="1417" w:type="dxa"/>
            <w:vAlign w:val="center"/>
          </w:tcPr>
          <w:p w14:paraId="170E3689" w14:textId="6DBC78CA" w:rsidR="00837EE6" w:rsidRPr="0095144D" w:rsidRDefault="003A5764" w:rsidP="00B91984">
            <w:pPr>
              <w:jc w:val="center"/>
              <w:rPr>
                <w:rFonts w:ascii="Calibri" w:eastAsia="Calibri" w:hAnsi="Calibri" w:cs="Calibri"/>
              </w:rPr>
            </w:pPr>
            <w:r>
              <w:rPr>
                <w:rFonts w:ascii="Calibri" w:eastAsia="Calibri" w:hAnsi="Calibri" w:cs="Calibri"/>
              </w:rPr>
              <w:t>1</w:t>
            </w:r>
          </w:p>
        </w:tc>
        <w:tc>
          <w:tcPr>
            <w:tcW w:w="9214" w:type="dxa"/>
            <w:vAlign w:val="center"/>
          </w:tcPr>
          <w:p w14:paraId="723829BF" w14:textId="77777777" w:rsidR="00837EE6" w:rsidRDefault="003A5764" w:rsidP="00B91984">
            <w:pPr>
              <w:jc w:val="both"/>
              <w:rPr>
                <w:rFonts w:ascii="Calibri" w:eastAsia="Calibri" w:hAnsi="Calibri" w:cs="Calibri"/>
              </w:rPr>
            </w:pPr>
            <w:r w:rsidRPr="003A5764">
              <w:rPr>
                <w:rFonts w:ascii="Calibri" w:eastAsia="Calibri" w:hAnsi="Calibri" w:cs="Calibri"/>
              </w:rPr>
              <w:t>Przedmiotem zamówienia jest fabrycznie nowy, narożny kącik sensoryczny z lustrami</w:t>
            </w:r>
          </w:p>
          <w:p w14:paraId="7D969F18" w14:textId="77777777" w:rsidR="003A5764" w:rsidRPr="003A5764" w:rsidRDefault="003A5764" w:rsidP="003A5764">
            <w:pPr>
              <w:jc w:val="both"/>
              <w:rPr>
                <w:rFonts w:ascii="Calibri" w:eastAsia="Calibri" w:hAnsi="Calibri" w:cs="Calibri"/>
                <w:lang w:val="pl-PL"/>
              </w:rPr>
            </w:pPr>
            <w:r w:rsidRPr="003A5764">
              <w:rPr>
                <w:rFonts w:ascii="Calibri" w:eastAsia="Calibri" w:hAnsi="Calibri" w:cs="Calibri"/>
                <w:b/>
                <w:bCs/>
                <w:lang w:val="pl-PL"/>
              </w:rPr>
              <w:t>Wymagania minimalne dotyczące funkcjonalności i wykonania:</w:t>
            </w:r>
          </w:p>
          <w:p w14:paraId="16625122" w14:textId="77777777" w:rsidR="003A5764" w:rsidRPr="003A5764" w:rsidRDefault="003A5764" w:rsidP="003A5764">
            <w:pPr>
              <w:numPr>
                <w:ilvl w:val="0"/>
                <w:numId w:val="174"/>
              </w:numPr>
              <w:jc w:val="both"/>
              <w:rPr>
                <w:rFonts w:ascii="Calibri" w:eastAsia="Calibri" w:hAnsi="Calibri" w:cs="Calibri"/>
                <w:lang w:val="pl-PL"/>
              </w:rPr>
            </w:pPr>
            <w:r w:rsidRPr="003A5764">
              <w:rPr>
                <w:rFonts w:ascii="Calibri" w:eastAsia="Calibri" w:hAnsi="Calibri" w:cs="Calibri"/>
                <w:b/>
                <w:bCs/>
                <w:lang w:val="pl-PL"/>
              </w:rPr>
              <w:t>Konstrukcja:</w:t>
            </w:r>
          </w:p>
          <w:p w14:paraId="54CF511A"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lang w:val="pl-PL"/>
              </w:rPr>
              <w:t>Mebel musi mieć formę narożnika, składającego się z podestu oraz dwóch połączonych z nim ścian bocznych.</w:t>
            </w:r>
          </w:p>
          <w:p w14:paraId="306744CA"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lang w:val="pl-PL"/>
              </w:rPr>
              <w:t>Konstrukcja nośna (korpus) musi być wykonana z trwałego i sztywnego materiału, np. sklejki lub płyty meblowej, o grubości </w:t>
            </w:r>
            <w:r w:rsidRPr="003A5764">
              <w:rPr>
                <w:rFonts w:ascii="Calibri" w:eastAsia="Calibri" w:hAnsi="Calibri" w:cs="Calibri"/>
                <w:b/>
                <w:bCs/>
                <w:lang w:val="pl-PL"/>
              </w:rPr>
              <w:t>nie mniejszej niż 18 mm</w:t>
            </w:r>
            <w:r w:rsidRPr="003A5764">
              <w:rPr>
                <w:rFonts w:ascii="Calibri" w:eastAsia="Calibri" w:hAnsi="Calibri" w:cs="Calibri"/>
                <w:lang w:val="pl-PL"/>
              </w:rPr>
              <w:t>.</w:t>
            </w:r>
          </w:p>
          <w:p w14:paraId="04C6B3E8"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lang w:val="pl-PL"/>
              </w:rPr>
              <w:t>Powierzchnie drewniane/płytowe muszą być wykończone w sposób bezpieczny dla dzieci, np. pokryte certyfikowanym, nietoksycznym lakierem lub laminatem.</w:t>
            </w:r>
          </w:p>
          <w:p w14:paraId="55F07970"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lang w:val="pl-PL"/>
              </w:rPr>
              <w:t>Wszystkie krawędzie, z którymi dziecko może mieć kontakt, muszą być zaokrąglone i wygładzone.</w:t>
            </w:r>
          </w:p>
          <w:p w14:paraId="056F9356"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lang w:val="pl-PL"/>
              </w:rPr>
              <w:t>Mebel musi posiadać zintegrowany podest o wysokości w przedziale </w:t>
            </w:r>
            <w:r w:rsidRPr="003A5764">
              <w:rPr>
                <w:rFonts w:ascii="Calibri" w:eastAsia="Calibri" w:hAnsi="Calibri" w:cs="Calibri"/>
                <w:b/>
                <w:bCs/>
                <w:lang w:val="pl-PL"/>
              </w:rPr>
              <w:t>18-20 cm</w:t>
            </w:r>
            <w:r w:rsidRPr="003A5764">
              <w:rPr>
                <w:rFonts w:ascii="Calibri" w:eastAsia="Calibri" w:hAnsi="Calibri" w:cs="Calibri"/>
                <w:lang w:val="pl-PL"/>
              </w:rPr>
              <w:t>, na którym dziecko może usiąść lub uklęknąć.</w:t>
            </w:r>
          </w:p>
          <w:p w14:paraId="2473EEF6" w14:textId="77777777" w:rsidR="003A5764" w:rsidRPr="003A5764" w:rsidRDefault="003A5764" w:rsidP="003A5764">
            <w:pPr>
              <w:numPr>
                <w:ilvl w:val="0"/>
                <w:numId w:val="174"/>
              </w:numPr>
              <w:jc w:val="both"/>
              <w:rPr>
                <w:rFonts w:ascii="Calibri" w:eastAsia="Calibri" w:hAnsi="Calibri" w:cs="Calibri"/>
                <w:lang w:val="pl-PL"/>
              </w:rPr>
            </w:pPr>
            <w:r w:rsidRPr="003A5764">
              <w:rPr>
                <w:rFonts w:ascii="Calibri" w:eastAsia="Calibri" w:hAnsi="Calibri" w:cs="Calibri"/>
                <w:b/>
                <w:bCs/>
                <w:lang w:val="pl-PL"/>
              </w:rPr>
              <w:t>Lustra:</w:t>
            </w:r>
          </w:p>
          <w:p w14:paraId="0EA306FF"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lang w:val="pl-PL"/>
              </w:rPr>
              <w:t>Kącik musi być wyposażony w </w:t>
            </w:r>
            <w:r w:rsidRPr="003A5764">
              <w:rPr>
                <w:rFonts w:ascii="Calibri" w:eastAsia="Calibri" w:hAnsi="Calibri" w:cs="Calibri"/>
                <w:b/>
                <w:bCs/>
                <w:lang w:val="pl-PL"/>
              </w:rPr>
              <w:t>co najmniej trzy tafle lustrzane</w:t>
            </w:r>
            <w:r w:rsidRPr="003A5764">
              <w:rPr>
                <w:rFonts w:ascii="Calibri" w:eastAsia="Calibri" w:hAnsi="Calibri" w:cs="Calibri"/>
                <w:lang w:val="pl-PL"/>
              </w:rPr>
              <w:t>: jedną podłogową (umieszczoną na podeście) oraz dwie ścienne.</w:t>
            </w:r>
          </w:p>
          <w:p w14:paraId="1F501DE2"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lang w:val="pl-PL"/>
              </w:rPr>
              <w:lastRenderedPageBreak/>
              <w:t>Lustra ścienne muszą być ustawione względem siebie i lustra podłogowego pod kątem prostym (90 stopni).</w:t>
            </w:r>
          </w:p>
          <w:p w14:paraId="5F97383F"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b/>
                <w:bCs/>
                <w:lang w:val="pl-PL"/>
              </w:rPr>
              <w:t>Kluczowe wymaganie bezpieczeństwa:</w:t>
            </w:r>
            <w:r w:rsidRPr="003A5764">
              <w:rPr>
                <w:rFonts w:ascii="Calibri" w:eastAsia="Calibri" w:hAnsi="Calibri" w:cs="Calibri"/>
                <w:lang w:val="pl-PL"/>
              </w:rPr>
              <w:t> Lustra muszą być </w:t>
            </w:r>
            <w:r w:rsidRPr="003A5764">
              <w:rPr>
                <w:rFonts w:ascii="Calibri" w:eastAsia="Calibri" w:hAnsi="Calibri" w:cs="Calibri"/>
                <w:b/>
                <w:bCs/>
                <w:lang w:val="pl-PL"/>
              </w:rPr>
              <w:t>bezpieczne</w:t>
            </w:r>
            <w:r w:rsidRPr="003A5764">
              <w:rPr>
                <w:rFonts w:ascii="Calibri" w:eastAsia="Calibri" w:hAnsi="Calibri" w:cs="Calibri"/>
                <w:lang w:val="pl-PL"/>
              </w:rPr>
              <w:t xml:space="preserve">, tj. wykonane z materiału odpornego na stłuczenie (np. lustro akrylowe, z poliwęglanu) </w:t>
            </w:r>
            <w:proofErr w:type="gramStart"/>
            <w:r w:rsidRPr="003A5764">
              <w:rPr>
                <w:rFonts w:ascii="Calibri" w:eastAsia="Calibri" w:hAnsi="Calibri" w:cs="Calibri"/>
                <w:lang w:val="pl-PL"/>
              </w:rPr>
              <w:t>LUB,</w:t>
            </w:r>
            <w:proofErr w:type="gramEnd"/>
            <w:r w:rsidRPr="003A5764">
              <w:rPr>
                <w:rFonts w:ascii="Calibri" w:eastAsia="Calibri" w:hAnsi="Calibri" w:cs="Calibri"/>
                <w:lang w:val="pl-PL"/>
              </w:rPr>
              <w:t xml:space="preserve"> w przypadku luster szklanych, muszą być podklejone od spodu specjalną folią zabezpieczającą przed rozpryskiem odłamków w razie pęknięcia.</w:t>
            </w:r>
          </w:p>
          <w:p w14:paraId="4755BE39" w14:textId="77777777" w:rsidR="003A5764" w:rsidRPr="003A5764" w:rsidRDefault="003A5764" w:rsidP="003A5764">
            <w:pPr>
              <w:numPr>
                <w:ilvl w:val="0"/>
                <w:numId w:val="174"/>
              </w:numPr>
              <w:jc w:val="both"/>
              <w:rPr>
                <w:rFonts w:ascii="Calibri" w:eastAsia="Calibri" w:hAnsi="Calibri" w:cs="Calibri"/>
                <w:lang w:val="pl-PL"/>
              </w:rPr>
            </w:pPr>
            <w:r w:rsidRPr="003A5764">
              <w:rPr>
                <w:rFonts w:ascii="Calibri" w:eastAsia="Calibri" w:hAnsi="Calibri" w:cs="Calibri"/>
                <w:b/>
                <w:bCs/>
                <w:lang w:val="pl-PL"/>
              </w:rPr>
              <w:t>Wymiary:</w:t>
            </w:r>
          </w:p>
          <w:p w14:paraId="3F6F7BC8" w14:textId="77777777" w:rsidR="003A5764" w:rsidRPr="003A5764" w:rsidRDefault="003A5764" w:rsidP="003A5764">
            <w:pPr>
              <w:numPr>
                <w:ilvl w:val="1"/>
                <w:numId w:val="174"/>
              </w:numPr>
              <w:jc w:val="both"/>
              <w:rPr>
                <w:rFonts w:ascii="Calibri" w:eastAsia="Calibri" w:hAnsi="Calibri" w:cs="Calibri"/>
                <w:lang w:val="pl-PL"/>
              </w:rPr>
            </w:pPr>
            <w:r w:rsidRPr="003A5764">
              <w:rPr>
                <w:rFonts w:ascii="Calibri" w:eastAsia="Calibri" w:hAnsi="Calibri" w:cs="Calibri"/>
                <w:lang w:val="pl-PL"/>
              </w:rPr>
              <w:t>Wymiary podstawy (rzut z góry): szerokość </w:t>
            </w:r>
            <w:r w:rsidRPr="003A5764">
              <w:rPr>
                <w:rFonts w:ascii="Calibri" w:eastAsia="Calibri" w:hAnsi="Calibri" w:cs="Calibri"/>
                <w:b/>
                <w:bCs/>
                <w:lang w:val="pl-PL"/>
              </w:rPr>
              <w:t>nie mniejsza niż 90 cm</w:t>
            </w:r>
            <w:r w:rsidRPr="003A5764">
              <w:rPr>
                <w:rFonts w:ascii="Calibri" w:eastAsia="Calibri" w:hAnsi="Calibri" w:cs="Calibri"/>
                <w:lang w:val="pl-PL"/>
              </w:rPr>
              <w:t>, głębokość </w:t>
            </w:r>
            <w:r w:rsidRPr="003A5764">
              <w:rPr>
                <w:rFonts w:ascii="Calibri" w:eastAsia="Calibri" w:hAnsi="Calibri" w:cs="Calibri"/>
                <w:b/>
                <w:bCs/>
                <w:lang w:val="pl-PL"/>
              </w:rPr>
              <w:t>nie mniejsza niż 90 cm</w:t>
            </w:r>
            <w:r w:rsidRPr="003A5764">
              <w:rPr>
                <w:rFonts w:ascii="Calibri" w:eastAsia="Calibri" w:hAnsi="Calibri" w:cs="Calibri"/>
                <w:lang w:val="pl-PL"/>
              </w:rPr>
              <w:t>.</w:t>
            </w:r>
          </w:p>
          <w:p w14:paraId="721D433E" w14:textId="15AF1C7A" w:rsidR="003A5764" w:rsidRPr="003A5764" w:rsidRDefault="003A5764" w:rsidP="00B91984">
            <w:pPr>
              <w:numPr>
                <w:ilvl w:val="1"/>
                <w:numId w:val="174"/>
              </w:numPr>
              <w:jc w:val="both"/>
              <w:rPr>
                <w:rFonts w:ascii="Calibri" w:eastAsia="Calibri" w:hAnsi="Calibri" w:cs="Calibri"/>
                <w:lang w:val="pl-PL"/>
              </w:rPr>
            </w:pPr>
            <w:r w:rsidRPr="003A5764">
              <w:rPr>
                <w:rFonts w:ascii="Calibri" w:eastAsia="Calibri" w:hAnsi="Calibri" w:cs="Calibri"/>
                <w:lang w:val="pl-PL"/>
              </w:rPr>
              <w:t>Wysokość całkowita: </w:t>
            </w:r>
            <w:r w:rsidRPr="003A5764">
              <w:rPr>
                <w:rFonts w:ascii="Calibri" w:eastAsia="Calibri" w:hAnsi="Calibri" w:cs="Calibri"/>
                <w:b/>
                <w:bCs/>
                <w:lang w:val="pl-PL"/>
              </w:rPr>
              <w:t>nie mniejsza niż 105 cm</w:t>
            </w:r>
            <w:r w:rsidRPr="003A5764">
              <w:rPr>
                <w:rFonts w:ascii="Calibri" w:eastAsia="Calibri" w:hAnsi="Calibri" w:cs="Calibri"/>
                <w:lang w:val="pl-PL"/>
              </w:rPr>
              <w:t>.</w:t>
            </w:r>
          </w:p>
        </w:tc>
      </w:tr>
    </w:tbl>
    <w:p w14:paraId="1A27D3A3" w14:textId="77777777" w:rsidR="00837EE6" w:rsidRDefault="00837EE6" w:rsidP="00837EE6">
      <w:pPr>
        <w:spacing w:after="0" w:line="276" w:lineRule="auto"/>
        <w:jc w:val="both"/>
        <w:rPr>
          <w:rFonts w:ascii="Calibri" w:eastAsia="Calibri" w:hAnsi="Calibri" w:cs="Calibri"/>
        </w:rPr>
      </w:pPr>
    </w:p>
    <w:p w14:paraId="5BED6F3E" w14:textId="77777777" w:rsidR="00837EE6" w:rsidRDefault="00837EE6" w:rsidP="00837EE6">
      <w:pPr>
        <w:spacing w:after="0" w:line="276" w:lineRule="auto"/>
        <w:jc w:val="both"/>
        <w:rPr>
          <w:rFonts w:ascii="Calibri" w:eastAsia="Calibri" w:hAnsi="Calibri" w:cs="Calibri"/>
        </w:rPr>
      </w:pPr>
    </w:p>
    <w:p w14:paraId="5511CA48" w14:textId="20459ECF" w:rsidR="00D93DE7" w:rsidRDefault="008F4F12" w:rsidP="00837EE6">
      <w:pPr>
        <w:spacing w:after="0" w:line="276" w:lineRule="auto"/>
        <w:jc w:val="both"/>
        <w:rPr>
          <w:rFonts w:ascii="Calibri" w:eastAsia="Calibri" w:hAnsi="Calibri" w:cs="Times New Roman"/>
          <w:b/>
          <w:lang w:val="pl-PL" w:eastAsia="en-US"/>
        </w:rPr>
      </w:pPr>
      <w:r w:rsidRPr="008F4F12">
        <w:rPr>
          <w:rFonts w:ascii="Calibri" w:eastAsia="Calibri" w:hAnsi="Calibri" w:cs="Times New Roman"/>
          <w:b/>
          <w:lang w:val="pl-PL" w:eastAsia="en-US"/>
        </w:rPr>
        <w:t xml:space="preserve">Część II – </w:t>
      </w:r>
      <w:r w:rsidR="003A5764" w:rsidRPr="003A5764">
        <w:rPr>
          <w:rFonts w:ascii="Calibri" w:eastAsia="Calibri" w:hAnsi="Calibri" w:cs="Times New Roman"/>
          <w:b/>
          <w:lang w:val="pl-PL" w:eastAsia="en-US"/>
        </w:rPr>
        <w:t>Przedmiotem zamówienia jest zakup i dostawa przenośnych pętli indukcyjnych</w:t>
      </w:r>
    </w:p>
    <w:p w14:paraId="10A40308" w14:textId="77777777" w:rsidR="008F4F12" w:rsidRDefault="008F4F12" w:rsidP="00837EE6">
      <w:pPr>
        <w:spacing w:after="0" w:line="276" w:lineRule="auto"/>
        <w:jc w:val="both"/>
        <w:rPr>
          <w:rFonts w:ascii="Calibri" w:eastAsia="Calibri" w:hAnsi="Calibri" w:cs="Calibri"/>
        </w:rPr>
      </w:pPr>
    </w:p>
    <w:tbl>
      <w:tblPr>
        <w:tblStyle w:val="1"/>
        <w:tblW w:w="1558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985"/>
        <w:gridCol w:w="2410"/>
        <w:gridCol w:w="1417"/>
        <w:gridCol w:w="9214"/>
      </w:tblGrid>
      <w:tr w:rsidR="0095144D" w:rsidRPr="0095144D" w14:paraId="418870AF" w14:textId="77777777" w:rsidTr="00B91984">
        <w:trPr>
          <w:trHeight w:val="1111"/>
        </w:trPr>
        <w:tc>
          <w:tcPr>
            <w:tcW w:w="562" w:type="dxa"/>
            <w:vAlign w:val="center"/>
          </w:tcPr>
          <w:p w14:paraId="7245F38D" w14:textId="77777777" w:rsidR="00D93DE7" w:rsidRPr="0095144D" w:rsidRDefault="00D93DE7" w:rsidP="00B91984">
            <w:pPr>
              <w:jc w:val="center"/>
              <w:rPr>
                <w:rFonts w:ascii="Calibri" w:eastAsia="Calibri" w:hAnsi="Calibri" w:cs="Calibri"/>
                <w:b/>
                <w:bCs/>
              </w:rPr>
            </w:pPr>
            <w:r w:rsidRPr="0095144D">
              <w:rPr>
                <w:rFonts w:ascii="Calibri" w:eastAsia="Calibri" w:hAnsi="Calibri" w:cs="Calibri"/>
                <w:b/>
                <w:bCs/>
              </w:rPr>
              <w:t>LP</w:t>
            </w:r>
          </w:p>
        </w:tc>
        <w:tc>
          <w:tcPr>
            <w:tcW w:w="1985" w:type="dxa"/>
            <w:vAlign w:val="center"/>
          </w:tcPr>
          <w:p w14:paraId="009D637C" w14:textId="77777777" w:rsidR="00D93DE7" w:rsidRPr="0095144D" w:rsidRDefault="00D93DE7" w:rsidP="00B91984">
            <w:pPr>
              <w:jc w:val="center"/>
              <w:rPr>
                <w:rFonts w:ascii="Calibri" w:eastAsia="Calibri" w:hAnsi="Calibri" w:cs="Calibri"/>
                <w:b/>
                <w:bCs/>
              </w:rPr>
            </w:pPr>
            <w:r w:rsidRPr="0095144D">
              <w:rPr>
                <w:rFonts w:ascii="Calibri" w:eastAsia="Calibri" w:hAnsi="Calibri" w:cs="Calibri"/>
                <w:b/>
                <w:bCs/>
              </w:rPr>
              <w:t>Szkoła</w:t>
            </w:r>
          </w:p>
        </w:tc>
        <w:tc>
          <w:tcPr>
            <w:tcW w:w="2410" w:type="dxa"/>
            <w:vAlign w:val="center"/>
          </w:tcPr>
          <w:p w14:paraId="30FE37E2" w14:textId="77777777" w:rsidR="00D93DE7" w:rsidRPr="0095144D" w:rsidRDefault="00D93DE7" w:rsidP="00B91984">
            <w:pPr>
              <w:jc w:val="center"/>
              <w:rPr>
                <w:rFonts w:ascii="Calibri" w:eastAsia="Calibri" w:hAnsi="Calibri" w:cs="Calibri"/>
                <w:b/>
                <w:bCs/>
              </w:rPr>
            </w:pPr>
            <w:r w:rsidRPr="0095144D">
              <w:rPr>
                <w:rFonts w:ascii="Calibri" w:eastAsia="Calibri" w:hAnsi="Calibri" w:cs="Calibri"/>
                <w:b/>
                <w:bCs/>
              </w:rPr>
              <w:t>Nazwa przedmiotu zamówienia</w:t>
            </w:r>
          </w:p>
        </w:tc>
        <w:tc>
          <w:tcPr>
            <w:tcW w:w="1417" w:type="dxa"/>
            <w:vAlign w:val="center"/>
          </w:tcPr>
          <w:p w14:paraId="23B2968C" w14:textId="77777777" w:rsidR="00D93DE7" w:rsidRPr="0095144D" w:rsidRDefault="00D93DE7" w:rsidP="00B91984">
            <w:pPr>
              <w:jc w:val="center"/>
              <w:rPr>
                <w:rFonts w:ascii="Calibri" w:eastAsia="Calibri" w:hAnsi="Calibri" w:cs="Calibri"/>
                <w:b/>
                <w:bCs/>
              </w:rPr>
            </w:pPr>
            <w:r w:rsidRPr="0095144D">
              <w:rPr>
                <w:rFonts w:ascii="Calibri" w:eastAsia="Calibri" w:hAnsi="Calibri" w:cs="Calibri"/>
                <w:b/>
                <w:bCs/>
              </w:rPr>
              <w:t>Ilość sztuk</w:t>
            </w:r>
          </w:p>
        </w:tc>
        <w:tc>
          <w:tcPr>
            <w:tcW w:w="9214" w:type="dxa"/>
            <w:vAlign w:val="center"/>
          </w:tcPr>
          <w:p w14:paraId="154635BE" w14:textId="77777777" w:rsidR="00D93DE7" w:rsidRPr="0095144D" w:rsidRDefault="00D93DE7" w:rsidP="00B91984">
            <w:pPr>
              <w:jc w:val="center"/>
              <w:rPr>
                <w:rFonts w:ascii="Calibri" w:eastAsia="Calibri" w:hAnsi="Calibri" w:cs="Calibri"/>
                <w:b/>
                <w:bCs/>
              </w:rPr>
            </w:pPr>
            <w:r w:rsidRPr="0095144D">
              <w:rPr>
                <w:rFonts w:ascii="Calibri" w:eastAsia="Calibri" w:hAnsi="Calibri" w:cs="Calibri"/>
                <w:b/>
                <w:bCs/>
              </w:rPr>
              <w:t>Opis Produktu</w:t>
            </w:r>
          </w:p>
        </w:tc>
      </w:tr>
      <w:tr w:rsidR="0095144D" w:rsidRPr="0095144D" w14:paraId="28B2446A" w14:textId="77777777" w:rsidTr="00B91984">
        <w:trPr>
          <w:trHeight w:val="2400"/>
        </w:trPr>
        <w:tc>
          <w:tcPr>
            <w:tcW w:w="562" w:type="dxa"/>
            <w:vAlign w:val="center"/>
          </w:tcPr>
          <w:p w14:paraId="585EDDB6" w14:textId="77777777" w:rsidR="00D93DE7" w:rsidRPr="0095144D" w:rsidRDefault="00D93DE7" w:rsidP="00AB41B9">
            <w:pPr>
              <w:pStyle w:val="Akapitzlist"/>
              <w:numPr>
                <w:ilvl w:val="0"/>
                <w:numId w:val="161"/>
              </w:numPr>
              <w:jc w:val="center"/>
              <w:rPr>
                <w:rFonts w:ascii="Calibri" w:eastAsia="Calibri" w:hAnsi="Calibri" w:cs="Calibri"/>
              </w:rPr>
            </w:pPr>
          </w:p>
        </w:tc>
        <w:tc>
          <w:tcPr>
            <w:tcW w:w="1985" w:type="dxa"/>
            <w:vAlign w:val="center"/>
          </w:tcPr>
          <w:p w14:paraId="5BB38FD1" w14:textId="76FDC1AA" w:rsidR="003A5764" w:rsidRPr="003A5764" w:rsidRDefault="003A5764" w:rsidP="003A5764">
            <w:pPr>
              <w:jc w:val="center"/>
              <w:rPr>
                <w:rFonts w:ascii="Calibri" w:eastAsia="Calibri" w:hAnsi="Calibri" w:cs="Calibri"/>
              </w:rPr>
            </w:pPr>
            <w:r w:rsidRPr="003A5764">
              <w:rPr>
                <w:rFonts w:ascii="Calibri" w:eastAsia="Calibri" w:hAnsi="Calibri" w:cs="Calibri"/>
              </w:rPr>
              <w:t>Szkoła Podstawowa im. Henryka Sienkiewicza w Łysych. ul. Szkolna 1. 07 - 437 Łyse</w:t>
            </w:r>
          </w:p>
          <w:p w14:paraId="12A13AF1" w14:textId="7287A55A" w:rsidR="003A5764" w:rsidRPr="003A5764" w:rsidRDefault="003A5764" w:rsidP="003A5764">
            <w:pPr>
              <w:jc w:val="center"/>
              <w:rPr>
                <w:rFonts w:ascii="Calibri" w:eastAsia="Calibri" w:hAnsi="Calibri" w:cs="Calibri"/>
              </w:rPr>
            </w:pPr>
            <w:r w:rsidRPr="003A5764">
              <w:rPr>
                <w:rFonts w:ascii="Calibri" w:eastAsia="Calibri" w:hAnsi="Calibri" w:cs="Calibri"/>
              </w:rPr>
              <w:t xml:space="preserve">Szkoła Podstawowa Lipniki ul. ks. kan. </w:t>
            </w:r>
            <w:proofErr w:type="spellStart"/>
            <w:r w:rsidRPr="003A5764">
              <w:rPr>
                <w:rFonts w:ascii="Calibri" w:eastAsia="Calibri" w:hAnsi="Calibri" w:cs="Calibri"/>
              </w:rPr>
              <w:t>Sierbińskiego</w:t>
            </w:r>
            <w:proofErr w:type="spellEnd"/>
            <w:r w:rsidRPr="003A5764">
              <w:rPr>
                <w:rFonts w:ascii="Calibri" w:eastAsia="Calibri" w:hAnsi="Calibri" w:cs="Calibri"/>
              </w:rPr>
              <w:t xml:space="preserve"> 30, 07-436 Lipniki</w:t>
            </w:r>
          </w:p>
          <w:p w14:paraId="4A6C74DF" w14:textId="0CF57469" w:rsidR="00D93DE7" w:rsidRPr="0095144D" w:rsidRDefault="003A5764" w:rsidP="003A5764">
            <w:pPr>
              <w:jc w:val="center"/>
              <w:rPr>
                <w:rFonts w:ascii="Calibri" w:eastAsia="Calibri" w:hAnsi="Calibri" w:cs="Calibri"/>
              </w:rPr>
            </w:pPr>
            <w:r w:rsidRPr="003A5764">
              <w:rPr>
                <w:rFonts w:ascii="Calibri" w:eastAsia="Calibri" w:hAnsi="Calibri" w:cs="Calibri"/>
              </w:rPr>
              <w:t xml:space="preserve">Szkoła Podstawowa w </w:t>
            </w:r>
            <w:proofErr w:type="spellStart"/>
            <w:proofErr w:type="gramStart"/>
            <w:r w:rsidRPr="003A5764">
              <w:rPr>
                <w:rFonts w:ascii="Calibri" w:eastAsia="Calibri" w:hAnsi="Calibri" w:cs="Calibri"/>
              </w:rPr>
              <w:t>Zalasiu</w:t>
            </w:r>
            <w:proofErr w:type="spellEnd"/>
            <w:r w:rsidRPr="003A5764">
              <w:rPr>
                <w:rFonts w:ascii="Calibri" w:eastAsia="Calibri" w:hAnsi="Calibri" w:cs="Calibri"/>
              </w:rPr>
              <w:t xml:space="preserve">  Zalas</w:t>
            </w:r>
            <w:proofErr w:type="gramEnd"/>
            <w:r w:rsidRPr="003A5764">
              <w:rPr>
                <w:rFonts w:ascii="Calibri" w:eastAsia="Calibri" w:hAnsi="Calibri" w:cs="Calibri"/>
              </w:rPr>
              <w:t xml:space="preserve"> 1 07-438 Zalas</w:t>
            </w:r>
          </w:p>
        </w:tc>
        <w:tc>
          <w:tcPr>
            <w:tcW w:w="2410" w:type="dxa"/>
            <w:vAlign w:val="center"/>
          </w:tcPr>
          <w:p w14:paraId="3DCC6794" w14:textId="23B9028C" w:rsidR="00D93DE7" w:rsidRPr="0095144D" w:rsidRDefault="00CE4442" w:rsidP="00B91984">
            <w:pPr>
              <w:jc w:val="center"/>
              <w:rPr>
                <w:rFonts w:ascii="Calibri" w:eastAsia="Calibri" w:hAnsi="Calibri" w:cs="Calibri"/>
              </w:rPr>
            </w:pPr>
            <w:r w:rsidRPr="00CE4442">
              <w:rPr>
                <w:rFonts w:ascii="Calibri" w:eastAsia="Calibri" w:hAnsi="Calibri" w:cs="Calibri"/>
              </w:rPr>
              <w:t>Przenośna pętla indukcyjna stanowiskowa</w:t>
            </w:r>
          </w:p>
        </w:tc>
        <w:tc>
          <w:tcPr>
            <w:tcW w:w="1417" w:type="dxa"/>
            <w:vAlign w:val="center"/>
          </w:tcPr>
          <w:p w14:paraId="65AE6710" w14:textId="1AEEA7BD" w:rsidR="00D93DE7" w:rsidRPr="0095144D" w:rsidRDefault="003A5764" w:rsidP="00B91984">
            <w:pPr>
              <w:jc w:val="center"/>
              <w:rPr>
                <w:rFonts w:ascii="Calibri" w:eastAsia="Calibri" w:hAnsi="Calibri" w:cs="Calibri"/>
              </w:rPr>
            </w:pPr>
            <w:r>
              <w:rPr>
                <w:rFonts w:ascii="Calibri" w:eastAsia="Calibri" w:hAnsi="Calibri" w:cs="Calibri"/>
              </w:rPr>
              <w:t>3</w:t>
            </w:r>
          </w:p>
        </w:tc>
        <w:tc>
          <w:tcPr>
            <w:tcW w:w="9214" w:type="dxa"/>
            <w:vAlign w:val="center"/>
          </w:tcPr>
          <w:p w14:paraId="28043889" w14:textId="77777777" w:rsidR="00CE4442" w:rsidRDefault="00CE4442" w:rsidP="00CE4442">
            <w:pPr>
              <w:jc w:val="both"/>
              <w:rPr>
                <w:rFonts w:ascii="Calibri" w:eastAsia="Calibri" w:hAnsi="Calibri" w:cs="Calibri"/>
              </w:rPr>
            </w:pPr>
            <w:r w:rsidRPr="00CE4442">
              <w:rPr>
                <w:rFonts w:ascii="Calibri" w:eastAsia="Calibri" w:hAnsi="Calibri" w:cs="Calibri"/>
              </w:rPr>
              <w:t>Przedmiotem zamówienia jest fabrycznie nowe, przenośne urządzenie typu pętla indukcyjna stanowiskowa. Jego główną funkcją jest zapewnienie dostępności komunikacyjnej i wsparcie osób z niedosłuchem, korzystających z aparatów słuchowych wyposażonych w cewkę indukcyjną (tryb „T”). </w:t>
            </w:r>
          </w:p>
          <w:p w14:paraId="4DE78794" w14:textId="57D52BF5" w:rsidR="00CE4442" w:rsidRPr="00CE4442" w:rsidRDefault="00CE4442" w:rsidP="00CE4442">
            <w:pPr>
              <w:jc w:val="both"/>
              <w:rPr>
                <w:rFonts w:ascii="Calibri" w:eastAsia="Calibri" w:hAnsi="Calibri" w:cs="Calibri"/>
                <w:lang w:val="pl-PL"/>
              </w:rPr>
            </w:pPr>
            <w:r w:rsidRPr="00CE4442">
              <w:rPr>
                <w:rFonts w:ascii="Calibri" w:eastAsia="Calibri" w:hAnsi="Calibri" w:cs="Calibri"/>
                <w:b/>
                <w:bCs/>
                <w:lang w:val="pl-PL"/>
              </w:rPr>
              <w:t>Wymagania minimalne dotyczące funkcjonalności i wykonania:</w:t>
            </w:r>
          </w:p>
          <w:p w14:paraId="4649051E" w14:textId="77777777" w:rsidR="00CE4442" w:rsidRPr="00CE4442" w:rsidRDefault="00CE4442" w:rsidP="00CE4442">
            <w:pPr>
              <w:numPr>
                <w:ilvl w:val="0"/>
                <w:numId w:val="175"/>
              </w:numPr>
              <w:jc w:val="both"/>
              <w:rPr>
                <w:rFonts w:ascii="Calibri" w:eastAsia="Calibri" w:hAnsi="Calibri" w:cs="Calibri"/>
                <w:lang w:val="pl-PL"/>
              </w:rPr>
            </w:pPr>
            <w:r w:rsidRPr="00CE4442">
              <w:rPr>
                <w:rFonts w:ascii="Calibri" w:eastAsia="Calibri" w:hAnsi="Calibri" w:cs="Calibri"/>
                <w:b/>
                <w:bCs/>
                <w:lang w:val="pl-PL"/>
              </w:rPr>
              <w:t>Integracja i mobilność:</w:t>
            </w:r>
          </w:p>
          <w:p w14:paraId="7A562D41"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t>Urządzenie musi stanowić w pełni zintegrowany, przenośny system zawierający w jednej obudowie co najmniej: </w:t>
            </w:r>
            <w:r w:rsidRPr="00CE4442">
              <w:rPr>
                <w:rFonts w:ascii="Calibri" w:eastAsia="Calibri" w:hAnsi="Calibri" w:cs="Calibri"/>
                <w:b/>
                <w:bCs/>
                <w:lang w:val="pl-PL"/>
              </w:rPr>
              <w:t>wbudowany mikrofon, wzmacniacz oraz antenę pętli indukcyjnej</w:t>
            </w:r>
            <w:r w:rsidRPr="00CE4442">
              <w:rPr>
                <w:rFonts w:ascii="Calibri" w:eastAsia="Calibri" w:hAnsi="Calibri" w:cs="Calibri"/>
                <w:lang w:val="pl-PL"/>
              </w:rPr>
              <w:t>.</w:t>
            </w:r>
          </w:p>
          <w:p w14:paraId="57132341"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t>Musi posiadać </w:t>
            </w:r>
            <w:r w:rsidRPr="00CE4442">
              <w:rPr>
                <w:rFonts w:ascii="Calibri" w:eastAsia="Calibri" w:hAnsi="Calibri" w:cs="Calibri"/>
                <w:b/>
                <w:bCs/>
                <w:lang w:val="pl-PL"/>
              </w:rPr>
              <w:t>wbudowany akumulator</w:t>
            </w:r>
            <w:r w:rsidRPr="00CE4442">
              <w:rPr>
                <w:rFonts w:ascii="Calibri" w:eastAsia="Calibri" w:hAnsi="Calibri" w:cs="Calibri"/>
                <w:lang w:val="pl-PL"/>
              </w:rPr>
              <w:t> umożliwiający pracę bez stałego podłączenia do zasilania sieciowego przez </w:t>
            </w:r>
            <w:r w:rsidRPr="00CE4442">
              <w:rPr>
                <w:rFonts w:ascii="Calibri" w:eastAsia="Calibri" w:hAnsi="Calibri" w:cs="Calibri"/>
                <w:b/>
                <w:bCs/>
                <w:lang w:val="pl-PL"/>
              </w:rPr>
              <w:t>co najmniej 3 godziny ciągłej rozmowy</w:t>
            </w:r>
            <w:r w:rsidRPr="00CE4442">
              <w:rPr>
                <w:rFonts w:ascii="Calibri" w:eastAsia="Calibri" w:hAnsi="Calibri" w:cs="Calibri"/>
                <w:lang w:val="pl-PL"/>
              </w:rPr>
              <w:t>.</w:t>
            </w:r>
          </w:p>
          <w:p w14:paraId="143C4C35"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t>Obudowa musi być wykonana z trwałego materiału (np. tworzywa ABS lub równoważnego), odpornego na typowe użytkowanie w warunkach biurowych/szkolnych.</w:t>
            </w:r>
          </w:p>
          <w:p w14:paraId="68444DB1" w14:textId="77777777" w:rsidR="00CE4442" w:rsidRPr="00CE4442" w:rsidRDefault="00CE4442" w:rsidP="00CE4442">
            <w:pPr>
              <w:numPr>
                <w:ilvl w:val="0"/>
                <w:numId w:val="175"/>
              </w:numPr>
              <w:jc w:val="both"/>
              <w:rPr>
                <w:rFonts w:ascii="Calibri" w:eastAsia="Calibri" w:hAnsi="Calibri" w:cs="Calibri"/>
                <w:lang w:val="pl-PL"/>
              </w:rPr>
            </w:pPr>
            <w:r w:rsidRPr="00CE4442">
              <w:rPr>
                <w:rFonts w:ascii="Calibri" w:eastAsia="Calibri" w:hAnsi="Calibri" w:cs="Calibri"/>
                <w:b/>
                <w:bCs/>
                <w:lang w:val="pl-PL"/>
              </w:rPr>
              <w:t>Jakość dźwięku i zasięg:</w:t>
            </w:r>
          </w:p>
          <w:p w14:paraId="1F65613C"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lastRenderedPageBreak/>
              <w:t>System musi być wyposażony w technologię cyfrowego lub analogowego przetwarzania dźwięku, która zapewnia jego wysoką jakość i zrozumiałość, w tym co najmniej: </w:t>
            </w:r>
            <w:r w:rsidRPr="00CE4442">
              <w:rPr>
                <w:rFonts w:ascii="Calibri" w:eastAsia="Calibri" w:hAnsi="Calibri" w:cs="Calibri"/>
                <w:b/>
                <w:bCs/>
                <w:lang w:val="pl-PL"/>
              </w:rPr>
              <w:t>automatyczną kontrolę wzmocnienia (AGC)</w:t>
            </w:r>
            <w:r w:rsidRPr="00CE4442">
              <w:rPr>
                <w:rFonts w:ascii="Calibri" w:eastAsia="Calibri" w:hAnsi="Calibri" w:cs="Calibri"/>
                <w:lang w:val="pl-PL"/>
              </w:rPr>
              <w:t> oraz </w:t>
            </w:r>
            <w:r w:rsidRPr="00CE4442">
              <w:rPr>
                <w:rFonts w:ascii="Calibri" w:eastAsia="Calibri" w:hAnsi="Calibri" w:cs="Calibri"/>
                <w:b/>
                <w:bCs/>
                <w:lang w:val="pl-PL"/>
              </w:rPr>
              <w:t>redukcję szumów tła (bramkę szumów)</w:t>
            </w:r>
            <w:r w:rsidRPr="00CE4442">
              <w:rPr>
                <w:rFonts w:ascii="Calibri" w:eastAsia="Calibri" w:hAnsi="Calibri" w:cs="Calibri"/>
                <w:lang w:val="pl-PL"/>
              </w:rPr>
              <w:t>.</w:t>
            </w:r>
          </w:p>
          <w:p w14:paraId="0F4FFDC9"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t>Zasięg pola magnetycznego generowanego przez pętlę musi być wystarczający do objęcia co najmniej jednego użytkownika aparatu słuchowego znajdującego się w odległości </w:t>
            </w:r>
            <w:r w:rsidRPr="00CE4442">
              <w:rPr>
                <w:rFonts w:ascii="Calibri" w:eastAsia="Calibri" w:hAnsi="Calibri" w:cs="Calibri"/>
                <w:b/>
                <w:bCs/>
                <w:lang w:val="pl-PL"/>
              </w:rPr>
              <w:t>do 1,2 m</w:t>
            </w:r>
            <w:r w:rsidRPr="00CE4442">
              <w:rPr>
                <w:rFonts w:ascii="Calibri" w:eastAsia="Calibri" w:hAnsi="Calibri" w:cs="Calibri"/>
                <w:lang w:val="pl-PL"/>
              </w:rPr>
              <w:t> od urządzenia.</w:t>
            </w:r>
          </w:p>
          <w:p w14:paraId="0AC7CA56" w14:textId="77777777" w:rsidR="00CE4442" w:rsidRPr="00CE4442" w:rsidRDefault="00CE4442" w:rsidP="00CE4442">
            <w:pPr>
              <w:numPr>
                <w:ilvl w:val="0"/>
                <w:numId w:val="175"/>
              </w:numPr>
              <w:jc w:val="both"/>
              <w:rPr>
                <w:rFonts w:ascii="Calibri" w:eastAsia="Calibri" w:hAnsi="Calibri" w:cs="Calibri"/>
                <w:lang w:val="pl-PL"/>
              </w:rPr>
            </w:pPr>
            <w:r w:rsidRPr="00CE4442">
              <w:rPr>
                <w:rFonts w:ascii="Calibri" w:eastAsia="Calibri" w:hAnsi="Calibri" w:cs="Calibri"/>
                <w:b/>
                <w:bCs/>
                <w:lang w:val="pl-PL"/>
              </w:rPr>
              <w:t>Obsługa i interfejs:</w:t>
            </w:r>
          </w:p>
          <w:p w14:paraId="2DA9EF34"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t>Musi posiadać wizualne wskaźniki (np. diody LED) informujące co najmniej o stanie zasilania/ładowania oraz o aktywności pętli (transmitowaniu sygnału).</w:t>
            </w:r>
          </w:p>
          <w:p w14:paraId="6B4A6CF0"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t xml:space="preserve">Urządzenie musi posiadać wejście audio (np. typu </w:t>
            </w:r>
            <w:proofErr w:type="spellStart"/>
            <w:r w:rsidRPr="00CE4442">
              <w:rPr>
                <w:rFonts w:ascii="Calibri" w:eastAsia="Calibri" w:hAnsi="Calibri" w:cs="Calibri"/>
                <w:lang w:val="pl-PL"/>
              </w:rPr>
              <w:t>jack</w:t>
            </w:r>
            <w:proofErr w:type="spellEnd"/>
            <w:r w:rsidRPr="00CE4442">
              <w:rPr>
                <w:rFonts w:ascii="Calibri" w:eastAsia="Calibri" w:hAnsi="Calibri" w:cs="Calibri"/>
                <w:lang w:val="pl-PL"/>
              </w:rPr>
              <w:t xml:space="preserve"> 3,5 mm) umożliwiające podłączenie zewnętrznego źródła dźwięku lub mikrofonu.</w:t>
            </w:r>
          </w:p>
          <w:p w14:paraId="2142253B" w14:textId="77777777" w:rsidR="00CE4442" w:rsidRPr="00CE4442" w:rsidRDefault="00CE4442" w:rsidP="00CE4442">
            <w:pPr>
              <w:numPr>
                <w:ilvl w:val="0"/>
                <w:numId w:val="175"/>
              </w:numPr>
              <w:jc w:val="both"/>
              <w:rPr>
                <w:rFonts w:ascii="Calibri" w:eastAsia="Calibri" w:hAnsi="Calibri" w:cs="Calibri"/>
                <w:lang w:val="pl-PL"/>
              </w:rPr>
            </w:pPr>
            <w:r w:rsidRPr="00CE4442">
              <w:rPr>
                <w:rFonts w:ascii="Calibri" w:eastAsia="Calibri" w:hAnsi="Calibri" w:cs="Calibri"/>
                <w:b/>
                <w:bCs/>
                <w:lang w:val="pl-PL"/>
              </w:rPr>
              <w:t>Zgodność z normami i certyfikacja:</w:t>
            </w:r>
          </w:p>
          <w:p w14:paraId="019B0D99"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t>Urządzenie musi być zgodne z normą </w:t>
            </w:r>
            <w:r w:rsidRPr="00CE4442">
              <w:rPr>
                <w:rFonts w:ascii="Calibri" w:eastAsia="Calibri" w:hAnsi="Calibri" w:cs="Calibri"/>
                <w:b/>
                <w:bCs/>
                <w:lang w:val="pl-PL"/>
              </w:rPr>
              <w:t>PN-EN 60118-4</w:t>
            </w:r>
            <w:r w:rsidRPr="00CE4442">
              <w:rPr>
                <w:rFonts w:ascii="Calibri" w:eastAsia="Calibri" w:hAnsi="Calibri" w:cs="Calibri"/>
                <w:lang w:val="pl-PL"/>
              </w:rPr>
              <w:t> (lub normą równoważną), która określa wymagania dotyczące wydajności systemów pętli indukcyjnej dla celów wspomagania słyszenia.</w:t>
            </w:r>
          </w:p>
          <w:p w14:paraId="34654CCC" w14:textId="77777777" w:rsidR="00CE4442" w:rsidRPr="00CE4442" w:rsidRDefault="00CE4442" w:rsidP="00CE4442">
            <w:pPr>
              <w:numPr>
                <w:ilvl w:val="1"/>
                <w:numId w:val="175"/>
              </w:numPr>
              <w:jc w:val="both"/>
              <w:rPr>
                <w:rFonts w:ascii="Calibri" w:eastAsia="Calibri" w:hAnsi="Calibri" w:cs="Calibri"/>
                <w:lang w:val="pl-PL"/>
              </w:rPr>
            </w:pPr>
            <w:r w:rsidRPr="00CE4442">
              <w:rPr>
                <w:rFonts w:ascii="Calibri" w:eastAsia="Calibri" w:hAnsi="Calibri" w:cs="Calibri"/>
                <w:lang w:val="pl-PL"/>
              </w:rPr>
              <w:t>Musi posiadać deklarację zgodności CE.</w:t>
            </w:r>
          </w:p>
          <w:p w14:paraId="2D3FFA04" w14:textId="77777777" w:rsidR="00CE4442" w:rsidRPr="00CE4442" w:rsidRDefault="00CE4442" w:rsidP="00CE4442">
            <w:pPr>
              <w:numPr>
                <w:ilvl w:val="0"/>
                <w:numId w:val="175"/>
              </w:numPr>
              <w:jc w:val="both"/>
              <w:rPr>
                <w:rFonts w:ascii="Calibri" w:eastAsia="Calibri" w:hAnsi="Calibri" w:cs="Calibri"/>
                <w:lang w:val="pl-PL"/>
              </w:rPr>
            </w:pPr>
            <w:r w:rsidRPr="00CE4442">
              <w:rPr>
                <w:rFonts w:ascii="Calibri" w:eastAsia="Calibri" w:hAnsi="Calibri" w:cs="Calibri"/>
                <w:b/>
                <w:bCs/>
                <w:lang w:val="pl-PL"/>
              </w:rPr>
              <w:t>Zawartość zestawu:</w:t>
            </w:r>
          </w:p>
          <w:p w14:paraId="6EB4C9E5" w14:textId="68D53EC0" w:rsidR="00D93DE7" w:rsidRPr="00CE4442" w:rsidRDefault="00CE4442" w:rsidP="00B91984">
            <w:pPr>
              <w:numPr>
                <w:ilvl w:val="1"/>
                <w:numId w:val="175"/>
              </w:numPr>
              <w:jc w:val="both"/>
              <w:rPr>
                <w:rFonts w:ascii="Calibri" w:eastAsia="Calibri" w:hAnsi="Calibri" w:cs="Calibri"/>
                <w:lang w:val="pl-PL"/>
              </w:rPr>
            </w:pPr>
            <w:r w:rsidRPr="00CE4442">
              <w:rPr>
                <w:rFonts w:ascii="Calibri" w:eastAsia="Calibri" w:hAnsi="Calibri" w:cs="Calibri"/>
                <w:lang w:val="pl-PL"/>
              </w:rPr>
              <w:t>W zestawie musi znajdować się urządzenie pętli indukcyjnej oraz dedykowany zasilacz/ładowarka.</w:t>
            </w:r>
          </w:p>
        </w:tc>
      </w:tr>
    </w:tbl>
    <w:p w14:paraId="1BBB0F48" w14:textId="77777777" w:rsidR="00D93DE7" w:rsidRDefault="00D93DE7" w:rsidP="00837EE6">
      <w:pPr>
        <w:spacing w:after="0" w:line="276" w:lineRule="auto"/>
        <w:jc w:val="both"/>
        <w:rPr>
          <w:rFonts w:ascii="Calibri" w:eastAsia="Calibri" w:hAnsi="Calibri" w:cs="Calibri"/>
        </w:rPr>
      </w:pPr>
    </w:p>
    <w:p w14:paraId="14925BD2" w14:textId="77777777" w:rsidR="00AB41B9" w:rsidRDefault="00AB41B9" w:rsidP="00837EE6">
      <w:pPr>
        <w:spacing w:after="0" w:line="276" w:lineRule="auto"/>
        <w:jc w:val="both"/>
        <w:rPr>
          <w:rFonts w:ascii="Calibri" w:eastAsia="Calibri" w:hAnsi="Calibri" w:cs="Calibri"/>
        </w:rPr>
      </w:pPr>
    </w:p>
    <w:p w14:paraId="151E05D4" w14:textId="77777777" w:rsidR="00FC5E52" w:rsidRDefault="00FC5E52" w:rsidP="008F4F12"/>
    <w:sectPr w:rsidR="00FC5E52">
      <w:headerReference w:type="default" r:id="rId8"/>
      <w:pgSz w:w="16838" w:h="11906" w:orient="landscape"/>
      <w:pgMar w:top="720" w:right="720" w:bottom="720" w:left="72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AB28C5" w14:textId="77777777" w:rsidR="007A7811" w:rsidRDefault="007A7811">
      <w:pPr>
        <w:spacing w:after="0" w:line="240" w:lineRule="auto"/>
      </w:pPr>
      <w:r>
        <w:separator/>
      </w:r>
    </w:p>
  </w:endnote>
  <w:endnote w:type="continuationSeparator" w:id="0">
    <w:p w14:paraId="65C51223" w14:textId="77777777" w:rsidR="007A7811" w:rsidRDefault="007A78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Kai">
    <w:altName w:val="Calibri"/>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BFB4D432-C48A-41F9-BBF0-43BC2E24EE92}"/>
    <w:embedBold r:id="rId2" w:fontKey="{98BBC7E3-114D-4082-8BC4-51D613BB966E}"/>
    <w:embedItalic r:id="rId3" w:fontKey="{19D98CE2-631C-42AA-948B-7D1226DDCC84}"/>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4" w:fontKey="{1F5C9BE7-9F3C-4820-A2AD-18915A5A7EF7}"/>
  </w:font>
  <w:font w:name="Calibri">
    <w:panose1 w:val="020F0502020204030204"/>
    <w:charset w:val="EE"/>
    <w:family w:val="swiss"/>
    <w:pitch w:val="variable"/>
    <w:sig w:usb0="E4002EFF" w:usb1="C200247B" w:usb2="00000009" w:usb3="00000000" w:csb0="000001FF" w:csb1="00000000"/>
    <w:embedRegular r:id="rId5" w:fontKey="{E883C4B2-41C8-457A-AA38-84486BB9DBC8}"/>
    <w:embedBold r:id="rId6" w:fontKey="{1ECC9043-2AE7-460F-9209-55F99531193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8D1AFE" w14:textId="77777777" w:rsidR="007A7811" w:rsidRDefault="007A7811">
      <w:pPr>
        <w:spacing w:after="0" w:line="240" w:lineRule="auto"/>
      </w:pPr>
      <w:r>
        <w:separator/>
      </w:r>
    </w:p>
  </w:footnote>
  <w:footnote w:type="continuationSeparator" w:id="0">
    <w:p w14:paraId="26690FAC" w14:textId="77777777" w:rsidR="007A7811" w:rsidRDefault="007A78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61454" w14:textId="77777777" w:rsidR="00FC5E52" w:rsidRDefault="00A467B7">
    <w:pPr>
      <w:pBdr>
        <w:top w:val="nil"/>
        <w:left w:val="nil"/>
        <w:bottom w:val="nil"/>
        <w:right w:val="nil"/>
        <w:between w:val="nil"/>
      </w:pBdr>
      <w:tabs>
        <w:tab w:val="center" w:pos="4536"/>
        <w:tab w:val="right" w:pos="9072"/>
      </w:tabs>
      <w:spacing w:after="0" w:line="240" w:lineRule="auto"/>
      <w:jc w:val="center"/>
      <w:rPr>
        <w:color w:val="000000"/>
      </w:rPr>
    </w:pPr>
    <w:bookmarkStart w:id="1" w:name="_heading=h.w8da77rxcq03" w:colFirst="0" w:colLast="0"/>
    <w:bookmarkEnd w:id="1"/>
    <w:r>
      <w:rPr>
        <w:noProof/>
        <w:color w:val="000000"/>
      </w:rPr>
      <w:drawing>
        <wp:inline distT="0" distB="0" distL="0" distR="0" wp14:anchorId="4CCA67E7" wp14:editId="0C00E3F6">
          <wp:extent cx="5761355" cy="639445"/>
          <wp:effectExtent l="0" t="0" r="0" b="0"/>
          <wp:docPr id="282494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1355" cy="639445"/>
                  </a:xfrm>
                  <a:prstGeom prst="rect">
                    <a:avLst/>
                  </a:prstGeom>
                  <a:ln/>
                </pic:spPr>
              </pic:pic>
            </a:graphicData>
          </a:graphic>
        </wp:inline>
      </w:drawing>
    </w:r>
  </w:p>
  <w:p w14:paraId="1716A213" w14:textId="77777777" w:rsidR="00FC5E52" w:rsidRDefault="00FC5E52">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346F3"/>
    <w:multiLevelType w:val="multilevel"/>
    <w:tmpl w:val="48FAFB3A"/>
    <w:lvl w:ilvl="0">
      <w:start w:val="1"/>
      <w:numFmt w:val="bullet"/>
      <w:lvlText w:val="●"/>
      <w:lvlJc w:val="left"/>
      <w:pPr>
        <w:ind w:left="1039" w:hanging="360"/>
      </w:pPr>
      <w:rPr>
        <w:rFonts w:ascii="Arial" w:eastAsia="Arial" w:hAnsi="Arial" w:cs="Arial"/>
        <w:color w:val="34363D"/>
        <w:sz w:val="21"/>
        <w:szCs w:val="21"/>
        <w:u w:val="none"/>
      </w:rPr>
    </w:lvl>
    <w:lvl w:ilvl="1">
      <w:start w:val="1"/>
      <w:numFmt w:val="bullet"/>
      <w:lvlText w:val="○"/>
      <w:lvlJc w:val="left"/>
      <w:pPr>
        <w:ind w:left="1759" w:hanging="360"/>
      </w:pPr>
      <w:rPr>
        <w:u w:val="none"/>
      </w:rPr>
    </w:lvl>
    <w:lvl w:ilvl="2">
      <w:start w:val="1"/>
      <w:numFmt w:val="bullet"/>
      <w:lvlText w:val="■"/>
      <w:lvlJc w:val="left"/>
      <w:pPr>
        <w:ind w:left="2479" w:hanging="360"/>
      </w:pPr>
      <w:rPr>
        <w:u w:val="none"/>
      </w:rPr>
    </w:lvl>
    <w:lvl w:ilvl="3">
      <w:start w:val="1"/>
      <w:numFmt w:val="bullet"/>
      <w:lvlText w:val="●"/>
      <w:lvlJc w:val="left"/>
      <w:pPr>
        <w:ind w:left="3199" w:hanging="360"/>
      </w:pPr>
      <w:rPr>
        <w:u w:val="none"/>
      </w:rPr>
    </w:lvl>
    <w:lvl w:ilvl="4">
      <w:start w:val="1"/>
      <w:numFmt w:val="bullet"/>
      <w:lvlText w:val="○"/>
      <w:lvlJc w:val="left"/>
      <w:pPr>
        <w:ind w:left="3919" w:hanging="360"/>
      </w:pPr>
      <w:rPr>
        <w:u w:val="none"/>
      </w:rPr>
    </w:lvl>
    <w:lvl w:ilvl="5">
      <w:start w:val="1"/>
      <w:numFmt w:val="bullet"/>
      <w:lvlText w:val="■"/>
      <w:lvlJc w:val="left"/>
      <w:pPr>
        <w:ind w:left="4639" w:hanging="360"/>
      </w:pPr>
      <w:rPr>
        <w:u w:val="none"/>
      </w:rPr>
    </w:lvl>
    <w:lvl w:ilvl="6">
      <w:start w:val="1"/>
      <w:numFmt w:val="bullet"/>
      <w:lvlText w:val="●"/>
      <w:lvlJc w:val="left"/>
      <w:pPr>
        <w:ind w:left="5359" w:hanging="360"/>
      </w:pPr>
      <w:rPr>
        <w:u w:val="none"/>
      </w:rPr>
    </w:lvl>
    <w:lvl w:ilvl="7">
      <w:start w:val="1"/>
      <w:numFmt w:val="bullet"/>
      <w:lvlText w:val="○"/>
      <w:lvlJc w:val="left"/>
      <w:pPr>
        <w:ind w:left="6079" w:hanging="360"/>
      </w:pPr>
      <w:rPr>
        <w:u w:val="none"/>
      </w:rPr>
    </w:lvl>
    <w:lvl w:ilvl="8">
      <w:start w:val="1"/>
      <w:numFmt w:val="bullet"/>
      <w:lvlText w:val="■"/>
      <w:lvlJc w:val="left"/>
      <w:pPr>
        <w:ind w:left="6799" w:hanging="360"/>
      </w:pPr>
      <w:rPr>
        <w:u w:val="none"/>
      </w:rPr>
    </w:lvl>
  </w:abstractNum>
  <w:abstractNum w:abstractNumId="1" w15:restartNumberingAfterBreak="0">
    <w:nsid w:val="031B5218"/>
    <w:multiLevelType w:val="multilevel"/>
    <w:tmpl w:val="40FEA4A6"/>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rFonts w:ascii="Arial" w:eastAsia="Arial" w:hAnsi="Arial" w:cs="Arial"/>
        <w:color w:val="34363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421448"/>
    <w:multiLevelType w:val="multilevel"/>
    <w:tmpl w:val="AA6440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5BF30B5"/>
    <w:multiLevelType w:val="multilevel"/>
    <w:tmpl w:val="B73C2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E41AEA"/>
    <w:multiLevelType w:val="multilevel"/>
    <w:tmpl w:val="508EE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2E3946"/>
    <w:multiLevelType w:val="multilevel"/>
    <w:tmpl w:val="F6F80D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2A4490"/>
    <w:multiLevelType w:val="multilevel"/>
    <w:tmpl w:val="050C1898"/>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9716E64"/>
    <w:multiLevelType w:val="multilevel"/>
    <w:tmpl w:val="949A3F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A1A2B12"/>
    <w:multiLevelType w:val="multilevel"/>
    <w:tmpl w:val="FB8CD5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AFD4FD3"/>
    <w:multiLevelType w:val="multilevel"/>
    <w:tmpl w:val="44B65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EAF745D"/>
    <w:multiLevelType w:val="multilevel"/>
    <w:tmpl w:val="C22EF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F3E020B"/>
    <w:multiLevelType w:val="multilevel"/>
    <w:tmpl w:val="FBCC5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0471CB9"/>
    <w:multiLevelType w:val="multilevel"/>
    <w:tmpl w:val="54C219C8"/>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1B02F12"/>
    <w:multiLevelType w:val="multilevel"/>
    <w:tmpl w:val="F19CB6F8"/>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2422657"/>
    <w:multiLevelType w:val="multilevel"/>
    <w:tmpl w:val="435A26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2DE7A0B"/>
    <w:multiLevelType w:val="multilevel"/>
    <w:tmpl w:val="B008C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307344A"/>
    <w:multiLevelType w:val="multilevel"/>
    <w:tmpl w:val="63DA2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5516B1A"/>
    <w:multiLevelType w:val="multilevel"/>
    <w:tmpl w:val="33166452"/>
    <w:lvl w:ilvl="0">
      <w:start w:val="1"/>
      <w:numFmt w:val="bullet"/>
      <w:lvlText w:val="-"/>
      <w:lvlJc w:val="left"/>
      <w:pPr>
        <w:ind w:left="1440" w:hanging="360"/>
      </w:pPr>
      <w:rPr>
        <w:rFonts w:ascii="Kai" w:eastAsia="Kai" w:hAnsi="Kai" w:cs="Ka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8" w15:restartNumberingAfterBreak="0">
    <w:nsid w:val="16560D62"/>
    <w:multiLevelType w:val="multilevel"/>
    <w:tmpl w:val="1C7AF996"/>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8F946B1"/>
    <w:multiLevelType w:val="multilevel"/>
    <w:tmpl w:val="8BDE3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90507EA"/>
    <w:multiLevelType w:val="multilevel"/>
    <w:tmpl w:val="AD2AC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A4D1EF5"/>
    <w:multiLevelType w:val="multilevel"/>
    <w:tmpl w:val="9A948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AAA1A87"/>
    <w:multiLevelType w:val="multilevel"/>
    <w:tmpl w:val="D31A2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C727132"/>
    <w:multiLevelType w:val="multilevel"/>
    <w:tmpl w:val="A8D800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DBF532D"/>
    <w:multiLevelType w:val="multilevel"/>
    <w:tmpl w:val="62A250A0"/>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E2245DB"/>
    <w:multiLevelType w:val="multilevel"/>
    <w:tmpl w:val="625A83BA"/>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1E27677F"/>
    <w:multiLevelType w:val="multilevel"/>
    <w:tmpl w:val="90D6F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E671B0F"/>
    <w:multiLevelType w:val="multilevel"/>
    <w:tmpl w:val="A0CE9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EA568A6"/>
    <w:multiLevelType w:val="multilevel"/>
    <w:tmpl w:val="E0EE9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EBD75B0"/>
    <w:multiLevelType w:val="multilevel"/>
    <w:tmpl w:val="570CF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0230E3A"/>
    <w:multiLevelType w:val="multilevel"/>
    <w:tmpl w:val="D0746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17245AF"/>
    <w:multiLevelType w:val="multilevel"/>
    <w:tmpl w:val="044C4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2085060"/>
    <w:multiLevelType w:val="multilevel"/>
    <w:tmpl w:val="59DE1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20E33EB"/>
    <w:multiLevelType w:val="multilevel"/>
    <w:tmpl w:val="1602D1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228E60A5"/>
    <w:multiLevelType w:val="multilevel"/>
    <w:tmpl w:val="C9EC1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35353AC"/>
    <w:multiLevelType w:val="multilevel"/>
    <w:tmpl w:val="43929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353605E"/>
    <w:multiLevelType w:val="multilevel"/>
    <w:tmpl w:val="9918A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3A52B42"/>
    <w:multiLevelType w:val="multilevel"/>
    <w:tmpl w:val="686EE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6743A2"/>
    <w:multiLevelType w:val="multilevel"/>
    <w:tmpl w:val="B09CC6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24866138"/>
    <w:multiLevelType w:val="multilevel"/>
    <w:tmpl w:val="D396C380"/>
    <w:lvl w:ilvl="0">
      <w:start w:val="1"/>
      <w:numFmt w:val="bullet"/>
      <w:lvlText w:val="-"/>
      <w:lvlJc w:val="left"/>
      <w:pPr>
        <w:ind w:left="1440" w:hanging="360"/>
      </w:pPr>
      <w:rPr>
        <w:rFonts w:ascii="Kai" w:eastAsia="Kai" w:hAnsi="Kai" w:cs="Ka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0" w15:restartNumberingAfterBreak="0">
    <w:nsid w:val="25585582"/>
    <w:multiLevelType w:val="multilevel"/>
    <w:tmpl w:val="434AD108"/>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rFonts w:ascii="Arial" w:eastAsia="Arial" w:hAnsi="Arial" w:cs="Arial"/>
        <w:color w:val="34363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25E63005"/>
    <w:multiLevelType w:val="multilevel"/>
    <w:tmpl w:val="EC8EC712"/>
    <w:lvl w:ilvl="0">
      <w:start w:val="1"/>
      <w:numFmt w:val="decimal"/>
      <w:lvlText w:val="%1."/>
      <w:lvlJc w:val="left"/>
      <w:pPr>
        <w:ind w:left="720" w:hanging="360"/>
      </w:pPr>
    </w:lvl>
    <w:lvl w:ilvl="1">
      <w:start w:val="1"/>
      <w:numFmt w:val="bullet"/>
      <w:lvlText w:val="-"/>
      <w:lvlJc w:val="left"/>
      <w:pPr>
        <w:ind w:left="720" w:hanging="360"/>
      </w:pPr>
      <w:rPr>
        <w:rFonts w:ascii="Kai" w:eastAsia="Kai" w:hAnsi="Kai" w:cs="Kai"/>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15:restartNumberingAfterBreak="0">
    <w:nsid w:val="265017A3"/>
    <w:multiLevelType w:val="multilevel"/>
    <w:tmpl w:val="15F243E2"/>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28656CFC"/>
    <w:multiLevelType w:val="multilevel"/>
    <w:tmpl w:val="7FA08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8701548"/>
    <w:multiLevelType w:val="multilevel"/>
    <w:tmpl w:val="5E7292A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8D4075D"/>
    <w:multiLevelType w:val="multilevel"/>
    <w:tmpl w:val="3AA8D332"/>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294F643B"/>
    <w:multiLevelType w:val="multilevel"/>
    <w:tmpl w:val="F5845D1E"/>
    <w:lvl w:ilvl="0">
      <w:start w:val="1"/>
      <w:numFmt w:val="bullet"/>
      <w:lvlText w:val="-"/>
      <w:lvlJc w:val="left"/>
      <w:pPr>
        <w:ind w:left="1440" w:hanging="360"/>
      </w:pPr>
      <w:rPr>
        <w:rFonts w:ascii="Kai" w:eastAsia="Kai" w:hAnsi="Kai" w:cs="Ka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7" w15:restartNumberingAfterBreak="0">
    <w:nsid w:val="29B66094"/>
    <w:multiLevelType w:val="multilevel"/>
    <w:tmpl w:val="CC7A0F08"/>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2B662D13"/>
    <w:multiLevelType w:val="multilevel"/>
    <w:tmpl w:val="F69C62C2"/>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2D537D94"/>
    <w:multiLevelType w:val="multilevel"/>
    <w:tmpl w:val="F1EEC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2DED29D6"/>
    <w:multiLevelType w:val="multilevel"/>
    <w:tmpl w:val="70AE39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2E5D55DF"/>
    <w:multiLevelType w:val="multilevel"/>
    <w:tmpl w:val="263C4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2E9429B7"/>
    <w:multiLevelType w:val="multilevel"/>
    <w:tmpl w:val="369A3E96"/>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2F463B29"/>
    <w:multiLevelType w:val="multilevel"/>
    <w:tmpl w:val="9D30A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2F730D95"/>
    <w:multiLevelType w:val="multilevel"/>
    <w:tmpl w:val="854C41EC"/>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2FB02F26"/>
    <w:multiLevelType w:val="multilevel"/>
    <w:tmpl w:val="1AFA5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30D645AA"/>
    <w:multiLevelType w:val="hybridMultilevel"/>
    <w:tmpl w:val="7A5E05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1954FE0"/>
    <w:multiLevelType w:val="multilevel"/>
    <w:tmpl w:val="363E5E94"/>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32F234A3"/>
    <w:multiLevelType w:val="multilevel"/>
    <w:tmpl w:val="0F00EC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33173F2F"/>
    <w:multiLevelType w:val="multilevel"/>
    <w:tmpl w:val="4BB833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38E177B"/>
    <w:multiLevelType w:val="multilevel"/>
    <w:tmpl w:val="F2A43C46"/>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342F2D37"/>
    <w:multiLevelType w:val="multilevel"/>
    <w:tmpl w:val="C742EC82"/>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34B70245"/>
    <w:multiLevelType w:val="multilevel"/>
    <w:tmpl w:val="765E64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35816637"/>
    <w:multiLevelType w:val="multilevel"/>
    <w:tmpl w:val="2D6E45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6256431"/>
    <w:multiLevelType w:val="multilevel"/>
    <w:tmpl w:val="D29C492A"/>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rFonts w:ascii="Arial" w:eastAsia="Arial" w:hAnsi="Arial" w:cs="Arial"/>
        <w:color w:val="34363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36494A44"/>
    <w:multiLevelType w:val="multilevel"/>
    <w:tmpl w:val="BC640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364B1051"/>
    <w:multiLevelType w:val="multilevel"/>
    <w:tmpl w:val="4DF66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368B39BC"/>
    <w:multiLevelType w:val="multilevel"/>
    <w:tmpl w:val="3F1A50A0"/>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3728465B"/>
    <w:multiLevelType w:val="multilevel"/>
    <w:tmpl w:val="BCE8AD36"/>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373B0A87"/>
    <w:multiLevelType w:val="multilevel"/>
    <w:tmpl w:val="3FDC57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73D5554"/>
    <w:multiLevelType w:val="hybridMultilevel"/>
    <w:tmpl w:val="2DE058C6"/>
    <w:lvl w:ilvl="0" w:tplc="FFFFFFFF">
      <w:start w:val="1"/>
      <w:numFmt w:val="decimal"/>
      <w:lvlText w:val="%1."/>
      <w:lvlJc w:val="left"/>
      <w:pPr>
        <w:ind w:left="467" w:hanging="360"/>
      </w:pPr>
    </w:lvl>
    <w:lvl w:ilvl="1" w:tplc="FFFFFFFF" w:tentative="1">
      <w:start w:val="1"/>
      <w:numFmt w:val="lowerLetter"/>
      <w:lvlText w:val="%2."/>
      <w:lvlJc w:val="left"/>
      <w:pPr>
        <w:ind w:left="1187" w:hanging="360"/>
      </w:pPr>
    </w:lvl>
    <w:lvl w:ilvl="2" w:tplc="FFFFFFFF" w:tentative="1">
      <w:start w:val="1"/>
      <w:numFmt w:val="lowerRoman"/>
      <w:lvlText w:val="%3."/>
      <w:lvlJc w:val="right"/>
      <w:pPr>
        <w:ind w:left="1907" w:hanging="180"/>
      </w:pPr>
    </w:lvl>
    <w:lvl w:ilvl="3" w:tplc="FFFFFFFF" w:tentative="1">
      <w:start w:val="1"/>
      <w:numFmt w:val="decimal"/>
      <w:lvlText w:val="%4."/>
      <w:lvlJc w:val="left"/>
      <w:pPr>
        <w:ind w:left="2627" w:hanging="360"/>
      </w:pPr>
    </w:lvl>
    <w:lvl w:ilvl="4" w:tplc="FFFFFFFF" w:tentative="1">
      <w:start w:val="1"/>
      <w:numFmt w:val="lowerLetter"/>
      <w:lvlText w:val="%5."/>
      <w:lvlJc w:val="left"/>
      <w:pPr>
        <w:ind w:left="3347" w:hanging="360"/>
      </w:pPr>
    </w:lvl>
    <w:lvl w:ilvl="5" w:tplc="FFFFFFFF" w:tentative="1">
      <w:start w:val="1"/>
      <w:numFmt w:val="lowerRoman"/>
      <w:lvlText w:val="%6."/>
      <w:lvlJc w:val="right"/>
      <w:pPr>
        <w:ind w:left="4067" w:hanging="180"/>
      </w:pPr>
    </w:lvl>
    <w:lvl w:ilvl="6" w:tplc="FFFFFFFF" w:tentative="1">
      <w:start w:val="1"/>
      <w:numFmt w:val="decimal"/>
      <w:lvlText w:val="%7."/>
      <w:lvlJc w:val="left"/>
      <w:pPr>
        <w:ind w:left="4787" w:hanging="360"/>
      </w:pPr>
    </w:lvl>
    <w:lvl w:ilvl="7" w:tplc="FFFFFFFF" w:tentative="1">
      <w:start w:val="1"/>
      <w:numFmt w:val="lowerLetter"/>
      <w:lvlText w:val="%8."/>
      <w:lvlJc w:val="left"/>
      <w:pPr>
        <w:ind w:left="5507" w:hanging="360"/>
      </w:pPr>
    </w:lvl>
    <w:lvl w:ilvl="8" w:tplc="FFFFFFFF" w:tentative="1">
      <w:start w:val="1"/>
      <w:numFmt w:val="lowerRoman"/>
      <w:lvlText w:val="%9."/>
      <w:lvlJc w:val="right"/>
      <w:pPr>
        <w:ind w:left="6227" w:hanging="180"/>
      </w:pPr>
    </w:lvl>
  </w:abstractNum>
  <w:abstractNum w:abstractNumId="71" w15:restartNumberingAfterBreak="0">
    <w:nsid w:val="38124288"/>
    <w:multiLevelType w:val="multilevel"/>
    <w:tmpl w:val="1D92A944"/>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38863788"/>
    <w:multiLevelType w:val="multilevel"/>
    <w:tmpl w:val="278CAF20"/>
    <w:lvl w:ilvl="0">
      <w:start w:val="1"/>
      <w:numFmt w:val="bullet"/>
      <w:lvlText w:val="-"/>
      <w:lvlJc w:val="left"/>
      <w:pPr>
        <w:ind w:left="1440" w:hanging="360"/>
      </w:pPr>
      <w:rPr>
        <w:rFonts w:ascii="Kai" w:eastAsia="Kai" w:hAnsi="Kai" w:cs="Ka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3" w15:restartNumberingAfterBreak="0">
    <w:nsid w:val="38AB3141"/>
    <w:multiLevelType w:val="multilevel"/>
    <w:tmpl w:val="8A02E3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38AC68FA"/>
    <w:multiLevelType w:val="multilevel"/>
    <w:tmpl w:val="0D1A18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38C643F4"/>
    <w:multiLevelType w:val="multilevel"/>
    <w:tmpl w:val="31669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3A853866"/>
    <w:multiLevelType w:val="hybridMultilevel"/>
    <w:tmpl w:val="C35296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3AE76A16"/>
    <w:multiLevelType w:val="multilevel"/>
    <w:tmpl w:val="56902D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3B556998"/>
    <w:multiLevelType w:val="multilevel"/>
    <w:tmpl w:val="80B41DC0"/>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rFonts w:ascii="Arial" w:eastAsia="Arial" w:hAnsi="Arial" w:cs="Arial"/>
        <w:color w:val="34363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3C0F4812"/>
    <w:multiLevelType w:val="multilevel"/>
    <w:tmpl w:val="47E214CE"/>
    <w:lvl w:ilvl="0">
      <w:start w:val="1"/>
      <w:numFmt w:val="bullet"/>
      <w:lvlText w:val="-"/>
      <w:lvlJc w:val="left"/>
      <w:pPr>
        <w:ind w:left="1440" w:hanging="360"/>
      </w:pPr>
      <w:rPr>
        <w:rFonts w:ascii="Kai" w:eastAsia="Kai" w:hAnsi="Kai" w:cs="Ka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0" w15:restartNumberingAfterBreak="0">
    <w:nsid w:val="3C4C6997"/>
    <w:multiLevelType w:val="multilevel"/>
    <w:tmpl w:val="4B960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3DD54C1B"/>
    <w:multiLevelType w:val="multilevel"/>
    <w:tmpl w:val="FD9E36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3DE4031B"/>
    <w:multiLevelType w:val="multilevel"/>
    <w:tmpl w:val="B0D20526"/>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3E087B3A"/>
    <w:multiLevelType w:val="multilevel"/>
    <w:tmpl w:val="80F0F528"/>
    <w:lvl w:ilvl="0">
      <w:start w:val="1"/>
      <w:numFmt w:val="bullet"/>
      <w:lvlText w:val="-"/>
      <w:lvlJc w:val="left"/>
      <w:pPr>
        <w:ind w:left="1440" w:hanging="360"/>
      </w:pPr>
      <w:rPr>
        <w:rFonts w:ascii="Kai" w:eastAsia="Kai" w:hAnsi="Kai" w:cs="Ka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4" w15:restartNumberingAfterBreak="0">
    <w:nsid w:val="3E8543E6"/>
    <w:multiLevelType w:val="multilevel"/>
    <w:tmpl w:val="06425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3E95104B"/>
    <w:multiLevelType w:val="multilevel"/>
    <w:tmpl w:val="69BCA7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3F3A66CB"/>
    <w:multiLevelType w:val="multilevel"/>
    <w:tmpl w:val="AE9068DA"/>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4091460E"/>
    <w:multiLevelType w:val="multilevel"/>
    <w:tmpl w:val="6EC8693A"/>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40F83B4B"/>
    <w:multiLevelType w:val="multilevel"/>
    <w:tmpl w:val="DAAEFA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42463992"/>
    <w:multiLevelType w:val="multilevel"/>
    <w:tmpl w:val="CE52C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42BC7AFD"/>
    <w:multiLevelType w:val="multilevel"/>
    <w:tmpl w:val="FF786D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43FC56A7"/>
    <w:multiLevelType w:val="multilevel"/>
    <w:tmpl w:val="16DEB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445C4F11"/>
    <w:multiLevelType w:val="multilevel"/>
    <w:tmpl w:val="26EA5A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15:restartNumberingAfterBreak="0">
    <w:nsid w:val="44B7584B"/>
    <w:multiLevelType w:val="multilevel"/>
    <w:tmpl w:val="F336E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44ED02FA"/>
    <w:multiLevelType w:val="multilevel"/>
    <w:tmpl w:val="D890C4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5" w15:restartNumberingAfterBreak="0">
    <w:nsid w:val="45407C7D"/>
    <w:multiLevelType w:val="multilevel"/>
    <w:tmpl w:val="0F94FC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6" w15:restartNumberingAfterBreak="0">
    <w:nsid w:val="45FB60CD"/>
    <w:multiLevelType w:val="multilevel"/>
    <w:tmpl w:val="D06C5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46114814"/>
    <w:multiLevelType w:val="multilevel"/>
    <w:tmpl w:val="D59C63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46585E1C"/>
    <w:multiLevelType w:val="multilevel"/>
    <w:tmpl w:val="43A47C08"/>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47583C18"/>
    <w:multiLevelType w:val="multilevel"/>
    <w:tmpl w:val="64929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47F82938"/>
    <w:multiLevelType w:val="multilevel"/>
    <w:tmpl w:val="F4A4B782"/>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482E5EE5"/>
    <w:multiLevelType w:val="multilevel"/>
    <w:tmpl w:val="5EAC6440"/>
    <w:lvl w:ilvl="0">
      <w:start w:val="1"/>
      <w:numFmt w:val="decimal"/>
      <w:lvlText w:val="%1."/>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rFonts w:ascii="Arial" w:eastAsia="Arial" w:hAnsi="Arial" w:cs="Arial"/>
        <w:color w:val="34363D"/>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2" w15:restartNumberingAfterBreak="0">
    <w:nsid w:val="489B3935"/>
    <w:multiLevelType w:val="multilevel"/>
    <w:tmpl w:val="A6EE8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48BF1A3A"/>
    <w:multiLevelType w:val="multilevel"/>
    <w:tmpl w:val="CD3E7F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4" w15:restartNumberingAfterBreak="0">
    <w:nsid w:val="49DA74B9"/>
    <w:multiLevelType w:val="multilevel"/>
    <w:tmpl w:val="50F2B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4A404AAD"/>
    <w:multiLevelType w:val="multilevel"/>
    <w:tmpl w:val="45CE3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4BDD313D"/>
    <w:multiLevelType w:val="multilevel"/>
    <w:tmpl w:val="46A47AC0"/>
    <w:lvl w:ilvl="0">
      <w:start w:val="1"/>
      <w:numFmt w:val="decimal"/>
      <w:lvlText w:val="%1."/>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rFonts w:ascii="Arial" w:eastAsia="Arial" w:hAnsi="Arial" w:cs="Arial"/>
        <w:color w:val="34363D"/>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7" w15:restartNumberingAfterBreak="0">
    <w:nsid w:val="4C4544A2"/>
    <w:multiLevelType w:val="multilevel"/>
    <w:tmpl w:val="6756C9FE"/>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4D5334D3"/>
    <w:multiLevelType w:val="multilevel"/>
    <w:tmpl w:val="A4D634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4E402108"/>
    <w:multiLevelType w:val="multilevel"/>
    <w:tmpl w:val="B5B433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E65358F"/>
    <w:multiLevelType w:val="multilevel"/>
    <w:tmpl w:val="DE6C749A"/>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4E8A3CAF"/>
    <w:multiLevelType w:val="multilevel"/>
    <w:tmpl w:val="88128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4FF370C7"/>
    <w:multiLevelType w:val="multilevel"/>
    <w:tmpl w:val="9D6CD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50C843CA"/>
    <w:multiLevelType w:val="multilevel"/>
    <w:tmpl w:val="B8FC55AC"/>
    <w:lvl w:ilvl="0">
      <w:start w:val="1"/>
      <w:numFmt w:val="decimal"/>
      <w:lvlText w:val="%1."/>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rFonts w:ascii="Arial" w:eastAsia="Arial" w:hAnsi="Arial" w:cs="Arial"/>
        <w:color w:val="34363D"/>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4" w15:restartNumberingAfterBreak="0">
    <w:nsid w:val="516D1195"/>
    <w:multiLevelType w:val="multilevel"/>
    <w:tmpl w:val="4AB43E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5" w15:restartNumberingAfterBreak="0">
    <w:nsid w:val="51A03CA7"/>
    <w:multiLevelType w:val="multilevel"/>
    <w:tmpl w:val="1E96E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52375454"/>
    <w:multiLevelType w:val="multilevel"/>
    <w:tmpl w:val="D40C75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52997867"/>
    <w:multiLevelType w:val="multilevel"/>
    <w:tmpl w:val="BF34CAAE"/>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8" w15:restartNumberingAfterBreak="0">
    <w:nsid w:val="53065878"/>
    <w:multiLevelType w:val="multilevel"/>
    <w:tmpl w:val="6736F73C"/>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15:restartNumberingAfterBreak="0">
    <w:nsid w:val="545A47EA"/>
    <w:multiLevelType w:val="multilevel"/>
    <w:tmpl w:val="48D452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0" w15:restartNumberingAfterBreak="0">
    <w:nsid w:val="551E2C42"/>
    <w:multiLevelType w:val="multilevel"/>
    <w:tmpl w:val="4E96371C"/>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556A15B7"/>
    <w:multiLevelType w:val="multilevel"/>
    <w:tmpl w:val="A6C443A8"/>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2" w15:restartNumberingAfterBreak="0">
    <w:nsid w:val="56F7189D"/>
    <w:multiLevelType w:val="multilevel"/>
    <w:tmpl w:val="00C6F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57CC73DD"/>
    <w:multiLevelType w:val="multilevel"/>
    <w:tmpl w:val="7E60C67E"/>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4" w15:restartNumberingAfterBreak="0">
    <w:nsid w:val="585F6F13"/>
    <w:multiLevelType w:val="multilevel"/>
    <w:tmpl w:val="FBD6E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59636A34"/>
    <w:multiLevelType w:val="multilevel"/>
    <w:tmpl w:val="4BF43B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596B303A"/>
    <w:multiLevelType w:val="multilevel"/>
    <w:tmpl w:val="B9C8DD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7" w15:restartNumberingAfterBreak="0">
    <w:nsid w:val="59A54985"/>
    <w:multiLevelType w:val="multilevel"/>
    <w:tmpl w:val="8C1235CC"/>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15:restartNumberingAfterBreak="0">
    <w:nsid w:val="5A362557"/>
    <w:multiLevelType w:val="multilevel"/>
    <w:tmpl w:val="646CF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5C143653"/>
    <w:multiLevelType w:val="multilevel"/>
    <w:tmpl w:val="9246191A"/>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0" w15:restartNumberingAfterBreak="0">
    <w:nsid w:val="5CAA26FA"/>
    <w:multiLevelType w:val="multilevel"/>
    <w:tmpl w:val="EB7EE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5E010433"/>
    <w:multiLevelType w:val="multilevel"/>
    <w:tmpl w:val="9264A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5EB17391"/>
    <w:multiLevelType w:val="multilevel"/>
    <w:tmpl w:val="AA2A9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5EC50874"/>
    <w:multiLevelType w:val="multilevel"/>
    <w:tmpl w:val="DA8CEEE4"/>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5F1160E1"/>
    <w:multiLevelType w:val="multilevel"/>
    <w:tmpl w:val="AACE5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5F4D4B09"/>
    <w:multiLevelType w:val="hybridMultilevel"/>
    <w:tmpl w:val="2DE058C6"/>
    <w:lvl w:ilvl="0" w:tplc="FFFFFFFF">
      <w:start w:val="1"/>
      <w:numFmt w:val="decimal"/>
      <w:lvlText w:val="%1."/>
      <w:lvlJc w:val="left"/>
      <w:pPr>
        <w:ind w:left="467" w:hanging="360"/>
      </w:pPr>
    </w:lvl>
    <w:lvl w:ilvl="1" w:tplc="FFFFFFFF" w:tentative="1">
      <w:start w:val="1"/>
      <w:numFmt w:val="lowerLetter"/>
      <w:lvlText w:val="%2."/>
      <w:lvlJc w:val="left"/>
      <w:pPr>
        <w:ind w:left="1187" w:hanging="360"/>
      </w:pPr>
    </w:lvl>
    <w:lvl w:ilvl="2" w:tplc="FFFFFFFF" w:tentative="1">
      <w:start w:val="1"/>
      <w:numFmt w:val="lowerRoman"/>
      <w:lvlText w:val="%3."/>
      <w:lvlJc w:val="right"/>
      <w:pPr>
        <w:ind w:left="1907" w:hanging="180"/>
      </w:pPr>
    </w:lvl>
    <w:lvl w:ilvl="3" w:tplc="FFFFFFFF" w:tentative="1">
      <w:start w:val="1"/>
      <w:numFmt w:val="decimal"/>
      <w:lvlText w:val="%4."/>
      <w:lvlJc w:val="left"/>
      <w:pPr>
        <w:ind w:left="2627" w:hanging="360"/>
      </w:pPr>
    </w:lvl>
    <w:lvl w:ilvl="4" w:tplc="FFFFFFFF" w:tentative="1">
      <w:start w:val="1"/>
      <w:numFmt w:val="lowerLetter"/>
      <w:lvlText w:val="%5."/>
      <w:lvlJc w:val="left"/>
      <w:pPr>
        <w:ind w:left="3347" w:hanging="360"/>
      </w:pPr>
    </w:lvl>
    <w:lvl w:ilvl="5" w:tplc="FFFFFFFF" w:tentative="1">
      <w:start w:val="1"/>
      <w:numFmt w:val="lowerRoman"/>
      <w:lvlText w:val="%6."/>
      <w:lvlJc w:val="right"/>
      <w:pPr>
        <w:ind w:left="4067" w:hanging="180"/>
      </w:pPr>
    </w:lvl>
    <w:lvl w:ilvl="6" w:tplc="FFFFFFFF" w:tentative="1">
      <w:start w:val="1"/>
      <w:numFmt w:val="decimal"/>
      <w:lvlText w:val="%7."/>
      <w:lvlJc w:val="left"/>
      <w:pPr>
        <w:ind w:left="4787" w:hanging="360"/>
      </w:pPr>
    </w:lvl>
    <w:lvl w:ilvl="7" w:tplc="FFFFFFFF" w:tentative="1">
      <w:start w:val="1"/>
      <w:numFmt w:val="lowerLetter"/>
      <w:lvlText w:val="%8."/>
      <w:lvlJc w:val="left"/>
      <w:pPr>
        <w:ind w:left="5507" w:hanging="360"/>
      </w:pPr>
    </w:lvl>
    <w:lvl w:ilvl="8" w:tplc="FFFFFFFF" w:tentative="1">
      <w:start w:val="1"/>
      <w:numFmt w:val="lowerRoman"/>
      <w:lvlText w:val="%9."/>
      <w:lvlJc w:val="right"/>
      <w:pPr>
        <w:ind w:left="6227" w:hanging="180"/>
      </w:pPr>
    </w:lvl>
  </w:abstractNum>
  <w:abstractNum w:abstractNumId="136" w15:restartNumberingAfterBreak="0">
    <w:nsid w:val="60532105"/>
    <w:multiLevelType w:val="multilevel"/>
    <w:tmpl w:val="C5DC2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61D04068"/>
    <w:multiLevelType w:val="multilevel"/>
    <w:tmpl w:val="496C0F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634A5D12"/>
    <w:multiLevelType w:val="multilevel"/>
    <w:tmpl w:val="8F5AE2C6"/>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65AE1B72"/>
    <w:multiLevelType w:val="multilevel"/>
    <w:tmpl w:val="2F24F0CC"/>
    <w:lvl w:ilvl="0">
      <w:start w:val="1"/>
      <w:numFmt w:val="bullet"/>
      <w:lvlText w:val="●"/>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664D5B99"/>
    <w:multiLevelType w:val="multilevel"/>
    <w:tmpl w:val="93747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66EA68B0"/>
    <w:multiLevelType w:val="multilevel"/>
    <w:tmpl w:val="F2A42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677C4D3D"/>
    <w:multiLevelType w:val="multilevel"/>
    <w:tmpl w:val="D5862F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6AA910D6"/>
    <w:multiLevelType w:val="multilevel"/>
    <w:tmpl w:val="379E2C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4" w15:restartNumberingAfterBreak="0">
    <w:nsid w:val="6ABF6002"/>
    <w:multiLevelType w:val="multilevel"/>
    <w:tmpl w:val="FAB48A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6ADE0340"/>
    <w:multiLevelType w:val="hybridMultilevel"/>
    <w:tmpl w:val="7556D6A4"/>
    <w:lvl w:ilvl="0" w:tplc="0415000F">
      <w:start w:val="1"/>
      <w:numFmt w:val="decimal"/>
      <w:lvlText w:val="%1."/>
      <w:lvlJc w:val="left"/>
      <w:pPr>
        <w:ind w:left="467" w:hanging="360"/>
      </w:pPr>
    </w:lvl>
    <w:lvl w:ilvl="1" w:tplc="04150019" w:tentative="1">
      <w:start w:val="1"/>
      <w:numFmt w:val="lowerLetter"/>
      <w:lvlText w:val="%2."/>
      <w:lvlJc w:val="left"/>
      <w:pPr>
        <w:ind w:left="1187" w:hanging="360"/>
      </w:pPr>
    </w:lvl>
    <w:lvl w:ilvl="2" w:tplc="0415001B" w:tentative="1">
      <w:start w:val="1"/>
      <w:numFmt w:val="lowerRoman"/>
      <w:lvlText w:val="%3."/>
      <w:lvlJc w:val="right"/>
      <w:pPr>
        <w:ind w:left="1907" w:hanging="180"/>
      </w:pPr>
    </w:lvl>
    <w:lvl w:ilvl="3" w:tplc="0415000F" w:tentative="1">
      <w:start w:val="1"/>
      <w:numFmt w:val="decimal"/>
      <w:lvlText w:val="%4."/>
      <w:lvlJc w:val="left"/>
      <w:pPr>
        <w:ind w:left="2627" w:hanging="360"/>
      </w:pPr>
    </w:lvl>
    <w:lvl w:ilvl="4" w:tplc="04150019" w:tentative="1">
      <w:start w:val="1"/>
      <w:numFmt w:val="lowerLetter"/>
      <w:lvlText w:val="%5."/>
      <w:lvlJc w:val="left"/>
      <w:pPr>
        <w:ind w:left="3347" w:hanging="360"/>
      </w:pPr>
    </w:lvl>
    <w:lvl w:ilvl="5" w:tplc="0415001B" w:tentative="1">
      <w:start w:val="1"/>
      <w:numFmt w:val="lowerRoman"/>
      <w:lvlText w:val="%6."/>
      <w:lvlJc w:val="right"/>
      <w:pPr>
        <w:ind w:left="4067" w:hanging="180"/>
      </w:pPr>
    </w:lvl>
    <w:lvl w:ilvl="6" w:tplc="0415000F" w:tentative="1">
      <w:start w:val="1"/>
      <w:numFmt w:val="decimal"/>
      <w:lvlText w:val="%7."/>
      <w:lvlJc w:val="left"/>
      <w:pPr>
        <w:ind w:left="4787" w:hanging="360"/>
      </w:pPr>
    </w:lvl>
    <w:lvl w:ilvl="7" w:tplc="04150019" w:tentative="1">
      <w:start w:val="1"/>
      <w:numFmt w:val="lowerLetter"/>
      <w:lvlText w:val="%8."/>
      <w:lvlJc w:val="left"/>
      <w:pPr>
        <w:ind w:left="5507" w:hanging="360"/>
      </w:pPr>
    </w:lvl>
    <w:lvl w:ilvl="8" w:tplc="0415001B" w:tentative="1">
      <w:start w:val="1"/>
      <w:numFmt w:val="lowerRoman"/>
      <w:lvlText w:val="%9."/>
      <w:lvlJc w:val="right"/>
      <w:pPr>
        <w:ind w:left="6227" w:hanging="180"/>
      </w:pPr>
    </w:lvl>
  </w:abstractNum>
  <w:abstractNum w:abstractNumId="146" w15:restartNumberingAfterBreak="0">
    <w:nsid w:val="6AFA4207"/>
    <w:multiLevelType w:val="multilevel"/>
    <w:tmpl w:val="720CB534"/>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7" w15:restartNumberingAfterBreak="0">
    <w:nsid w:val="6BBF499B"/>
    <w:multiLevelType w:val="multilevel"/>
    <w:tmpl w:val="16FC03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6BFB5543"/>
    <w:multiLevelType w:val="multilevel"/>
    <w:tmpl w:val="7C229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6C7F2122"/>
    <w:multiLevelType w:val="multilevel"/>
    <w:tmpl w:val="76F4F0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0" w15:restartNumberingAfterBreak="0">
    <w:nsid w:val="6CEE431C"/>
    <w:multiLevelType w:val="multilevel"/>
    <w:tmpl w:val="9D2626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6E271170"/>
    <w:multiLevelType w:val="hybridMultilevel"/>
    <w:tmpl w:val="3378FA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718C614B"/>
    <w:multiLevelType w:val="multilevel"/>
    <w:tmpl w:val="9D0E8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71F76383"/>
    <w:multiLevelType w:val="multilevel"/>
    <w:tmpl w:val="A38476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7295060B"/>
    <w:multiLevelType w:val="multilevel"/>
    <w:tmpl w:val="29C28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735E2586"/>
    <w:multiLevelType w:val="multilevel"/>
    <w:tmpl w:val="60946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747463DA"/>
    <w:multiLevelType w:val="multilevel"/>
    <w:tmpl w:val="DB6686D4"/>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7" w15:restartNumberingAfterBreak="0">
    <w:nsid w:val="750D3F15"/>
    <w:multiLevelType w:val="multilevel"/>
    <w:tmpl w:val="B4C44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75C271CC"/>
    <w:multiLevelType w:val="multilevel"/>
    <w:tmpl w:val="E2D245F4"/>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9" w15:restartNumberingAfterBreak="0">
    <w:nsid w:val="75DA02D2"/>
    <w:multiLevelType w:val="multilevel"/>
    <w:tmpl w:val="E0B04370"/>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0" w15:restartNumberingAfterBreak="0">
    <w:nsid w:val="766B275A"/>
    <w:multiLevelType w:val="multilevel"/>
    <w:tmpl w:val="E070B8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1" w15:restartNumberingAfterBreak="0">
    <w:nsid w:val="76903B9E"/>
    <w:multiLevelType w:val="multilevel"/>
    <w:tmpl w:val="B6020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76A30D90"/>
    <w:multiLevelType w:val="multilevel"/>
    <w:tmpl w:val="EB54B200"/>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3" w15:restartNumberingAfterBreak="0">
    <w:nsid w:val="770C5189"/>
    <w:multiLevelType w:val="multilevel"/>
    <w:tmpl w:val="8E9209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775D0C4C"/>
    <w:multiLevelType w:val="multilevel"/>
    <w:tmpl w:val="CCBA7B24"/>
    <w:lvl w:ilvl="0">
      <w:start w:val="1"/>
      <w:numFmt w:val="bullet"/>
      <w:lvlText w:val="-"/>
      <w:lvlJc w:val="left"/>
      <w:pPr>
        <w:ind w:left="1440" w:hanging="360"/>
      </w:pPr>
      <w:rPr>
        <w:rFonts w:ascii="Kai" w:eastAsia="Kai" w:hAnsi="Kai" w:cs="Ka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5" w15:restartNumberingAfterBreak="0">
    <w:nsid w:val="78D30B8B"/>
    <w:multiLevelType w:val="multilevel"/>
    <w:tmpl w:val="ECE0058A"/>
    <w:lvl w:ilvl="0">
      <w:start w:val="1"/>
      <w:numFmt w:val="decimal"/>
      <w:lvlText w:val="%1."/>
      <w:lvlJc w:val="left"/>
      <w:pPr>
        <w:ind w:left="720" w:hanging="360"/>
      </w:pPr>
      <w:rPr>
        <w:rFonts w:ascii="Arial" w:eastAsia="Arial" w:hAnsi="Arial" w:cs="Arial"/>
        <w:color w:val="34363D"/>
        <w:sz w:val="21"/>
        <w:szCs w:val="21"/>
        <w:u w:val="none"/>
      </w:rPr>
    </w:lvl>
    <w:lvl w:ilvl="1">
      <w:start w:val="1"/>
      <w:numFmt w:val="bullet"/>
      <w:lvlText w:val="●"/>
      <w:lvlJc w:val="left"/>
      <w:pPr>
        <w:ind w:left="1440" w:hanging="360"/>
      </w:pPr>
      <w:rPr>
        <w:rFonts w:ascii="Arial" w:eastAsia="Arial" w:hAnsi="Arial" w:cs="Arial"/>
        <w:color w:val="34363D"/>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6" w15:restartNumberingAfterBreak="0">
    <w:nsid w:val="79F56D7C"/>
    <w:multiLevelType w:val="multilevel"/>
    <w:tmpl w:val="1B6A08F0"/>
    <w:lvl w:ilvl="0">
      <w:start w:val="1"/>
      <w:numFmt w:val="bullet"/>
      <w:lvlText w:val="-"/>
      <w:lvlJc w:val="left"/>
      <w:pPr>
        <w:ind w:left="720" w:hanging="360"/>
      </w:pPr>
      <w:rPr>
        <w:rFonts w:ascii="Kai" w:eastAsia="Kai" w:hAnsi="Kai" w:cs="Ka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7" w15:restartNumberingAfterBreak="0">
    <w:nsid w:val="7A2C372F"/>
    <w:multiLevelType w:val="multilevel"/>
    <w:tmpl w:val="A7945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8" w15:restartNumberingAfterBreak="0">
    <w:nsid w:val="7A6845C2"/>
    <w:multiLevelType w:val="multilevel"/>
    <w:tmpl w:val="F12A9666"/>
    <w:lvl w:ilvl="0">
      <w:start w:val="1"/>
      <w:numFmt w:val="bullet"/>
      <w:lvlText w:val="-"/>
      <w:lvlJc w:val="left"/>
      <w:pPr>
        <w:ind w:left="720" w:hanging="360"/>
      </w:pPr>
      <w:rPr>
        <w:rFonts w:ascii="Kai" w:eastAsia="Kai" w:hAnsi="Kai" w:cs="Kai"/>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9" w15:restartNumberingAfterBreak="0">
    <w:nsid w:val="7AB66FBC"/>
    <w:multiLevelType w:val="multilevel"/>
    <w:tmpl w:val="B4D00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7BD43A3C"/>
    <w:multiLevelType w:val="hybridMultilevel"/>
    <w:tmpl w:val="77882C3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1" w15:restartNumberingAfterBreak="0">
    <w:nsid w:val="7C3D0784"/>
    <w:multiLevelType w:val="multilevel"/>
    <w:tmpl w:val="116A9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7C657926"/>
    <w:multiLevelType w:val="multilevel"/>
    <w:tmpl w:val="D3BED8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619729240">
    <w:abstractNumId w:val="133"/>
  </w:num>
  <w:num w:numId="2" w16cid:durableId="1528637038">
    <w:abstractNumId w:val="0"/>
  </w:num>
  <w:num w:numId="3" w16cid:durableId="299653259">
    <w:abstractNumId w:val="40"/>
  </w:num>
  <w:num w:numId="4" w16cid:durableId="2064213778">
    <w:abstractNumId w:val="165"/>
  </w:num>
  <w:num w:numId="5" w16cid:durableId="1269583064">
    <w:abstractNumId w:val="113"/>
  </w:num>
  <w:num w:numId="6" w16cid:durableId="596015130">
    <w:abstractNumId w:val="68"/>
  </w:num>
  <w:num w:numId="7" w16cid:durableId="111677138">
    <w:abstractNumId w:val="106"/>
  </w:num>
  <w:num w:numId="8" w16cid:durableId="1248803644">
    <w:abstractNumId w:val="82"/>
  </w:num>
  <w:num w:numId="9" w16cid:durableId="1212381108">
    <w:abstractNumId w:val="85"/>
  </w:num>
  <w:num w:numId="10" w16cid:durableId="1246039183">
    <w:abstractNumId w:val="2"/>
  </w:num>
  <w:num w:numId="11" w16cid:durableId="34820605">
    <w:abstractNumId w:val="126"/>
  </w:num>
  <w:num w:numId="12" w16cid:durableId="980303233">
    <w:abstractNumId w:val="172"/>
  </w:num>
  <w:num w:numId="13" w16cid:durableId="777993381">
    <w:abstractNumId w:val="8"/>
  </w:num>
  <w:num w:numId="14" w16cid:durableId="365839637">
    <w:abstractNumId w:val="143"/>
  </w:num>
  <w:num w:numId="15" w16cid:durableId="1127243105">
    <w:abstractNumId w:val="7"/>
  </w:num>
  <w:num w:numId="16" w16cid:durableId="1908765765">
    <w:abstractNumId w:val="90"/>
  </w:num>
  <w:num w:numId="17" w16cid:durableId="218790083">
    <w:abstractNumId w:val="92"/>
  </w:num>
  <w:num w:numId="18" w16cid:durableId="455292949">
    <w:abstractNumId w:val="114"/>
  </w:num>
  <w:num w:numId="19" w16cid:durableId="647636611">
    <w:abstractNumId w:val="39"/>
  </w:num>
  <w:num w:numId="20" w16cid:durableId="1140617121">
    <w:abstractNumId w:val="88"/>
  </w:num>
  <w:num w:numId="21" w16cid:durableId="648872127">
    <w:abstractNumId w:val="160"/>
  </w:num>
  <w:num w:numId="22" w16cid:durableId="351538183">
    <w:abstractNumId w:val="164"/>
  </w:num>
  <w:num w:numId="23" w16cid:durableId="1579439180">
    <w:abstractNumId w:val="45"/>
  </w:num>
  <w:num w:numId="24" w16cid:durableId="1020349792">
    <w:abstractNumId w:val="13"/>
  </w:num>
  <w:num w:numId="25" w16cid:durableId="1210188355">
    <w:abstractNumId w:val="67"/>
  </w:num>
  <w:num w:numId="26" w16cid:durableId="868882262">
    <w:abstractNumId w:val="72"/>
  </w:num>
  <w:num w:numId="27" w16cid:durableId="1812212032">
    <w:abstractNumId w:val="60"/>
  </w:num>
  <w:num w:numId="28" w16cid:durableId="432821508">
    <w:abstractNumId w:val="46"/>
  </w:num>
  <w:num w:numId="29" w16cid:durableId="1875464060">
    <w:abstractNumId w:val="108"/>
  </w:num>
  <w:num w:numId="30" w16cid:durableId="1981960084">
    <w:abstractNumId w:val="121"/>
  </w:num>
  <w:num w:numId="31" w16cid:durableId="953056892">
    <w:abstractNumId w:val="83"/>
  </w:num>
  <w:num w:numId="32" w16cid:durableId="1580559887">
    <w:abstractNumId w:val="54"/>
  </w:num>
  <w:num w:numId="33" w16cid:durableId="439225628">
    <w:abstractNumId w:val="48"/>
  </w:num>
  <w:num w:numId="34" w16cid:durableId="258030335">
    <w:abstractNumId w:val="107"/>
  </w:num>
  <w:num w:numId="35" w16cid:durableId="232279265">
    <w:abstractNumId w:val="42"/>
  </w:num>
  <w:num w:numId="36" w16cid:durableId="1013415454">
    <w:abstractNumId w:val="47"/>
  </w:num>
  <w:num w:numId="37" w16cid:durableId="2033190646">
    <w:abstractNumId w:val="110"/>
  </w:num>
  <w:num w:numId="38" w16cid:durableId="1875075328">
    <w:abstractNumId w:val="79"/>
  </w:num>
  <w:num w:numId="39" w16cid:durableId="2140487431">
    <w:abstractNumId w:val="23"/>
  </w:num>
  <w:num w:numId="40" w16cid:durableId="1023676604">
    <w:abstractNumId w:val="156"/>
  </w:num>
  <w:num w:numId="41" w16cid:durableId="1032652835">
    <w:abstractNumId w:val="158"/>
  </w:num>
  <w:num w:numId="42" w16cid:durableId="1445152182">
    <w:abstractNumId w:val="18"/>
  </w:num>
  <w:num w:numId="43" w16cid:durableId="1326740394">
    <w:abstractNumId w:val="120"/>
  </w:num>
  <w:num w:numId="44" w16cid:durableId="528106458">
    <w:abstractNumId w:val="52"/>
  </w:num>
  <w:num w:numId="45" w16cid:durableId="1692142733">
    <w:abstractNumId w:val="12"/>
  </w:num>
  <w:num w:numId="46" w16cid:durableId="949552585">
    <w:abstractNumId w:val="98"/>
  </w:num>
  <w:num w:numId="47" w16cid:durableId="1163162217">
    <w:abstractNumId w:val="166"/>
  </w:num>
  <w:num w:numId="48" w16cid:durableId="1066296536">
    <w:abstractNumId w:val="71"/>
  </w:num>
  <w:num w:numId="49" w16cid:durableId="1051727500">
    <w:abstractNumId w:val="17"/>
  </w:num>
  <w:num w:numId="50" w16cid:durableId="943729434">
    <w:abstractNumId w:val="86"/>
  </w:num>
  <w:num w:numId="51" w16cid:durableId="230889377">
    <w:abstractNumId w:val="119"/>
  </w:num>
  <w:num w:numId="52" w16cid:durableId="12191684">
    <w:abstractNumId w:val="77"/>
  </w:num>
  <w:num w:numId="53" w16cid:durableId="2048144412">
    <w:abstractNumId w:val="118"/>
  </w:num>
  <w:num w:numId="54" w16cid:durableId="1826126122">
    <w:abstractNumId w:val="162"/>
  </w:num>
  <w:num w:numId="55" w16cid:durableId="1248999349">
    <w:abstractNumId w:val="127"/>
  </w:num>
  <w:num w:numId="56" w16cid:durableId="1975210602">
    <w:abstractNumId w:val="117"/>
  </w:num>
  <w:num w:numId="57" w16cid:durableId="2089644728">
    <w:abstractNumId w:val="25"/>
  </w:num>
  <w:num w:numId="58" w16cid:durableId="2141418865">
    <w:abstractNumId w:val="33"/>
  </w:num>
  <w:num w:numId="59" w16cid:durableId="1121024875">
    <w:abstractNumId w:val="73"/>
  </w:num>
  <w:num w:numId="60" w16cid:durableId="1629975465">
    <w:abstractNumId w:val="38"/>
  </w:num>
  <w:num w:numId="61" w16cid:durableId="2049648069">
    <w:abstractNumId w:val="123"/>
  </w:num>
  <w:num w:numId="62" w16cid:durableId="1970819980">
    <w:abstractNumId w:val="61"/>
  </w:num>
  <w:num w:numId="63" w16cid:durableId="1444349219">
    <w:abstractNumId w:val="168"/>
  </w:num>
  <w:num w:numId="64" w16cid:durableId="718941757">
    <w:abstractNumId w:val="41"/>
  </w:num>
  <w:num w:numId="65" w16cid:durableId="1916469820">
    <w:abstractNumId w:val="87"/>
  </w:num>
  <w:num w:numId="66" w16cid:durableId="228854820">
    <w:abstractNumId w:val="100"/>
  </w:num>
  <w:num w:numId="67" w16cid:durableId="1354724995">
    <w:abstractNumId w:val="159"/>
  </w:num>
  <w:num w:numId="68" w16cid:durableId="74522718">
    <w:abstractNumId w:val="94"/>
  </w:num>
  <w:num w:numId="69" w16cid:durableId="349575387">
    <w:abstractNumId w:val="57"/>
  </w:num>
  <w:num w:numId="70" w16cid:durableId="76639769">
    <w:abstractNumId w:val="129"/>
  </w:num>
  <w:num w:numId="71" w16cid:durableId="1876889126">
    <w:abstractNumId w:val="146"/>
  </w:num>
  <w:num w:numId="72" w16cid:durableId="1354500291">
    <w:abstractNumId w:val="6"/>
  </w:num>
  <w:num w:numId="73" w16cid:durableId="1568106441">
    <w:abstractNumId w:val="24"/>
  </w:num>
  <w:num w:numId="74" w16cid:durableId="1176068645">
    <w:abstractNumId w:val="103"/>
  </w:num>
  <w:num w:numId="75" w16cid:durableId="1777141789">
    <w:abstractNumId w:val="139"/>
  </w:num>
  <w:num w:numId="76" w16cid:durableId="1359164680">
    <w:abstractNumId w:val="64"/>
  </w:num>
  <w:num w:numId="77" w16cid:durableId="1424452238">
    <w:abstractNumId w:val="1"/>
  </w:num>
  <w:num w:numId="78" w16cid:durableId="166099155">
    <w:abstractNumId w:val="78"/>
  </w:num>
  <w:num w:numId="79" w16cid:durableId="1979147796">
    <w:abstractNumId w:val="95"/>
  </w:num>
  <w:num w:numId="80" w16cid:durableId="1899632669">
    <w:abstractNumId w:val="138"/>
  </w:num>
  <w:num w:numId="81" w16cid:durableId="131606117">
    <w:abstractNumId w:val="101"/>
  </w:num>
  <w:num w:numId="82" w16cid:durableId="463042469">
    <w:abstractNumId w:val="16"/>
  </w:num>
  <w:num w:numId="83" w16cid:durableId="1739086634">
    <w:abstractNumId w:val="153"/>
  </w:num>
  <w:num w:numId="84" w16cid:durableId="1604459349">
    <w:abstractNumId w:val="99"/>
  </w:num>
  <w:num w:numId="85" w16cid:durableId="815801909">
    <w:abstractNumId w:val="155"/>
  </w:num>
  <w:num w:numId="86" w16cid:durableId="1555198849">
    <w:abstractNumId w:val="53"/>
  </w:num>
  <w:num w:numId="87" w16cid:durableId="428085813">
    <w:abstractNumId w:val="76"/>
  </w:num>
  <w:num w:numId="88" w16cid:durableId="472597937">
    <w:abstractNumId w:val="157"/>
  </w:num>
  <w:num w:numId="89" w16cid:durableId="1652716160">
    <w:abstractNumId w:val="128"/>
  </w:num>
  <w:num w:numId="90" w16cid:durableId="692725673">
    <w:abstractNumId w:val="35"/>
  </w:num>
  <w:num w:numId="91" w16cid:durableId="352539329">
    <w:abstractNumId w:val="43"/>
  </w:num>
  <w:num w:numId="92" w16cid:durableId="604504531">
    <w:abstractNumId w:val="74"/>
  </w:num>
  <w:num w:numId="93" w16cid:durableId="1016074495">
    <w:abstractNumId w:val="62"/>
  </w:num>
  <w:num w:numId="94" w16cid:durableId="676621308">
    <w:abstractNumId w:val="22"/>
  </w:num>
  <w:num w:numId="95" w16cid:durableId="159666484">
    <w:abstractNumId w:val="9"/>
  </w:num>
  <w:num w:numId="96" w16cid:durableId="832718758">
    <w:abstractNumId w:val="112"/>
  </w:num>
  <w:num w:numId="97" w16cid:durableId="822359214">
    <w:abstractNumId w:val="154"/>
  </w:num>
  <w:num w:numId="98" w16cid:durableId="2086221359">
    <w:abstractNumId w:val="65"/>
  </w:num>
  <w:num w:numId="99" w16cid:durableId="214047659">
    <w:abstractNumId w:val="102"/>
  </w:num>
  <w:num w:numId="100" w16cid:durableId="1921596218">
    <w:abstractNumId w:val="149"/>
  </w:num>
  <w:num w:numId="101" w16cid:durableId="1108500549">
    <w:abstractNumId w:val="20"/>
  </w:num>
  <w:num w:numId="102" w16cid:durableId="1765804114">
    <w:abstractNumId w:val="21"/>
  </w:num>
  <w:num w:numId="103" w16cid:durableId="452526348">
    <w:abstractNumId w:val="30"/>
  </w:num>
  <w:num w:numId="104" w16cid:durableId="1801142232">
    <w:abstractNumId w:val="28"/>
  </w:num>
  <w:num w:numId="105" w16cid:durableId="1811747494">
    <w:abstractNumId w:val="169"/>
  </w:num>
  <w:num w:numId="106" w16cid:durableId="822964152">
    <w:abstractNumId w:val="36"/>
  </w:num>
  <w:num w:numId="107" w16cid:durableId="354577949">
    <w:abstractNumId w:val="167"/>
  </w:num>
  <w:num w:numId="108" w16cid:durableId="61683645">
    <w:abstractNumId w:val="27"/>
  </w:num>
  <w:num w:numId="109" w16cid:durableId="1752501460">
    <w:abstractNumId w:val="131"/>
  </w:num>
  <w:num w:numId="110" w16cid:durableId="2057200520">
    <w:abstractNumId w:val="134"/>
  </w:num>
  <w:num w:numId="111" w16cid:durableId="1127431294">
    <w:abstractNumId w:val="44"/>
  </w:num>
  <w:num w:numId="112" w16cid:durableId="136149637">
    <w:abstractNumId w:val="37"/>
  </w:num>
  <w:num w:numId="113" w16cid:durableId="1675917258">
    <w:abstractNumId w:val="105"/>
  </w:num>
  <w:num w:numId="114" w16cid:durableId="1955555002">
    <w:abstractNumId w:val="136"/>
  </w:num>
  <w:num w:numId="115" w16cid:durableId="311564978">
    <w:abstractNumId w:val="19"/>
  </w:num>
  <w:num w:numId="116" w16cid:durableId="2061593980">
    <w:abstractNumId w:val="93"/>
  </w:num>
  <w:num w:numId="117" w16cid:durableId="682053881">
    <w:abstractNumId w:val="4"/>
  </w:num>
  <w:num w:numId="118" w16cid:durableId="1218977204">
    <w:abstractNumId w:val="31"/>
  </w:num>
  <w:num w:numId="119" w16cid:durableId="1315910901">
    <w:abstractNumId w:val="55"/>
  </w:num>
  <w:num w:numId="120" w16cid:durableId="1123501107">
    <w:abstractNumId w:val="132"/>
  </w:num>
  <w:num w:numId="121" w16cid:durableId="1326085392">
    <w:abstractNumId w:val="75"/>
  </w:num>
  <w:num w:numId="122" w16cid:durableId="1488016917">
    <w:abstractNumId w:val="161"/>
  </w:num>
  <w:num w:numId="123" w16cid:durableId="1242637221">
    <w:abstractNumId w:val="111"/>
  </w:num>
  <w:num w:numId="124" w16cid:durableId="948002776">
    <w:abstractNumId w:val="66"/>
  </w:num>
  <w:num w:numId="125" w16cid:durableId="2088265746">
    <w:abstractNumId w:val="80"/>
  </w:num>
  <w:num w:numId="126" w16cid:durableId="1257444617">
    <w:abstractNumId w:val="34"/>
  </w:num>
  <w:num w:numId="127" w16cid:durableId="1600868529">
    <w:abstractNumId w:val="49"/>
  </w:num>
  <w:num w:numId="128" w16cid:durableId="1557232479">
    <w:abstractNumId w:val="3"/>
  </w:num>
  <w:num w:numId="129" w16cid:durableId="1865748999">
    <w:abstractNumId w:val="141"/>
  </w:num>
  <w:num w:numId="130" w16cid:durableId="1300065210">
    <w:abstractNumId w:val="91"/>
  </w:num>
  <w:num w:numId="131" w16cid:durableId="1731878600">
    <w:abstractNumId w:val="26"/>
  </w:num>
  <w:num w:numId="132" w16cid:durableId="1533029469">
    <w:abstractNumId w:val="150"/>
  </w:num>
  <w:num w:numId="133" w16cid:durableId="330722137">
    <w:abstractNumId w:val="124"/>
  </w:num>
  <w:num w:numId="134" w16cid:durableId="467019419">
    <w:abstractNumId w:val="50"/>
  </w:num>
  <w:num w:numId="135" w16cid:durableId="2131243696">
    <w:abstractNumId w:val="15"/>
  </w:num>
  <w:num w:numId="136" w16cid:durableId="1663197352">
    <w:abstractNumId w:val="32"/>
  </w:num>
  <w:num w:numId="137" w16cid:durableId="252323544">
    <w:abstractNumId w:val="51"/>
  </w:num>
  <w:num w:numId="138" w16cid:durableId="1503155331">
    <w:abstractNumId w:val="59"/>
  </w:num>
  <w:num w:numId="139" w16cid:durableId="2030989290">
    <w:abstractNumId w:val="11"/>
  </w:num>
  <w:num w:numId="140" w16cid:durableId="87164009">
    <w:abstractNumId w:val="97"/>
  </w:num>
  <w:num w:numId="141" w16cid:durableId="2065173811">
    <w:abstractNumId w:val="97"/>
    <w:lvlOverride w:ilvl="1">
      <w:lvl w:ilvl="1">
        <w:numFmt w:val="bullet"/>
        <w:lvlText w:val=""/>
        <w:lvlJc w:val="left"/>
        <w:pPr>
          <w:tabs>
            <w:tab w:val="num" w:pos="1440"/>
          </w:tabs>
          <w:ind w:left="1440" w:hanging="360"/>
        </w:pPr>
        <w:rPr>
          <w:rFonts w:ascii="Symbol" w:hAnsi="Symbol" w:hint="default"/>
          <w:sz w:val="20"/>
        </w:rPr>
      </w:lvl>
    </w:lvlOverride>
  </w:num>
  <w:num w:numId="142" w16cid:durableId="258294663">
    <w:abstractNumId w:val="152"/>
  </w:num>
  <w:num w:numId="143" w16cid:durableId="1939827217">
    <w:abstractNumId w:val="81"/>
  </w:num>
  <w:num w:numId="144" w16cid:durableId="1812749904">
    <w:abstractNumId w:val="81"/>
    <w:lvlOverride w:ilvl="1">
      <w:lvl w:ilvl="1">
        <w:numFmt w:val="bullet"/>
        <w:lvlText w:val=""/>
        <w:lvlJc w:val="left"/>
        <w:pPr>
          <w:tabs>
            <w:tab w:val="num" w:pos="1440"/>
          </w:tabs>
          <w:ind w:left="1440" w:hanging="360"/>
        </w:pPr>
        <w:rPr>
          <w:rFonts w:ascii="Symbol" w:hAnsi="Symbol" w:hint="default"/>
          <w:sz w:val="20"/>
        </w:rPr>
      </w:lvl>
    </w:lvlOverride>
  </w:num>
  <w:num w:numId="145" w16cid:durableId="715473980">
    <w:abstractNumId w:val="104"/>
  </w:num>
  <w:num w:numId="146" w16cid:durableId="231620487">
    <w:abstractNumId w:val="84"/>
  </w:num>
  <w:num w:numId="147" w16cid:durableId="811555391">
    <w:abstractNumId w:val="137"/>
  </w:num>
  <w:num w:numId="148" w16cid:durableId="707799566">
    <w:abstractNumId w:val="96"/>
  </w:num>
  <w:num w:numId="149" w16cid:durableId="1401556275">
    <w:abstractNumId w:val="122"/>
  </w:num>
  <w:num w:numId="150" w16cid:durableId="523636627">
    <w:abstractNumId w:val="14"/>
  </w:num>
  <w:num w:numId="151" w16cid:durableId="1670282641">
    <w:abstractNumId w:val="10"/>
  </w:num>
  <w:num w:numId="152" w16cid:durableId="8723591">
    <w:abstractNumId w:val="144"/>
  </w:num>
  <w:num w:numId="153" w16cid:durableId="1834906516">
    <w:abstractNumId w:val="89"/>
  </w:num>
  <w:num w:numId="154" w16cid:durableId="314645627">
    <w:abstractNumId w:val="171"/>
  </w:num>
  <w:num w:numId="155" w16cid:durableId="1006639636">
    <w:abstractNumId w:val="115"/>
  </w:num>
  <w:num w:numId="156" w16cid:durableId="1885864749">
    <w:abstractNumId w:val="148"/>
  </w:num>
  <w:num w:numId="157" w16cid:durableId="1930116818">
    <w:abstractNumId w:val="109"/>
  </w:num>
  <w:num w:numId="158" w16cid:durableId="1641571027">
    <w:abstractNumId w:val="29"/>
  </w:num>
  <w:num w:numId="159" w16cid:durableId="1357847640">
    <w:abstractNumId w:val="130"/>
  </w:num>
  <w:num w:numId="160" w16cid:durableId="1697348024">
    <w:abstractNumId w:val="145"/>
  </w:num>
  <w:num w:numId="161" w16cid:durableId="771510356">
    <w:abstractNumId w:val="70"/>
  </w:num>
  <w:num w:numId="162" w16cid:durableId="1534539598">
    <w:abstractNumId w:val="135"/>
  </w:num>
  <w:num w:numId="163" w16cid:durableId="792820927">
    <w:abstractNumId w:val="151"/>
  </w:num>
  <w:num w:numId="164" w16cid:durableId="1648898147">
    <w:abstractNumId w:val="170"/>
  </w:num>
  <w:num w:numId="165" w16cid:durableId="493037241">
    <w:abstractNumId w:val="56"/>
  </w:num>
  <w:num w:numId="166" w16cid:durableId="1519268819">
    <w:abstractNumId w:val="142"/>
  </w:num>
  <w:num w:numId="167" w16cid:durableId="1331103668">
    <w:abstractNumId w:val="63"/>
  </w:num>
  <w:num w:numId="168" w16cid:durableId="571696870">
    <w:abstractNumId w:val="147"/>
  </w:num>
  <w:num w:numId="169" w16cid:durableId="1146435101">
    <w:abstractNumId w:val="5"/>
  </w:num>
  <w:num w:numId="170" w16cid:durableId="409549477">
    <w:abstractNumId w:val="69"/>
  </w:num>
  <w:num w:numId="171" w16cid:durableId="695693010">
    <w:abstractNumId w:val="125"/>
  </w:num>
  <w:num w:numId="172" w16cid:durableId="1971932800">
    <w:abstractNumId w:val="58"/>
  </w:num>
  <w:num w:numId="173" w16cid:durableId="600718514">
    <w:abstractNumId w:val="163"/>
  </w:num>
  <w:num w:numId="174" w16cid:durableId="1956330685">
    <w:abstractNumId w:val="140"/>
  </w:num>
  <w:num w:numId="175" w16cid:durableId="1277787973">
    <w:abstractNumId w:val="1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5E52"/>
    <w:rsid w:val="000816DC"/>
    <w:rsid w:val="000A36AA"/>
    <w:rsid w:val="000E65CA"/>
    <w:rsid w:val="00101975"/>
    <w:rsid w:val="00130732"/>
    <w:rsid w:val="00162DD7"/>
    <w:rsid w:val="00190FCC"/>
    <w:rsid w:val="001E4EFD"/>
    <w:rsid w:val="001E7157"/>
    <w:rsid w:val="001F3413"/>
    <w:rsid w:val="002027A9"/>
    <w:rsid w:val="00245714"/>
    <w:rsid w:val="00277A3B"/>
    <w:rsid w:val="00280B48"/>
    <w:rsid w:val="002D113D"/>
    <w:rsid w:val="003278BC"/>
    <w:rsid w:val="00357C80"/>
    <w:rsid w:val="003A5764"/>
    <w:rsid w:val="003C1642"/>
    <w:rsid w:val="004508C3"/>
    <w:rsid w:val="005340C0"/>
    <w:rsid w:val="005443F3"/>
    <w:rsid w:val="0054679C"/>
    <w:rsid w:val="00687B80"/>
    <w:rsid w:val="006928F6"/>
    <w:rsid w:val="006F05AF"/>
    <w:rsid w:val="006F2D09"/>
    <w:rsid w:val="00725955"/>
    <w:rsid w:val="007348DE"/>
    <w:rsid w:val="00761C52"/>
    <w:rsid w:val="00786EB4"/>
    <w:rsid w:val="007A7811"/>
    <w:rsid w:val="007D572B"/>
    <w:rsid w:val="00804BAD"/>
    <w:rsid w:val="00812461"/>
    <w:rsid w:val="00820494"/>
    <w:rsid w:val="00837EE6"/>
    <w:rsid w:val="008613CB"/>
    <w:rsid w:val="00867CDD"/>
    <w:rsid w:val="008D0C90"/>
    <w:rsid w:val="008F4F12"/>
    <w:rsid w:val="00923220"/>
    <w:rsid w:val="0095144D"/>
    <w:rsid w:val="009C5130"/>
    <w:rsid w:val="00A467B7"/>
    <w:rsid w:val="00A678DC"/>
    <w:rsid w:val="00A857C1"/>
    <w:rsid w:val="00AB41B9"/>
    <w:rsid w:val="00AC0243"/>
    <w:rsid w:val="00B01D37"/>
    <w:rsid w:val="00B149C8"/>
    <w:rsid w:val="00B14CB9"/>
    <w:rsid w:val="00B17DA7"/>
    <w:rsid w:val="00C05098"/>
    <w:rsid w:val="00C0587D"/>
    <w:rsid w:val="00C12F51"/>
    <w:rsid w:val="00C22942"/>
    <w:rsid w:val="00C552A9"/>
    <w:rsid w:val="00C756BF"/>
    <w:rsid w:val="00CC5170"/>
    <w:rsid w:val="00CE4442"/>
    <w:rsid w:val="00D424BC"/>
    <w:rsid w:val="00D65F7F"/>
    <w:rsid w:val="00D93DE7"/>
    <w:rsid w:val="00D95737"/>
    <w:rsid w:val="00DB652D"/>
    <w:rsid w:val="00DE3DC7"/>
    <w:rsid w:val="00E01040"/>
    <w:rsid w:val="00E17A4B"/>
    <w:rsid w:val="00EE1955"/>
    <w:rsid w:val="00F8650D"/>
    <w:rsid w:val="00FB4C95"/>
    <w:rsid w:val="00FC5E52"/>
    <w:rsid w:val="00FF49B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146F72"/>
  <w15:docId w15:val="{2BDE7C91-EC18-49D5-A412-A0829F1FB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rFonts w:ascii="Play" w:eastAsia="Play" w:hAnsi="Play" w:cs="Play"/>
      <w:color w:val="0F4761"/>
      <w:sz w:val="40"/>
      <w:szCs w:val="40"/>
    </w:rPr>
  </w:style>
  <w:style w:type="paragraph" w:styleId="Nagwek2">
    <w:name w:val="heading 2"/>
    <w:basedOn w:val="Normalny"/>
    <w:next w:val="Normalny"/>
    <w:uiPriority w:val="9"/>
    <w:unhideWhenUsed/>
    <w:qFormat/>
    <w:pPr>
      <w:keepNext/>
      <w:keepLines/>
      <w:spacing w:before="160" w:after="80"/>
      <w:outlineLvl w:val="1"/>
    </w:pPr>
    <w:rPr>
      <w:rFonts w:ascii="Play" w:eastAsia="Play" w:hAnsi="Play" w:cs="Play"/>
      <w:color w:val="0F4761"/>
      <w:sz w:val="32"/>
      <w:szCs w:val="32"/>
    </w:rPr>
  </w:style>
  <w:style w:type="paragraph" w:styleId="Nagwek3">
    <w:name w:val="heading 3"/>
    <w:basedOn w:val="Normalny"/>
    <w:next w:val="Normalny"/>
    <w:uiPriority w:val="9"/>
    <w:unhideWhenUsed/>
    <w:qFormat/>
    <w:pPr>
      <w:keepNext/>
      <w:keepLines/>
      <w:spacing w:before="160" w:after="80"/>
      <w:outlineLvl w:val="2"/>
    </w:pPr>
    <w:rPr>
      <w:color w:val="0F4761"/>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0F4761"/>
    </w:rPr>
  </w:style>
  <w:style w:type="paragraph" w:styleId="Nagwek5">
    <w:name w:val="heading 5"/>
    <w:basedOn w:val="Normalny"/>
    <w:next w:val="Normalny"/>
    <w:uiPriority w:val="9"/>
    <w:semiHidden/>
    <w:unhideWhenUsed/>
    <w:qFormat/>
    <w:pPr>
      <w:keepNext/>
      <w:keepLines/>
      <w:spacing w:before="80" w:after="40"/>
      <w:outlineLvl w:val="4"/>
    </w:pPr>
    <w:rPr>
      <w:color w:val="0F4761"/>
    </w:rPr>
  </w:style>
  <w:style w:type="paragraph" w:styleId="Nagwek6">
    <w:name w:val="heading 6"/>
    <w:basedOn w:val="Normalny"/>
    <w:next w:val="Normalny"/>
    <w:uiPriority w:val="9"/>
    <w:semiHidden/>
    <w:unhideWhenUsed/>
    <w:qFormat/>
    <w:pPr>
      <w:keepNext/>
      <w:keepLines/>
      <w:spacing w:before="40" w:after="0"/>
      <w:outlineLvl w:val="5"/>
    </w:pPr>
    <w:rPr>
      <w:i/>
      <w:iCs/>
      <w:color w:val="595959"/>
    </w:rPr>
  </w:style>
  <w:style w:type="paragraph" w:styleId="Nagwek7">
    <w:name w:val="heading 7"/>
    <w:link w:val="Nagwek7Znak"/>
    <w:uiPriority w:val="9"/>
    <w:semiHidden/>
    <w:unhideWhenUsed/>
    <w:qFormat/>
    <w:rsid w:val="004C08CD"/>
    <w:pPr>
      <w:keepNext/>
      <w:keepLines/>
      <w:spacing w:before="40" w:after="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4C08CD"/>
    <w:pPr>
      <w:keepNext/>
      <w:keepLines/>
      <w:spacing w:after="0"/>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4C08CD"/>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line="240" w:lineRule="auto"/>
    </w:pPr>
    <w:rPr>
      <w:rFonts w:ascii="Play" w:eastAsia="Play" w:hAnsi="Play" w:cs="Play"/>
      <w:sz w:val="56"/>
      <w:szCs w:val="56"/>
    </w:rPr>
  </w:style>
  <w:style w:type="character" w:customStyle="1" w:styleId="Nagwek1Znak">
    <w:name w:val="Nagłówek 1 Znak"/>
    <w:basedOn w:val="Domylnaczcionkaakapitu"/>
    <w:uiPriority w:val="9"/>
    <w:rsid w:val="004C08CD"/>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uiPriority w:val="9"/>
    <w:rsid w:val="004C08CD"/>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uiPriority w:val="9"/>
    <w:rsid w:val="004C08CD"/>
    <w:rPr>
      <w:rFonts w:eastAsiaTheme="majorEastAsia" w:cstheme="majorBidi"/>
      <w:color w:val="0F4761" w:themeColor="accent1" w:themeShade="BF"/>
      <w:sz w:val="28"/>
      <w:szCs w:val="28"/>
    </w:rPr>
  </w:style>
  <w:style w:type="character" w:customStyle="1" w:styleId="Nagwek4Znak">
    <w:name w:val="Nagłówek 4 Znak"/>
    <w:basedOn w:val="Domylnaczcionkaakapitu"/>
    <w:uiPriority w:val="9"/>
    <w:semiHidden/>
    <w:rsid w:val="004C08CD"/>
    <w:rPr>
      <w:rFonts w:eastAsiaTheme="majorEastAsia" w:cstheme="majorBidi"/>
      <w:i/>
      <w:iCs/>
      <w:color w:val="0F4761" w:themeColor="accent1" w:themeShade="BF"/>
    </w:rPr>
  </w:style>
  <w:style w:type="character" w:customStyle="1" w:styleId="Nagwek5Znak">
    <w:name w:val="Nagłówek 5 Znak"/>
    <w:basedOn w:val="Domylnaczcionkaakapitu"/>
    <w:uiPriority w:val="9"/>
    <w:semiHidden/>
    <w:rsid w:val="004C08CD"/>
    <w:rPr>
      <w:rFonts w:eastAsiaTheme="majorEastAsia" w:cstheme="majorBidi"/>
      <w:color w:val="0F4761" w:themeColor="accent1" w:themeShade="BF"/>
    </w:rPr>
  </w:style>
  <w:style w:type="character" w:customStyle="1" w:styleId="Nagwek6Znak">
    <w:name w:val="Nagłówek 6 Znak"/>
    <w:basedOn w:val="Domylnaczcionkaakapitu"/>
    <w:uiPriority w:val="9"/>
    <w:semiHidden/>
    <w:rsid w:val="004C08CD"/>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4C08CD"/>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4C08CD"/>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4C08CD"/>
    <w:rPr>
      <w:rFonts w:eastAsiaTheme="majorEastAsia" w:cstheme="majorBidi"/>
      <w:color w:val="272727" w:themeColor="text1" w:themeTint="D8"/>
    </w:rPr>
  </w:style>
  <w:style w:type="character" w:customStyle="1" w:styleId="TytuZnak">
    <w:name w:val="Tytuł Znak"/>
    <w:basedOn w:val="Domylnaczcionkaakapitu"/>
    <w:uiPriority w:val="10"/>
    <w:rsid w:val="004C08CD"/>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4C08CD"/>
    <w:rPr>
      <w:rFonts w:eastAsiaTheme="majorEastAsia" w:cstheme="majorBidi"/>
      <w:color w:val="595959" w:themeColor="text1" w:themeTint="A6"/>
      <w:spacing w:val="15"/>
      <w:sz w:val="28"/>
      <w:szCs w:val="28"/>
    </w:rPr>
  </w:style>
  <w:style w:type="paragraph" w:styleId="Cytat">
    <w:name w:val="Quote"/>
    <w:link w:val="CytatZnak"/>
    <w:uiPriority w:val="29"/>
    <w:qFormat/>
    <w:rsid w:val="004C08CD"/>
    <w:pPr>
      <w:spacing w:before="160"/>
      <w:jc w:val="center"/>
    </w:pPr>
    <w:rPr>
      <w:i/>
      <w:iCs/>
      <w:color w:val="404040" w:themeColor="text1" w:themeTint="BF"/>
    </w:rPr>
  </w:style>
  <w:style w:type="character" w:customStyle="1" w:styleId="CytatZnak">
    <w:name w:val="Cytat Znak"/>
    <w:basedOn w:val="Domylnaczcionkaakapitu"/>
    <w:link w:val="Cytat"/>
    <w:uiPriority w:val="29"/>
    <w:rsid w:val="004C08CD"/>
    <w:rPr>
      <w:i/>
      <w:iCs/>
      <w:color w:val="404040" w:themeColor="text1" w:themeTint="BF"/>
    </w:rPr>
  </w:style>
  <w:style w:type="paragraph" w:styleId="Akapitzlist">
    <w:name w:val="List Paragraph"/>
    <w:uiPriority w:val="34"/>
    <w:qFormat/>
    <w:rsid w:val="004C08CD"/>
    <w:pPr>
      <w:ind w:left="720"/>
      <w:contextualSpacing/>
    </w:pPr>
  </w:style>
  <w:style w:type="character" w:styleId="Wyrnienieintensywne">
    <w:name w:val="Intense Emphasis"/>
    <w:basedOn w:val="Domylnaczcionkaakapitu"/>
    <w:uiPriority w:val="21"/>
    <w:qFormat/>
    <w:rsid w:val="004C08CD"/>
    <w:rPr>
      <w:i/>
      <w:iCs/>
      <w:color w:val="0F4761" w:themeColor="accent1" w:themeShade="BF"/>
    </w:rPr>
  </w:style>
  <w:style w:type="paragraph" w:styleId="Cytatintensywny">
    <w:name w:val="Intense Quote"/>
    <w:link w:val="CytatintensywnyZnak"/>
    <w:uiPriority w:val="30"/>
    <w:qFormat/>
    <w:rsid w:val="004C08C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4C08CD"/>
    <w:rPr>
      <w:i/>
      <w:iCs/>
      <w:color w:val="0F4761" w:themeColor="accent1" w:themeShade="BF"/>
    </w:rPr>
  </w:style>
  <w:style w:type="character" w:styleId="Odwoanieintensywne">
    <w:name w:val="Intense Reference"/>
    <w:basedOn w:val="Domylnaczcionkaakapitu"/>
    <w:uiPriority w:val="32"/>
    <w:qFormat/>
    <w:rsid w:val="004C08CD"/>
    <w:rPr>
      <w:b/>
      <w:bCs/>
      <w:smallCaps/>
      <w:color w:val="0F4761" w:themeColor="accent1" w:themeShade="BF"/>
      <w:spacing w:val="5"/>
    </w:rPr>
  </w:style>
  <w:style w:type="paragraph" w:styleId="Nagwek">
    <w:name w:val="header"/>
    <w:aliases w:val="Nagłówek strony"/>
    <w:link w:val="NagwekZnak"/>
    <w:uiPriority w:val="99"/>
    <w:unhideWhenUsed/>
    <w:rsid w:val="004C08CD"/>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rsid w:val="004C08CD"/>
  </w:style>
  <w:style w:type="paragraph" w:styleId="Stopka">
    <w:name w:val="footer"/>
    <w:link w:val="StopkaZnak"/>
    <w:uiPriority w:val="99"/>
    <w:unhideWhenUsed/>
    <w:rsid w:val="004C08C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C08CD"/>
  </w:style>
  <w:style w:type="table" w:styleId="Tabela-Siatka">
    <w:name w:val="Table Grid"/>
    <w:basedOn w:val="Standardowy"/>
    <w:uiPriority w:val="39"/>
    <w:rsid w:val="00905F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uiPriority w:val="99"/>
    <w:semiHidden/>
    <w:unhideWhenUsed/>
    <w:rsid w:val="00F35544"/>
    <w:rPr>
      <w:rFonts w:ascii="Times New Roman" w:hAnsi="Times New Roman" w:cs="Times New Roman"/>
      <w:sz w:val="24"/>
      <w:szCs w:val="24"/>
    </w:rPr>
  </w:style>
  <w:style w:type="paragraph" w:styleId="Podtytu">
    <w:name w:val="Subtitle"/>
    <w:basedOn w:val="Normalny"/>
    <w:next w:val="Normalny"/>
    <w:uiPriority w:val="11"/>
    <w:qFormat/>
    <w:rPr>
      <w:color w:val="595959"/>
      <w:sz w:val="28"/>
      <w:szCs w:val="28"/>
    </w:rPr>
  </w:style>
  <w:style w:type="table" w:customStyle="1" w:styleId="1">
    <w:name w:val="1"/>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0DJPWL2Frt+ddYTUjwEXwhKE7Q==">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1822</TotalTime>
  <Pages>12</Pages>
  <Words>3415</Words>
  <Characters>20496</Characters>
  <Application>Microsoft Office Word</Application>
  <DocSecurity>0</DocSecurity>
  <Lines>170</Lines>
  <Paragraphs>47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15</cp:revision>
  <dcterms:created xsi:type="dcterms:W3CDTF">2025-11-24T19:54:00Z</dcterms:created>
  <dcterms:modified xsi:type="dcterms:W3CDTF">2026-01-19T20:51:00Z</dcterms:modified>
</cp:coreProperties>
</file>