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43CF" w14:textId="4F7183A9" w:rsidR="0085732C" w:rsidRPr="004F7223" w:rsidRDefault="0085732C">
      <w:pPr>
        <w:spacing w:line="276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p w14:paraId="2B4EF681" w14:textId="6F160765" w:rsidR="006B2093" w:rsidRPr="004F7223" w:rsidRDefault="00F04A8A">
      <w:pPr>
        <w:spacing w:line="276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4F722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Postępowanie:</w:t>
      </w:r>
      <w:r w:rsidR="00D808D2" w:rsidRPr="004F7223">
        <w:rPr>
          <w:rFonts w:ascii="Verdana" w:eastAsia="Times New Roman" w:hAnsi="Verdana" w:cs="Times New Roman"/>
          <w:b/>
          <w:sz w:val="18"/>
          <w:szCs w:val="18"/>
          <w:lang w:eastAsia="pl-PL"/>
        </w:rPr>
        <w:t> PZ/</w:t>
      </w:r>
      <w:r w:rsidR="0085732C" w:rsidRPr="004F7223">
        <w:rPr>
          <w:rFonts w:ascii="Verdana" w:eastAsia="Times New Roman" w:hAnsi="Verdana" w:cs="Times New Roman"/>
          <w:b/>
          <w:sz w:val="18"/>
          <w:szCs w:val="18"/>
          <w:lang w:eastAsia="pl-PL"/>
        </w:rPr>
        <w:t>8</w:t>
      </w:r>
      <w:r w:rsidRPr="004F7223">
        <w:rPr>
          <w:rFonts w:ascii="Verdana" w:eastAsia="Times New Roman" w:hAnsi="Verdana" w:cs="Times New Roman"/>
          <w:b/>
          <w:sz w:val="18"/>
          <w:szCs w:val="18"/>
          <w:lang w:eastAsia="pl-PL"/>
        </w:rPr>
        <w:t>/</w:t>
      </w:r>
      <w:r w:rsidR="00582FC3" w:rsidRPr="004F7223">
        <w:rPr>
          <w:rFonts w:ascii="Verdana" w:eastAsia="Times New Roman" w:hAnsi="Verdana" w:cs="Times New Roman"/>
          <w:b/>
          <w:sz w:val="18"/>
          <w:szCs w:val="18"/>
          <w:lang w:eastAsia="pl-PL"/>
        </w:rPr>
        <w:t>2026</w:t>
      </w:r>
    </w:p>
    <w:p w14:paraId="0F5384B0" w14:textId="5D2DD27F" w:rsidR="006B2093" w:rsidRPr="004F7223" w:rsidRDefault="00675953">
      <w:pPr>
        <w:tabs>
          <w:tab w:val="left" w:pos="284"/>
        </w:tabs>
        <w:spacing w:line="276" w:lineRule="auto"/>
        <w:ind w:left="284"/>
        <w:jc w:val="center"/>
        <w:rPr>
          <w:rFonts w:ascii="Verdana" w:hAnsi="Verdana" w:cs="Arial"/>
          <w:b/>
          <w:iCs/>
          <w:sz w:val="18"/>
          <w:szCs w:val="18"/>
        </w:rPr>
      </w:pPr>
      <w:r w:rsidRPr="004F7223">
        <w:rPr>
          <w:rFonts w:ascii="Verdana" w:hAnsi="Verdana" w:cs="Arial"/>
          <w:b/>
          <w:sz w:val="18"/>
          <w:szCs w:val="18"/>
        </w:rPr>
        <w:t>”</w:t>
      </w:r>
      <w:r w:rsidR="0085732C" w:rsidRPr="004F7223">
        <w:rPr>
          <w:rFonts w:ascii="Verdana" w:hAnsi="Verdana" w:cs="Arial"/>
          <w:b/>
          <w:noProof/>
          <w:sz w:val="18"/>
          <w:szCs w:val="18"/>
        </w:rPr>
        <w:t>Zakup i wdrożenie urządzeń zabezpieczających sieć wewnętrzną oraz połączenia pomiędzy oddziałami</w:t>
      </w:r>
      <w:r w:rsidRPr="004F7223">
        <w:rPr>
          <w:rFonts w:ascii="Verdana" w:hAnsi="Verdana" w:cs="Arial"/>
          <w:b/>
          <w:sz w:val="18"/>
          <w:szCs w:val="18"/>
        </w:rPr>
        <w:t>”</w:t>
      </w:r>
    </w:p>
    <w:p w14:paraId="094EE9B0" w14:textId="0E9C3434" w:rsidR="00A87521" w:rsidRPr="004F7223" w:rsidRDefault="00A87521">
      <w:pPr>
        <w:tabs>
          <w:tab w:val="left" w:pos="284"/>
        </w:tabs>
        <w:spacing w:line="276" w:lineRule="auto"/>
        <w:ind w:left="284"/>
        <w:jc w:val="center"/>
        <w:rPr>
          <w:rFonts w:ascii="Verdana" w:hAnsi="Verdana" w:cs="Arial"/>
          <w:b/>
          <w:sz w:val="18"/>
          <w:szCs w:val="18"/>
        </w:rPr>
      </w:pPr>
    </w:p>
    <w:p w14:paraId="121614E7" w14:textId="77777777" w:rsidR="006B2093" w:rsidRPr="004F7223" w:rsidRDefault="00F04A8A">
      <w:pPr>
        <w:shd w:val="clear" w:color="auto" w:fill="FFFFFF"/>
        <w:rPr>
          <w:rFonts w:ascii="Verdana" w:eastAsia="Times New Roman" w:hAnsi="Verdana" w:cs="Times New Roman"/>
          <w:color w:val="666666"/>
          <w:sz w:val="18"/>
          <w:szCs w:val="18"/>
          <w:lang w:eastAsia="pl-PL"/>
        </w:rPr>
      </w:pPr>
      <w:r w:rsidRPr="004F7223">
        <w:rPr>
          <w:rFonts w:ascii="Verdana" w:hAnsi="Verdana"/>
          <w:noProof/>
          <w:sz w:val="18"/>
          <w:szCs w:val="18"/>
          <w:lang w:eastAsia="pl-PL"/>
        </w:rPr>
        <w:drawing>
          <wp:inline distT="0" distB="0" distL="0" distR="0" wp14:anchorId="61C3DD01" wp14:editId="3202521F">
            <wp:extent cx="1428750" cy="1428750"/>
            <wp:effectExtent l="0" t="0" r="0" b="0"/>
            <wp:docPr id="1" name="Obraz 4" descr="Logo Firmy">
              <a:hlinkClick xmlns:a="http://schemas.openxmlformats.org/drawingml/2006/main" r:id="rId11"/>
              <a:extLst xmlns:a="http://schemas.openxmlformats.org/drawingml/2006/main">
                <a:ext uri="{FF2B5EF4-FFF2-40B4-BE49-F238E27FC236}">
                  <a16:creationId xmlns:a16="http://schemas.microsoft.com/office/drawing/2014/main" id="{425DC999-B0EF-4216-8301-E2904E184B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4" descr="Logo Firmy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7223">
        <w:rPr>
          <w:rFonts w:ascii="Verdana" w:eastAsia="Times New Roman" w:hAnsi="Verdana" w:cs="Times New Roman"/>
          <w:color w:val="666666"/>
          <w:sz w:val="18"/>
          <w:szCs w:val="18"/>
          <w:lang w:eastAsia="pl-PL"/>
        </w:rPr>
        <w:br/>
      </w:r>
      <w:hyperlink r:id="rId13" w:tgtFrame="_blank">
        <w:r w:rsidRPr="004F7223">
          <w:rPr>
            <w:rFonts w:ascii="Verdana" w:eastAsia="Times New Roman" w:hAnsi="Verdana" w:cs="Times New Roman"/>
            <w:color w:val="337AB7"/>
            <w:sz w:val="18"/>
            <w:szCs w:val="18"/>
            <w:lang w:eastAsia="pl-PL"/>
          </w:rPr>
          <w:t>Przedsiębiorstwo Wodociągów i Kanalizacji Sp. z o.o. w Gliwicach</w:t>
        </w:r>
      </w:hyperlink>
    </w:p>
    <w:p w14:paraId="742CA7E6" w14:textId="77777777" w:rsidR="006B2093" w:rsidRPr="004F7223" w:rsidRDefault="006B209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18"/>
          <w:szCs w:val="18"/>
          <w:lang w:eastAsia="pl-PL"/>
        </w:rPr>
      </w:pPr>
    </w:p>
    <w:p w14:paraId="7032156B" w14:textId="77777777" w:rsidR="006B2093" w:rsidRPr="004F7223" w:rsidRDefault="00F04A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4F722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Termin:</w:t>
      </w:r>
    </w:p>
    <w:tbl>
      <w:tblPr>
        <w:tblW w:w="10486" w:type="dxa"/>
        <w:tblInd w:w="-15" w:type="dxa"/>
        <w:tblLayout w:type="fixed"/>
        <w:tblCellMar>
          <w:top w:w="120" w:type="dxa"/>
          <w:left w:w="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188"/>
        <w:gridCol w:w="4298"/>
      </w:tblGrid>
      <w:tr w:rsidR="006B2093" w:rsidRPr="004F7223" w14:paraId="136EFF10" w14:textId="77777777" w:rsidTr="00DA6AB9">
        <w:trPr>
          <w:trHeight w:val="254"/>
        </w:trPr>
        <w:tc>
          <w:tcPr>
            <w:tcW w:w="6188" w:type="dxa"/>
            <w:tcBorders>
              <w:top w:val="single" w:sz="2" w:space="0" w:color="DDDDDD"/>
            </w:tcBorders>
            <w:shd w:val="clear" w:color="auto" w:fill="FFFFFF"/>
          </w:tcPr>
          <w:p w14:paraId="4C6C953E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Zamieszczenia Data opublikowania na platformazakupowa.pl:</w:t>
            </w:r>
          </w:p>
        </w:tc>
        <w:tc>
          <w:tcPr>
            <w:tcW w:w="4298" w:type="dxa"/>
            <w:tcBorders>
              <w:top w:val="single" w:sz="2" w:space="0" w:color="DDDDDD"/>
            </w:tcBorders>
            <w:shd w:val="clear" w:color="auto" w:fill="FFFFFF"/>
            <w:tcMar>
              <w:left w:w="120" w:type="dxa"/>
            </w:tcMar>
          </w:tcPr>
          <w:p w14:paraId="7CA65099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6B2093" w:rsidRPr="004F7223" w14:paraId="0C5BAC12" w14:textId="77777777" w:rsidTr="00DA6AB9">
        <w:trPr>
          <w:trHeight w:val="242"/>
        </w:trPr>
        <w:tc>
          <w:tcPr>
            <w:tcW w:w="6188" w:type="dxa"/>
            <w:tcBorders>
              <w:top w:val="single" w:sz="2" w:space="0" w:color="DDDDDD"/>
            </w:tcBorders>
            <w:shd w:val="clear" w:color="auto" w:fill="FFFFFF"/>
          </w:tcPr>
          <w:p w14:paraId="243BB77F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Składania Data zakończenia składania ofert:</w:t>
            </w:r>
          </w:p>
        </w:tc>
        <w:tc>
          <w:tcPr>
            <w:tcW w:w="4298" w:type="dxa"/>
            <w:tcBorders>
              <w:top w:val="single" w:sz="2" w:space="0" w:color="DDDDDD"/>
            </w:tcBorders>
            <w:shd w:val="clear" w:color="auto" w:fill="FFFFFF"/>
            <w:tcMar>
              <w:left w:w="120" w:type="dxa"/>
            </w:tcMar>
          </w:tcPr>
          <w:p w14:paraId="3E598BF9" w14:textId="6CEDA8E1" w:rsidR="006B2093" w:rsidRPr="004F7223" w:rsidRDefault="007615E6" w:rsidP="00A5075C">
            <w:pPr>
              <w:widowControl w:val="0"/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04.05.2026</w:t>
            </w:r>
            <w:r w:rsidR="00DA6AB9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C53E64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r. </w:t>
            </w:r>
            <w:r w:rsidR="00105AFF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godz</w:t>
            </w:r>
            <w:r w:rsidR="00DA6AB9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.: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10:00</w:t>
            </w:r>
          </w:p>
        </w:tc>
      </w:tr>
      <w:tr w:rsidR="006B2093" w:rsidRPr="004F7223" w14:paraId="43E68196" w14:textId="77777777" w:rsidTr="00DA6AB9">
        <w:trPr>
          <w:trHeight w:val="994"/>
        </w:trPr>
        <w:tc>
          <w:tcPr>
            <w:tcW w:w="6188" w:type="dxa"/>
            <w:tcBorders>
              <w:top w:val="single" w:sz="2" w:space="0" w:color="DDDDDD"/>
            </w:tcBorders>
            <w:shd w:val="clear" w:color="auto" w:fill="FFFFFF"/>
          </w:tcPr>
          <w:p w14:paraId="33E4F57F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Otwarcia Jest to najwcześniejszy termin odszyfrowania ofert w systemie. Dokładny termin określa zamawiający w Ogłoszeniu o zamówieniu, specyfikacji istotnych warunków zamówienia (SWZ) lub zaproszeniu do składania ofert:</w:t>
            </w:r>
          </w:p>
        </w:tc>
        <w:tc>
          <w:tcPr>
            <w:tcW w:w="4298" w:type="dxa"/>
            <w:tcBorders>
              <w:top w:val="single" w:sz="2" w:space="0" w:color="DDDDDD"/>
            </w:tcBorders>
            <w:shd w:val="clear" w:color="auto" w:fill="FFFFFF"/>
            <w:tcMar>
              <w:left w:w="120" w:type="dxa"/>
            </w:tcMar>
          </w:tcPr>
          <w:p w14:paraId="71AAE37F" w14:textId="4C622E17" w:rsidR="006B2093" w:rsidRPr="004F7223" w:rsidRDefault="007615E6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04.05.2026</w:t>
            </w:r>
            <w:r w:rsidR="00DA6AB9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C53E64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r.  </w:t>
            </w:r>
            <w:r w:rsidR="00105AFF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godz</w:t>
            </w:r>
            <w:r w:rsidR="00DA6AB9"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.: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10:30</w:t>
            </w:r>
          </w:p>
        </w:tc>
      </w:tr>
      <w:tr w:rsidR="006B2093" w:rsidRPr="004F7223" w14:paraId="17168047" w14:textId="77777777" w:rsidTr="00DA6AB9">
        <w:trPr>
          <w:trHeight w:val="242"/>
        </w:trPr>
        <w:tc>
          <w:tcPr>
            <w:tcW w:w="6188" w:type="dxa"/>
            <w:tcBorders>
              <w:top w:val="single" w:sz="2" w:space="0" w:color="DDDDDD"/>
            </w:tcBorders>
            <w:shd w:val="clear" w:color="auto" w:fill="FFFFFF"/>
          </w:tcPr>
          <w:p w14:paraId="7D063A78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Tryb:</w:t>
            </w:r>
          </w:p>
        </w:tc>
        <w:tc>
          <w:tcPr>
            <w:tcW w:w="4298" w:type="dxa"/>
            <w:tcBorders>
              <w:top w:val="single" w:sz="2" w:space="0" w:color="DDDDDD"/>
            </w:tcBorders>
            <w:shd w:val="clear" w:color="auto" w:fill="FFFFFF"/>
            <w:tcMar>
              <w:left w:w="120" w:type="dxa"/>
            </w:tcMar>
          </w:tcPr>
          <w:p w14:paraId="72FE0BC5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Przetarg regulaminowy - FA</w:t>
            </w:r>
          </w:p>
        </w:tc>
      </w:tr>
      <w:tr w:rsidR="006B2093" w:rsidRPr="004F7223" w14:paraId="341A592C" w14:textId="77777777" w:rsidTr="00DA6AB9">
        <w:trPr>
          <w:trHeight w:val="358"/>
        </w:trPr>
        <w:tc>
          <w:tcPr>
            <w:tcW w:w="6188" w:type="dxa"/>
            <w:tcBorders>
              <w:top w:val="single" w:sz="2" w:space="0" w:color="DDDDDD"/>
            </w:tcBorders>
            <w:shd w:val="clear" w:color="auto" w:fill="FFFFFF"/>
          </w:tcPr>
          <w:p w14:paraId="5543D312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Rodzaj:</w:t>
            </w:r>
          </w:p>
        </w:tc>
        <w:tc>
          <w:tcPr>
            <w:tcW w:w="4298" w:type="dxa"/>
            <w:tcBorders>
              <w:top w:val="single" w:sz="2" w:space="0" w:color="DDDDDD"/>
            </w:tcBorders>
            <w:shd w:val="clear" w:color="auto" w:fill="FFFFFF"/>
            <w:tcMar>
              <w:left w:w="120" w:type="dxa"/>
            </w:tcMar>
          </w:tcPr>
          <w:p w14:paraId="26054AFB" w14:textId="77777777" w:rsidR="006B2093" w:rsidRPr="004F7223" w:rsidRDefault="00F04A8A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4F7223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Dostawy</w:t>
            </w:r>
          </w:p>
        </w:tc>
      </w:tr>
    </w:tbl>
    <w:p w14:paraId="71DBCC97" w14:textId="77777777" w:rsidR="006B2093" w:rsidRPr="004F7223" w:rsidRDefault="00F04A8A">
      <w:pPr>
        <w:shd w:val="clear" w:color="auto" w:fill="FFFFFF"/>
        <w:spacing w:beforeAutospacing="1" w:after="150" w:line="240" w:lineRule="auto"/>
        <w:jc w:val="both"/>
        <w:outlineLvl w:val="2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Wymagania i specyfikacja</w:t>
      </w:r>
      <w:r w:rsidRPr="004F7223">
        <w:rPr>
          <w:rFonts w:ascii="Verdana" w:eastAsia="Times New Roman" w:hAnsi="Verdana" w:cs="Times New Roman"/>
          <w:sz w:val="18"/>
          <w:szCs w:val="18"/>
          <w:lang w:eastAsia="pl-PL"/>
        </w:rPr>
        <w:t> 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 </w:t>
      </w:r>
    </w:p>
    <w:p w14:paraId="4DBE5DB7" w14:textId="77777777" w:rsidR="00D56223" w:rsidRPr="004F7223" w:rsidRDefault="00D56223" w:rsidP="00D56223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B1E0FEC" w14:textId="77777777" w:rsidR="00D56223" w:rsidRPr="004F7223" w:rsidRDefault="00D56223" w:rsidP="00C1171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hAnsi="Verdana"/>
          <w:b/>
          <w:bCs/>
          <w:sz w:val="18"/>
          <w:szCs w:val="18"/>
        </w:rPr>
      </w:pPr>
      <w:r w:rsidRPr="004F7223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Tryb postępowania:</w:t>
      </w:r>
    </w:p>
    <w:p w14:paraId="7E50191C" w14:textId="61E973C6" w:rsidR="00B80CBE" w:rsidRPr="004F7223" w:rsidRDefault="00583560" w:rsidP="00C1171C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after="120" w:line="25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Arial"/>
          <w:sz w:val="18"/>
          <w:szCs w:val="18"/>
        </w:rPr>
        <w:t xml:space="preserve">Z uwagi na fakt, iż zamówienie stanowiące przedmiot postępowania będzie finansowane </w:t>
      </w:r>
      <w:r w:rsidR="007615E6">
        <w:rPr>
          <w:rFonts w:ascii="Verdana" w:hAnsi="Verdana" w:cs="Arial"/>
          <w:sz w:val="18"/>
          <w:szCs w:val="18"/>
        </w:rPr>
        <w:t xml:space="preserve">           </w:t>
      </w:r>
      <w:r w:rsidRPr="004F7223">
        <w:rPr>
          <w:rFonts w:ascii="Verdana" w:hAnsi="Verdana" w:cs="Arial"/>
          <w:sz w:val="18"/>
          <w:szCs w:val="18"/>
        </w:rPr>
        <w:t xml:space="preserve">z wykorzystaniem środków </w:t>
      </w:r>
      <w:r w:rsidR="00C634F4" w:rsidRPr="004F7223">
        <w:rPr>
          <w:rFonts w:ascii="Verdana" w:hAnsi="Verdana" w:cs="Arial"/>
          <w:sz w:val="18"/>
          <w:szCs w:val="18"/>
        </w:rPr>
        <w:t xml:space="preserve">pochodzących z </w:t>
      </w:r>
      <w:r w:rsidR="00E94CF2" w:rsidRPr="004F7223">
        <w:rPr>
          <w:rFonts w:ascii="Verdana" w:hAnsi="Verdana" w:cs="Arial"/>
          <w:sz w:val="18"/>
          <w:szCs w:val="18"/>
        </w:rPr>
        <w:t>Krajowego Plan</w:t>
      </w:r>
      <w:r w:rsidR="00B424AA" w:rsidRPr="004F7223">
        <w:rPr>
          <w:rFonts w:ascii="Verdana" w:hAnsi="Verdana" w:cs="Arial"/>
          <w:sz w:val="18"/>
          <w:szCs w:val="18"/>
        </w:rPr>
        <w:t>u</w:t>
      </w:r>
      <w:r w:rsidR="00E94CF2" w:rsidRPr="004F7223">
        <w:rPr>
          <w:rFonts w:ascii="Verdana" w:hAnsi="Verdana" w:cs="Arial"/>
          <w:sz w:val="18"/>
          <w:szCs w:val="18"/>
        </w:rPr>
        <w:t xml:space="preserve"> Odbudowy i Zwiększania</w:t>
      </w:r>
      <w:r w:rsidR="007615E6">
        <w:rPr>
          <w:rFonts w:ascii="Verdana" w:hAnsi="Verdana" w:cs="Arial"/>
          <w:sz w:val="18"/>
          <w:szCs w:val="18"/>
        </w:rPr>
        <w:t xml:space="preserve">         </w:t>
      </w:r>
      <w:r w:rsidR="00E94CF2" w:rsidRPr="004F7223">
        <w:rPr>
          <w:rFonts w:ascii="Verdana" w:hAnsi="Verdana" w:cs="Arial"/>
          <w:sz w:val="18"/>
          <w:szCs w:val="18"/>
        </w:rPr>
        <w:t xml:space="preserve"> Odporności finansowan</w:t>
      </w:r>
      <w:r w:rsidR="00FA2032" w:rsidRPr="004F7223">
        <w:rPr>
          <w:rFonts w:ascii="Verdana" w:hAnsi="Verdana" w:cs="Arial"/>
          <w:sz w:val="18"/>
          <w:szCs w:val="18"/>
        </w:rPr>
        <w:t>eg</w:t>
      </w:r>
      <w:r w:rsidR="0073742D" w:rsidRPr="004F7223">
        <w:rPr>
          <w:rFonts w:ascii="Verdana" w:hAnsi="Verdana" w:cs="Arial"/>
          <w:sz w:val="18"/>
          <w:szCs w:val="18"/>
        </w:rPr>
        <w:t>o</w:t>
      </w:r>
      <w:r w:rsidR="00E94CF2" w:rsidRPr="004F7223">
        <w:rPr>
          <w:rFonts w:ascii="Verdana" w:hAnsi="Verdana" w:cs="Arial"/>
          <w:sz w:val="18"/>
          <w:szCs w:val="18"/>
        </w:rPr>
        <w:t xml:space="preserve"> ze środków Instrumentu na Rzecz Odbudowy i Zwiększania </w:t>
      </w:r>
      <w:r w:rsidR="007615E6">
        <w:rPr>
          <w:rFonts w:ascii="Verdana" w:hAnsi="Verdana" w:cs="Arial"/>
          <w:sz w:val="18"/>
          <w:szCs w:val="18"/>
        </w:rPr>
        <w:t xml:space="preserve">        </w:t>
      </w:r>
      <w:r w:rsidR="00E94CF2" w:rsidRPr="004F7223">
        <w:rPr>
          <w:rFonts w:ascii="Verdana" w:hAnsi="Verdana" w:cs="Arial"/>
          <w:sz w:val="18"/>
          <w:szCs w:val="18"/>
        </w:rPr>
        <w:t xml:space="preserve">Odporności Inwestycja C3.1.1. </w:t>
      </w:r>
      <w:proofErr w:type="spellStart"/>
      <w:r w:rsidR="00E94CF2" w:rsidRPr="004F7223">
        <w:rPr>
          <w:rFonts w:ascii="Verdana" w:hAnsi="Verdana" w:cs="Arial"/>
          <w:sz w:val="18"/>
          <w:szCs w:val="18"/>
        </w:rPr>
        <w:t>Cyberbezpieczeństwo</w:t>
      </w:r>
      <w:proofErr w:type="spellEnd"/>
      <w:r w:rsidR="00E94CF2" w:rsidRPr="004F7223">
        <w:rPr>
          <w:rFonts w:ascii="Verdana" w:hAnsi="Verdana" w:cs="Arial"/>
          <w:sz w:val="18"/>
          <w:szCs w:val="18"/>
        </w:rPr>
        <w:t xml:space="preserve"> – </w:t>
      </w:r>
      <w:proofErr w:type="spellStart"/>
      <w:r w:rsidR="00E94CF2" w:rsidRPr="004F7223">
        <w:rPr>
          <w:rFonts w:ascii="Verdana" w:hAnsi="Verdana" w:cs="Arial"/>
          <w:sz w:val="18"/>
          <w:szCs w:val="18"/>
        </w:rPr>
        <w:t>CyberPL</w:t>
      </w:r>
      <w:proofErr w:type="spellEnd"/>
      <w:r w:rsidR="00E94CF2" w:rsidRPr="004F7223">
        <w:rPr>
          <w:rFonts w:ascii="Verdana" w:hAnsi="Verdana" w:cs="Arial"/>
          <w:sz w:val="18"/>
          <w:szCs w:val="18"/>
        </w:rPr>
        <w:t xml:space="preserve">, infrastruktura </w:t>
      </w:r>
      <w:r w:rsidR="007615E6">
        <w:rPr>
          <w:rFonts w:ascii="Verdana" w:hAnsi="Verdana" w:cs="Arial"/>
          <w:sz w:val="18"/>
          <w:szCs w:val="18"/>
        </w:rPr>
        <w:t xml:space="preserve">                   </w:t>
      </w:r>
      <w:r w:rsidR="00E94CF2" w:rsidRPr="004F7223">
        <w:rPr>
          <w:rFonts w:ascii="Verdana" w:hAnsi="Verdana" w:cs="Arial"/>
          <w:sz w:val="18"/>
          <w:szCs w:val="18"/>
        </w:rPr>
        <w:t xml:space="preserve">przetwarzania danych oraz optymalizacja infrastruktury służb państwowych </w:t>
      </w:r>
      <w:r w:rsidR="007615E6">
        <w:rPr>
          <w:rFonts w:ascii="Verdana" w:hAnsi="Verdana" w:cs="Arial"/>
          <w:sz w:val="18"/>
          <w:szCs w:val="18"/>
        </w:rPr>
        <w:t xml:space="preserve">                            </w:t>
      </w:r>
      <w:r w:rsidR="00E94CF2" w:rsidRPr="004F7223">
        <w:rPr>
          <w:rFonts w:ascii="Verdana" w:hAnsi="Verdana" w:cs="Arial"/>
          <w:sz w:val="18"/>
          <w:szCs w:val="18"/>
        </w:rPr>
        <w:t xml:space="preserve">odpowiedzialnych za bezpieczeństwo </w:t>
      </w:r>
      <w:proofErr w:type="spellStart"/>
      <w:r w:rsidR="00E94CF2" w:rsidRPr="004F7223">
        <w:rPr>
          <w:rFonts w:ascii="Verdana" w:hAnsi="Verdana" w:cs="Arial"/>
          <w:sz w:val="18"/>
          <w:szCs w:val="18"/>
        </w:rPr>
        <w:t>Cyberbezpieczeństwo</w:t>
      </w:r>
      <w:proofErr w:type="spellEnd"/>
      <w:r w:rsidR="00E94CF2" w:rsidRPr="004F7223">
        <w:rPr>
          <w:rFonts w:ascii="Verdana" w:hAnsi="Verdana" w:cs="Arial"/>
          <w:sz w:val="18"/>
          <w:szCs w:val="18"/>
        </w:rPr>
        <w:t xml:space="preserve"> - </w:t>
      </w:r>
      <w:proofErr w:type="spellStart"/>
      <w:r w:rsidR="00E94CF2" w:rsidRPr="004F7223">
        <w:rPr>
          <w:rFonts w:ascii="Verdana" w:hAnsi="Verdana" w:cs="Arial"/>
          <w:sz w:val="18"/>
          <w:szCs w:val="18"/>
        </w:rPr>
        <w:t>Cyberbezpieczne</w:t>
      </w:r>
      <w:proofErr w:type="spellEnd"/>
      <w:r w:rsidR="00E94CF2" w:rsidRPr="004F7223">
        <w:rPr>
          <w:rFonts w:ascii="Verdana" w:hAnsi="Verdana" w:cs="Arial"/>
          <w:sz w:val="18"/>
          <w:szCs w:val="18"/>
        </w:rPr>
        <w:t xml:space="preserve"> Wodociągi. Konkurs grantowy pn. “</w:t>
      </w:r>
      <w:proofErr w:type="spellStart"/>
      <w:r w:rsidR="00E94CF2" w:rsidRPr="004F7223">
        <w:rPr>
          <w:rFonts w:ascii="Verdana" w:hAnsi="Verdana" w:cs="Arial"/>
          <w:sz w:val="18"/>
          <w:szCs w:val="18"/>
        </w:rPr>
        <w:t>Cyberbezpieczne</w:t>
      </w:r>
      <w:proofErr w:type="spellEnd"/>
      <w:r w:rsidR="00E94CF2" w:rsidRPr="004F7223">
        <w:rPr>
          <w:rFonts w:ascii="Verdana" w:hAnsi="Verdana" w:cs="Arial"/>
          <w:sz w:val="18"/>
          <w:szCs w:val="18"/>
        </w:rPr>
        <w:t xml:space="preserve"> Wodociągi” o numerze KPOD.05.10-CW.01-001/25</w:t>
      </w:r>
      <w:r w:rsidR="00202AA3" w:rsidRPr="004F7223">
        <w:rPr>
          <w:rFonts w:ascii="Verdana" w:hAnsi="Verdana" w:cs="Arial"/>
          <w:sz w:val="18"/>
          <w:szCs w:val="18"/>
        </w:rPr>
        <w:t>,</w:t>
      </w:r>
      <w:r w:rsidR="00E94CF2" w:rsidRPr="004F7223">
        <w:rPr>
          <w:rFonts w:ascii="Verdana" w:hAnsi="Verdana" w:cs="Arial"/>
          <w:sz w:val="18"/>
          <w:szCs w:val="18"/>
        </w:rPr>
        <w:t xml:space="preserve"> </w:t>
      </w:r>
      <w:r w:rsidRPr="004F7223">
        <w:rPr>
          <w:rFonts w:ascii="Verdana" w:hAnsi="Verdana" w:cs="Arial"/>
          <w:sz w:val="18"/>
          <w:szCs w:val="18"/>
        </w:rPr>
        <w:t xml:space="preserve">przedmiotowe </w:t>
      </w:r>
      <w:r w:rsidR="003965B1" w:rsidRPr="004F7223">
        <w:rPr>
          <w:rFonts w:ascii="Verdana" w:hAnsi="Verdana" w:cs="Arial"/>
          <w:sz w:val="18"/>
          <w:szCs w:val="18"/>
        </w:rPr>
        <w:t>p</w:t>
      </w:r>
      <w:r w:rsidRPr="004F7223">
        <w:rPr>
          <w:rFonts w:ascii="Verdana" w:hAnsi="Verdana" w:cs="Arial"/>
          <w:sz w:val="18"/>
          <w:szCs w:val="18"/>
        </w:rPr>
        <w:t xml:space="preserve">ostępowanie prowadzone </w:t>
      </w:r>
      <w:r w:rsidR="000A45F5" w:rsidRPr="004F7223">
        <w:rPr>
          <w:rFonts w:ascii="Verdana" w:hAnsi="Verdana" w:cs="Arial"/>
          <w:sz w:val="18"/>
          <w:szCs w:val="18"/>
        </w:rPr>
        <w:t>jest</w:t>
      </w:r>
      <w:r w:rsidR="00194B3A" w:rsidRPr="004F7223">
        <w:rPr>
          <w:rFonts w:ascii="Verdana" w:hAnsi="Verdana" w:cs="Arial"/>
          <w:sz w:val="18"/>
          <w:szCs w:val="18"/>
        </w:rPr>
        <w:t xml:space="preserve"> </w:t>
      </w:r>
      <w:r w:rsidR="00EA048C" w:rsidRPr="004F7223">
        <w:rPr>
          <w:rFonts w:ascii="Verdana" w:hAnsi="Verdana" w:cs="Arial"/>
          <w:sz w:val="18"/>
          <w:szCs w:val="18"/>
        </w:rPr>
        <w:t xml:space="preserve">w szczególności na podstawie § 33 Regulaminu </w:t>
      </w:r>
      <w:r w:rsidR="00194B3A" w:rsidRPr="004F7223">
        <w:rPr>
          <w:rFonts w:ascii="Verdana" w:hAnsi="Verdana" w:cs="Arial"/>
          <w:sz w:val="18"/>
          <w:szCs w:val="18"/>
        </w:rPr>
        <w:t>z uwzględnien</w:t>
      </w:r>
      <w:r w:rsidR="00B80CBE" w:rsidRPr="004F7223">
        <w:rPr>
          <w:rFonts w:ascii="Verdana" w:hAnsi="Verdana" w:cs="Arial"/>
          <w:sz w:val="18"/>
          <w:szCs w:val="18"/>
        </w:rPr>
        <w:t>i</w:t>
      </w:r>
      <w:r w:rsidR="00194B3A" w:rsidRPr="004F7223">
        <w:rPr>
          <w:rFonts w:ascii="Verdana" w:hAnsi="Verdana" w:cs="Arial"/>
          <w:sz w:val="18"/>
          <w:szCs w:val="18"/>
        </w:rPr>
        <w:t xml:space="preserve">em </w:t>
      </w:r>
      <w:r w:rsidRPr="004F7223">
        <w:rPr>
          <w:rFonts w:ascii="Verdana" w:hAnsi="Verdana" w:cs="Arial"/>
          <w:sz w:val="18"/>
          <w:szCs w:val="18"/>
        </w:rPr>
        <w:t>„Zasad</w:t>
      </w:r>
      <w:r w:rsidR="00B80CBE" w:rsidRPr="004F7223">
        <w:rPr>
          <w:rFonts w:ascii="Verdana" w:hAnsi="Verdana" w:cs="Arial"/>
          <w:sz w:val="18"/>
          <w:szCs w:val="18"/>
        </w:rPr>
        <w:t>y</w:t>
      </w:r>
      <w:r w:rsidRPr="004F7223">
        <w:rPr>
          <w:rFonts w:ascii="Verdana" w:hAnsi="Verdana" w:cs="Arial"/>
          <w:sz w:val="18"/>
          <w:szCs w:val="18"/>
        </w:rPr>
        <w:t xml:space="preserve"> konkurencyjności</w:t>
      </w:r>
      <w:r w:rsidR="00322D61" w:rsidRPr="004F7223">
        <w:rPr>
          <w:rFonts w:ascii="Verdana" w:hAnsi="Verdana" w:cs="Arial"/>
          <w:sz w:val="18"/>
          <w:szCs w:val="18"/>
        </w:rPr>
        <w:t>”</w:t>
      </w:r>
      <w:r w:rsidR="00B80CBE" w:rsidRPr="004F7223">
        <w:rPr>
          <w:rFonts w:ascii="Verdana" w:hAnsi="Verdana" w:cs="Arial"/>
          <w:sz w:val="18"/>
          <w:szCs w:val="18"/>
        </w:rPr>
        <w:t xml:space="preserve">. </w:t>
      </w:r>
    </w:p>
    <w:p w14:paraId="6B558D6D" w14:textId="35918174" w:rsidR="00D56223" w:rsidRPr="004F7223" w:rsidRDefault="00B80CBE" w:rsidP="00A62DCE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after="120" w:line="25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Arial"/>
          <w:sz w:val="18"/>
          <w:szCs w:val="18"/>
        </w:rPr>
        <w:t xml:space="preserve">Postępowanie </w:t>
      </w:r>
      <w:r w:rsidR="009F556A" w:rsidRPr="004F7223">
        <w:rPr>
          <w:rFonts w:ascii="Verdana" w:hAnsi="Verdana" w:cs="Arial"/>
          <w:sz w:val="18"/>
          <w:szCs w:val="18"/>
        </w:rPr>
        <w:t xml:space="preserve">prowadzone jest </w:t>
      </w:r>
      <w:r w:rsidR="00D56223" w:rsidRPr="004F7223">
        <w:rPr>
          <w:rFonts w:ascii="Verdana" w:hAnsi="Verdana" w:cs="Arial"/>
          <w:sz w:val="18"/>
          <w:szCs w:val="18"/>
        </w:rPr>
        <w:t xml:space="preserve">za pomocą </w:t>
      </w:r>
      <w:r w:rsidR="00F2674C" w:rsidRPr="004F7223">
        <w:rPr>
          <w:rFonts w:ascii="Verdana" w:hAnsi="Verdana" w:cs="Arial"/>
          <w:sz w:val="18"/>
          <w:szCs w:val="18"/>
        </w:rPr>
        <w:t>Bazy konkure</w:t>
      </w:r>
      <w:r w:rsidR="00D0710E" w:rsidRPr="004F7223">
        <w:rPr>
          <w:rFonts w:ascii="Verdana" w:hAnsi="Verdana" w:cs="Arial"/>
          <w:sz w:val="18"/>
          <w:szCs w:val="18"/>
        </w:rPr>
        <w:t>ncyjno</w:t>
      </w:r>
      <w:r w:rsidR="00F11C8D" w:rsidRPr="004F7223">
        <w:rPr>
          <w:rFonts w:ascii="Verdana" w:hAnsi="Verdana" w:cs="Arial"/>
          <w:sz w:val="18"/>
          <w:szCs w:val="18"/>
        </w:rPr>
        <w:t xml:space="preserve">ści </w:t>
      </w:r>
      <w:r w:rsidR="003E0053" w:rsidRPr="004F7223">
        <w:rPr>
          <w:rFonts w:ascii="Verdana" w:hAnsi="Verdana" w:cs="Arial"/>
          <w:sz w:val="18"/>
          <w:szCs w:val="18"/>
        </w:rPr>
        <w:t>(</w:t>
      </w:r>
      <w:r w:rsidR="00600C97" w:rsidRPr="004F7223">
        <w:rPr>
          <w:rFonts w:ascii="Verdana" w:hAnsi="Verdana" w:cs="Arial"/>
          <w:sz w:val="18"/>
          <w:szCs w:val="18"/>
        </w:rPr>
        <w:t>BK 2021)</w:t>
      </w:r>
      <w:r w:rsidR="00376DD5" w:rsidRPr="004F7223">
        <w:rPr>
          <w:rFonts w:ascii="Verdana" w:hAnsi="Verdana" w:cs="Arial"/>
          <w:sz w:val="18"/>
          <w:szCs w:val="18"/>
        </w:rPr>
        <w:t xml:space="preserve">. </w:t>
      </w:r>
      <w:r w:rsidR="00D56223" w:rsidRPr="004F7223">
        <w:rPr>
          <w:rFonts w:ascii="Verdana" w:hAnsi="Verdana" w:cs="Arial"/>
          <w:sz w:val="18"/>
          <w:szCs w:val="18"/>
        </w:rPr>
        <w:t xml:space="preserve">Do </w:t>
      </w:r>
      <w:r w:rsidR="007615E6">
        <w:rPr>
          <w:rFonts w:ascii="Verdana" w:hAnsi="Verdana" w:cs="Arial"/>
          <w:sz w:val="18"/>
          <w:szCs w:val="18"/>
        </w:rPr>
        <w:t xml:space="preserve">              </w:t>
      </w:r>
      <w:r w:rsidR="00D56223" w:rsidRPr="004F7223">
        <w:rPr>
          <w:rFonts w:ascii="Verdana" w:hAnsi="Verdana" w:cs="Arial"/>
          <w:sz w:val="18"/>
          <w:szCs w:val="18"/>
        </w:rPr>
        <w:t>przedmiotowego postępowania nie stosuje się ustawy</w:t>
      </w:r>
      <w:r w:rsidR="00A62DCE" w:rsidRPr="004F7223">
        <w:rPr>
          <w:rFonts w:ascii="Verdana" w:hAnsi="Verdana" w:cs="Arial"/>
          <w:sz w:val="18"/>
          <w:szCs w:val="18"/>
        </w:rPr>
        <w:t xml:space="preserve"> </w:t>
      </w:r>
      <w:r w:rsidR="00D56223" w:rsidRPr="004F7223">
        <w:rPr>
          <w:rFonts w:ascii="Verdana" w:hAnsi="Verdana" w:cs="Arial"/>
          <w:sz w:val="18"/>
          <w:szCs w:val="18"/>
        </w:rPr>
        <w:t>z dnia 11 września 2019 r. Prawo zamówień publicznych</w:t>
      </w:r>
      <w:r w:rsidR="00A62DCE" w:rsidRPr="004F7223">
        <w:rPr>
          <w:rFonts w:ascii="Verdana" w:hAnsi="Verdana" w:cs="Arial"/>
          <w:sz w:val="18"/>
          <w:szCs w:val="18"/>
        </w:rPr>
        <w:t xml:space="preserve"> (</w:t>
      </w:r>
      <w:r w:rsidR="00727E64" w:rsidRPr="004F7223">
        <w:rPr>
          <w:rFonts w:ascii="Verdana" w:hAnsi="Verdana" w:cs="Arial"/>
          <w:sz w:val="18"/>
          <w:szCs w:val="18"/>
        </w:rPr>
        <w:t>„</w:t>
      </w:r>
      <w:proofErr w:type="spellStart"/>
      <w:r w:rsidR="00727E64" w:rsidRPr="004F7223">
        <w:rPr>
          <w:rFonts w:ascii="Verdana" w:hAnsi="Verdana" w:cs="Arial"/>
          <w:sz w:val="18"/>
          <w:szCs w:val="18"/>
        </w:rPr>
        <w:t>Pzp</w:t>
      </w:r>
      <w:proofErr w:type="spellEnd"/>
      <w:r w:rsidR="00727E64" w:rsidRPr="004F7223">
        <w:rPr>
          <w:rFonts w:ascii="Verdana" w:hAnsi="Verdana" w:cs="Arial"/>
          <w:sz w:val="18"/>
          <w:szCs w:val="18"/>
        </w:rPr>
        <w:t>”)</w:t>
      </w:r>
      <w:r w:rsidR="00D56223" w:rsidRPr="004F7223">
        <w:rPr>
          <w:rFonts w:ascii="Verdana" w:hAnsi="Verdana" w:cs="Arial"/>
          <w:sz w:val="18"/>
          <w:szCs w:val="18"/>
        </w:rPr>
        <w:t>.</w:t>
      </w:r>
    </w:p>
    <w:p w14:paraId="4C1F6D62" w14:textId="0FA781CF" w:rsidR="00D56223" w:rsidRPr="004F7223" w:rsidRDefault="00D56223" w:rsidP="00C1171C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after="120" w:line="25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Arial"/>
          <w:sz w:val="18"/>
          <w:szCs w:val="18"/>
        </w:rPr>
        <w:t xml:space="preserve">W sprawach nieuregulowanych w dokumentach zamówienia zastosowanie ma </w:t>
      </w:r>
      <w:r w:rsidR="00CA2C51" w:rsidRPr="004F7223">
        <w:rPr>
          <w:rFonts w:ascii="Verdana" w:hAnsi="Verdana" w:cs="Arial"/>
          <w:sz w:val="18"/>
          <w:szCs w:val="18"/>
        </w:rPr>
        <w:t>procedur</w:t>
      </w:r>
      <w:r w:rsidR="002B1F9D" w:rsidRPr="004F7223">
        <w:rPr>
          <w:rFonts w:ascii="Verdana" w:hAnsi="Verdana" w:cs="Arial"/>
          <w:sz w:val="18"/>
          <w:szCs w:val="18"/>
        </w:rPr>
        <w:t>a</w:t>
      </w:r>
      <w:r w:rsidR="00CA2C51" w:rsidRPr="004F7223">
        <w:rPr>
          <w:rFonts w:ascii="Verdana" w:hAnsi="Verdana" w:cs="Arial"/>
          <w:sz w:val="18"/>
          <w:szCs w:val="18"/>
        </w:rPr>
        <w:t xml:space="preserve"> określon</w:t>
      </w:r>
      <w:r w:rsidR="005D31F2" w:rsidRPr="004F7223">
        <w:rPr>
          <w:rFonts w:ascii="Verdana" w:hAnsi="Verdana" w:cs="Arial"/>
          <w:sz w:val="18"/>
          <w:szCs w:val="18"/>
        </w:rPr>
        <w:t>a</w:t>
      </w:r>
      <w:r w:rsidR="00CA2C51" w:rsidRPr="004F7223">
        <w:rPr>
          <w:rFonts w:ascii="Verdana" w:hAnsi="Verdana" w:cs="Arial"/>
          <w:sz w:val="18"/>
          <w:szCs w:val="18"/>
        </w:rPr>
        <w:t xml:space="preserve"> w załączniku nr 1 do Zasad kwalifikowania wydatków w Przedsięwzięciach realizowanych w ramach Inwestycji C3.1.1. Krajowego Planu Odbudowy i Zwiększania Odporności (Zamówienia udzielane w Przedsięwzięciach realizowanych w ramach inwestycji C3.1.1.)</w:t>
      </w:r>
      <w:r w:rsidR="00F22266" w:rsidRPr="004F7223">
        <w:rPr>
          <w:rFonts w:ascii="Verdana" w:hAnsi="Verdana" w:cs="Arial"/>
          <w:sz w:val="18"/>
          <w:szCs w:val="18"/>
        </w:rPr>
        <w:t xml:space="preserve"> </w:t>
      </w:r>
      <w:r w:rsidR="00AD0345" w:rsidRPr="004F7223">
        <w:rPr>
          <w:rFonts w:ascii="Verdana" w:hAnsi="Verdana" w:cs="Arial"/>
          <w:sz w:val="18"/>
          <w:szCs w:val="18"/>
        </w:rPr>
        <w:t>(</w:t>
      </w:r>
      <w:r w:rsidR="00EF73DD" w:rsidRPr="004F7223">
        <w:rPr>
          <w:rFonts w:ascii="Verdana" w:hAnsi="Verdana" w:cs="Arial"/>
          <w:sz w:val="18"/>
          <w:szCs w:val="18"/>
        </w:rPr>
        <w:t>„</w:t>
      </w:r>
      <w:r w:rsidR="00EF584A" w:rsidRPr="004F7223">
        <w:rPr>
          <w:rFonts w:ascii="Verdana" w:hAnsi="Verdana" w:cs="Arial"/>
          <w:sz w:val="18"/>
          <w:szCs w:val="18"/>
        </w:rPr>
        <w:t>P</w:t>
      </w:r>
      <w:r w:rsidR="00EF73DD" w:rsidRPr="004F7223">
        <w:rPr>
          <w:rFonts w:ascii="Verdana" w:hAnsi="Verdana" w:cs="Arial"/>
          <w:sz w:val="18"/>
          <w:szCs w:val="18"/>
        </w:rPr>
        <w:t>ro</w:t>
      </w:r>
      <w:r w:rsidR="0058584F" w:rsidRPr="004F7223">
        <w:rPr>
          <w:rFonts w:ascii="Verdana" w:hAnsi="Verdana" w:cs="Arial"/>
          <w:sz w:val="18"/>
          <w:szCs w:val="18"/>
        </w:rPr>
        <w:t>cedura”)</w:t>
      </w:r>
      <w:r w:rsidR="00575ECA" w:rsidRPr="004F7223">
        <w:rPr>
          <w:rFonts w:ascii="Verdana" w:hAnsi="Verdana" w:cs="Arial"/>
          <w:sz w:val="18"/>
          <w:szCs w:val="18"/>
        </w:rPr>
        <w:t xml:space="preserve"> </w:t>
      </w:r>
      <w:r w:rsidR="001C4811" w:rsidRPr="004F7223">
        <w:rPr>
          <w:rFonts w:ascii="Verdana" w:hAnsi="Verdana" w:cs="Arial"/>
          <w:sz w:val="18"/>
          <w:szCs w:val="18"/>
        </w:rPr>
        <w:t xml:space="preserve">oraz </w:t>
      </w:r>
      <w:r w:rsidRPr="004F7223">
        <w:rPr>
          <w:rFonts w:ascii="Verdana" w:hAnsi="Verdana" w:cs="Arial"/>
          <w:sz w:val="18"/>
          <w:szCs w:val="18"/>
        </w:rPr>
        <w:t xml:space="preserve">uchwała Zarządu nr 40 z dnia 30.12.2025 r. w sprawie Regulaminu </w:t>
      </w:r>
      <w:r w:rsidR="007615E6">
        <w:rPr>
          <w:rFonts w:ascii="Verdana" w:hAnsi="Verdana" w:cs="Arial"/>
          <w:sz w:val="18"/>
          <w:szCs w:val="18"/>
        </w:rPr>
        <w:t xml:space="preserve">   </w:t>
      </w:r>
      <w:r w:rsidRPr="004F7223">
        <w:rPr>
          <w:rFonts w:ascii="Verdana" w:hAnsi="Verdana" w:cs="Arial"/>
          <w:sz w:val="18"/>
          <w:szCs w:val="18"/>
        </w:rPr>
        <w:t xml:space="preserve">udzielania zamówień przez Przedsiębiorstwo Wodociągów i Kanalizacji Sp. z o. o. w Gliwicach </w:t>
      </w:r>
      <w:r w:rsidRPr="004F7223">
        <w:rPr>
          <w:rFonts w:ascii="Verdana" w:hAnsi="Verdana" w:cs="Arial"/>
          <w:sz w:val="18"/>
          <w:szCs w:val="18"/>
        </w:rPr>
        <w:lastRenderedPageBreak/>
        <w:t>(„Regulamin”).</w:t>
      </w:r>
      <w:r w:rsidR="003D179D" w:rsidRPr="004F7223">
        <w:rPr>
          <w:rStyle w:val="Odwoanieprzypisudolnego"/>
          <w:rFonts w:ascii="Verdana" w:hAnsi="Verdana" w:cs="Arial"/>
          <w:sz w:val="18"/>
          <w:szCs w:val="18"/>
        </w:rPr>
        <w:footnoteReference w:id="1"/>
      </w:r>
      <w:r w:rsidR="0007779B" w:rsidRPr="004F7223">
        <w:rPr>
          <w:rFonts w:ascii="Verdana" w:hAnsi="Verdana" w:cs="Arial"/>
          <w:sz w:val="18"/>
          <w:szCs w:val="18"/>
        </w:rPr>
        <w:t xml:space="preserve"> W </w:t>
      </w:r>
      <w:r w:rsidR="005E39F4" w:rsidRPr="004F7223">
        <w:rPr>
          <w:rFonts w:ascii="Verdana" w:hAnsi="Verdana" w:cs="Arial"/>
          <w:sz w:val="18"/>
          <w:szCs w:val="18"/>
        </w:rPr>
        <w:t>przypadk</w:t>
      </w:r>
      <w:r w:rsidR="00EE3DF5" w:rsidRPr="004F7223">
        <w:rPr>
          <w:rFonts w:ascii="Verdana" w:hAnsi="Verdana" w:cs="Arial"/>
          <w:sz w:val="18"/>
          <w:szCs w:val="18"/>
        </w:rPr>
        <w:t>u roz</w:t>
      </w:r>
      <w:r w:rsidR="00597F53" w:rsidRPr="004F7223">
        <w:rPr>
          <w:rFonts w:ascii="Verdana" w:hAnsi="Verdana" w:cs="Arial"/>
          <w:sz w:val="18"/>
          <w:szCs w:val="18"/>
        </w:rPr>
        <w:t>bieżno</w:t>
      </w:r>
      <w:r w:rsidR="004D7796" w:rsidRPr="004F7223">
        <w:rPr>
          <w:rFonts w:ascii="Verdana" w:hAnsi="Verdana" w:cs="Arial"/>
          <w:sz w:val="18"/>
          <w:szCs w:val="18"/>
        </w:rPr>
        <w:t>ści m</w:t>
      </w:r>
      <w:r w:rsidR="00386512" w:rsidRPr="004F7223">
        <w:rPr>
          <w:rFonts w:ascii="Verdana" w:hAnsi="Verdana" w:cs="Arial"/>
          <w:sz w:val="18"/>
          <w:szCs w:val="18"/>
        </w:rPr>
        <w:t>ię</w:t>
      </w:r>
      <w:r w:rsidR="002B2F84" w:rsidRPr="004F7223">
        <w:rPr>
          <w:rFonts w:ascii="Verdana" w:hAnsi="Verdana" w:cs="Arial"/>
          <w:sz w:val="18"/>
          <w:szCs w:val="18"/>
        </w:rPr>
        <w:t>dzy po</w:t>
      </w:r>
      <w:r w:rsidR="00676227" w:rsidRPr="004F7223">
        <w:rPr>
          <w:rFonts w:ascii="Verdana" w:hAnsi="Verdana" w:cs="Arial"/>
          <w:sz w:val="18"/>
          <w:szCs w:val="18"/>
        </w:rPr>
        <w:t>stanow</w:t>
      </w:r>
      <w:r w:rsidR="00C9422A" w:rsidRPr="004F7223">
        <w:rPr>
          <w:rFonts w:ascii="Verdana" w:hAnsi="Verdana" w:cs="Arial"/>
          <w:sz w:val="18"/>
          <w:szCs w:val="18"/>
        </w:rPr>
        <w:t>ieniami</w:t>
      </w:r>
      <w:r w:rsidR="00591C1D" w:rsidRPr="004F7223">
        <w:rPr>
          <w:rFonts w:ascii="Verdana" w:hAnsi="Verdana" w:cs="Arial"/>
          <w:sz w:val="18"/>
          <w:szCs w:val="18"/>
        </w:rPr>
        <w:t xml:space="preserve"> </w:t>
      </w:r>
      <w:r w:rsidR="006C3715" w:rsidRPr="004F7223">
        <w:rPr>
          <w:rFonts w:ascii="Verdana" w:hAnsi="Verdana" w:cs="Arial"/>
          <w:sz w:val="18"/>
          <w:szCs w:val="18"/>
        </w:rPr>
        <w:t>dok</w:t>
      </w:r>
      <w:r w:rsidR="0018662C" w:rsidRPr="004F7223">
        <w:rPr>
          <w:rFonts w:ascii="Verdana" w:hAnsi="Verdana" w:cs="Arial"/>
          <w:sz w:val="18"/>
          <w:szCs w:val="18"/>
        </w:rPr>
        <w:t xml:space="preserve">umentów </w:t>
      </w:r>
      <w:r w:rsidR="007615E6">
        <w:rPr>
          <w:rFonts w:ascii="Verdana" w:hAnsi="Verdana" w:cs="Arial"/>
          <w:sz w:val="18"/>
          <w:szCs w:val="18"/>
        </w:rPr>
        <w:t xml:space="preserve">                  </w:t>
      </w:r>
      <w:r w:rsidR="0018662C" w:rsidRPr="004F7223">
        <w:rPr>
          <w:rFonts w:ascii="Verdana" w:hAnsi="Verdana" w:cs="Arial"/>
          <w:sz w:val="18"/>
          <w:szCs w:val="18"/>
        </w:rPr>
        <w:t>z</w:t>
      </w:r>
      <w:r w:rsidR="00E7108F" w:rsidRPr="004F7223">
        <w:rPr>
          <w:rFonts w:ascii="Verdana" w:hAnsi="Verdana" w:cs="Arial"/>
          <w:sz w:val="18"/>
          <w:szCs w:val="18"/>
        </w:rPr>
        <w:t>amówien</w:t>
      </w:r>
      <w:r w:rsidR="00043CDF" w:rsidRPr="004F7223">
        <w:rPr>
          <w:rFonts w:ascii="Verdana" w:hAnsi="Verdana" w:cs="Arial"/>
          <w:sz w:val="18"/>
          <w:szCs w:val="18"/>
        </w:rPr>
        <w:t xml:space="preserve">ia, </w:t>
      </w:r>
      <w:r w:rsidR="002D4B82" w:rsidRPr="004F7223">
        <w:rPr>
          <w:rFonts w:ascii="Verdana" w:hAnsi="Verdana" w:cs="Arial"/>
          <w:sz w:val="18"/>
          <w:szCs w:val="18"/>
        </w:rPr>
        <w:t>Re</w:t>
      </w:r>
      <w:r w:rsidR="00904610" w:rsidRPr="004F7223">
        <w:rPr>
          <w:rFonts w:ascii="Verdana" w:hAnsi="Verdana" w:cs="Arial"/>
          <w:sz w:val="18"/>
          <w:szCs w:val="18"/>
        </w:rPr>
        <w:t>gulamin</w:t>
      </w:r>
      <w:r w:rsidR="00933452" w:rsidRPr="004F7223">
        <w:rPr>
          <w:rFonts w:ascii="Verdana" w:hAnsi="Verdana" w:cs="Arial"/>
          <w:sz w:val="18"/>
          <w:szCs w:val="18"/>
        </w:rPr>
        <w:t xml:space="preserve">em </w:t>
      </w:r>
      <w:r w:rsidR="00073B00" w:rsidRPr="004F7223">
        <w:rPr>
          <w:rFonts w:ascii="Verdana" w:hAnsi="Verdana" w:cs="Arial"/>
          <w:sz w:val="18"/>
          <w:szCs w:val="18"/>
        </w:rPr>
        <w:t>a</w:t>
      </w:r>
      <w:r w:rsidR="00C16288" w:rsidRPr="004F7223">
        <w:rPr>
          <w:rFonts w:ascii="Verdana" w:hAnsi="Verdana" w:cs="Arial"/>
          <w:sz w:val="18"/>
          <w:szCs w:val="18"/>
        </w:rPr>
        <w:t xml:space="preserve"> </w:t>
      </w:r>
      <w:r w:rsidR="004624C0" w:rsidRPr="004F7223">
        <w:rPr>
          <w:rFonts w:ascii="Verdana" w:hAnsi="Verdana" w:cs="Arial"/>
          <w:sz w:val="18"/>
          <w:szCs w:val="18"/>
        </w:rPr>
        <w:t>Pr</w:t>
      </w:r>
      <w:r w:rsidR="00BC66BA" w:rsidRPr="004F7223">
        <w:rPr>
          <w:rFonts w:ascii="Verdana" w:hAnsi="Verdana" w:cs="Arial"/>
          <w:sz w:val="18"/>
          <w:szCs w:val="18"/>
        </w:rPr>
        <w:t>o</w:t>
      </w:r>
      <w:r w:rsidR="00C41641" w:rsidRPr="004F7223">
        <w:rPr>
          <w:rFonts w:ascii="Verdana" w:hAnsi="Verdana" w:cs="Arial"/>
          <w:sz w:val="18"/>
          <w:szCs w:val="18"/>
        </w:rPr>
        <w:t>ced</w:t>
      </w:r>
      <w:r w:rsidR="00EC6F51" w:rsidRPr="004F7223">
        <w:rPr>
          <w:rFonts w:ascii="Verdana" w:hAnsi="Verdana" w:cs="Arial"/>
          <w:sz w:val="18"/>
          <w:szCs w:val="18"/>
        </w:rPr>
        <w:t>urą</w:t>
      </w:r>
      <w:r w:rsidR="001A0F78" w:rsidRPr="004F7223">
        <w:rPr>
          <w:rFonts w:ascii="Verdana" w:hAnsi="Verdana" w:cs="Arial"/>
          <w:sz w:val="18"/>
          <w:szCs w:val="18"/>
        </w:rPr>
        <w:t xml:space="preserve"> pi</w:t>
      </w:r>
      <w:r w:rsidR="001359B0" w:rsidRPr="004F7223">
        <w:rPr>
          <w:rFonts w:ascii="Verdana" w:hAnsi="Verdana" w:cs="Arial"/>
          <w:sz w:val="18"/>
          <w:szCs w:val="18"/>
        </w:rPr>
        <w:t>erwsz</w:t>
      </w:r>
      <w:r w:rsidR="00264155" w:rsidRPr="004F7223">
        <w:rPr>
          <w:rFonts w:ascii="Verdana" w:hAnsi="Verdana" w:cs="Arial"/>
          <w:sz w:val="18"/>
          <w:szCs w:val="18"/>
        </w:rPr>
        <w:t>eńst</w:t>
      </w:r>
      <w:r w:rsidR="00415B55" w:rsidRPr="004F7223">
        <w:rPr>
          <w:rFonts w:ascii="Verdana" w:hAnsi="Verdana" w:cs="Arial"/>
          <w:sz w:val="18"/>
          <w:szCs w:val="18"/>
        </w:rPr>
        <w:t>wo maj</w:t>
      </w:r>
      <w:r w:rsidR="003E2DAE" w:rsidRPr="004F7223">
        <w:rPr>
          <w:rFonts w:ascii="Verdana" w:hAnsi="Verdana" w:cs="Arial"/>
          <w:sz w:val="18"/>
          <w:szCs w:val="18"/>
        </w:rPr>
        <w:t>ą postanowieni</w:t>
      </w:r>
      <w:r w:rsidR="00921058" w:rsidRPr="004F7223">
        <w:rPr>
          <w:rFonts w:ascii="Verdana" w:hAnsi="Verdana" w:cs="Arial"/>
          <w:sz w:val="18"/>
          <w:szCs w:val="18"/>
        </w:rPr>
        <w:t>a Proce</w:t>
      </w:r>
      <w:r w:rsidR="006F13D3" w:rsidRPr="004F7223">
        <w:rPr>
          <w:rFonts w:ascii="Verdana" w:hAnsi="Verdana" w:cs="Arial"/>
          <w:sz w:val="18"/>
          <w:szCs w:val="18"/>
        </w:rPr>
        <w:t>dury</w:t>
      </w:r>
      <w:r w:rsidR="00817C0D" w:rsidRPr="004F7223">
        <w:rPr>
          <w:rFonts w:ascii="Verdana" w:hAnsi="Verdana" w:cs="Arial"/>
          <w:sz w:val="18"/>
          <w:szCs w:val="18"/>
        </w:rPr>
        <w:t>.</w:t>
      </w:r>
    </w:p>
    <w:p w14:paraId="54526977" w14:textId="77777777" w:rsidR="00D56223" w:rsidRPr="004F7223" w:rsidRDefault="00D56223" w:rsidP="00C1171C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after="120" w:line="25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Arial"/>
          <w:sz w:val="18"/>
          <w:szCs w:val="18"/>
        </w:rPr>
        <w:t>Zamawiający skorzysta w przedmiotowym postępowaniu z procedury opisanej w 37 pkt 11 Regulaminu (tzw. odwrócona procedura oceny ofert).</w:t>
      </w:r>
    </w:p>
    <w:p w14:paraId="57E5CFBF" w14:textId="5EB88D8A" w:rsidR="00D56223" w:rsidRPr="004F7223" w:rsidRDefault="00D56223" w:rsidP="00C1171C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after="120" w:line="25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Arial"/>
          <w:sz w:val="18"/>
          <w:szCs w:val="18"/>
        </w:rPr>
        <w:t>Zamawiający może unieważnić postępowanie również w innych okolicznościach niż określone</w:t>
      </w:r>
      <w:r w:rsidRPr="004F7223">
        <w:rPr>
          <w:rFonts w:ascii="Verdana" w:hAnsi="Verdana" w:cs="Arial"/>
          <w:sz w:val="18"/>
          <w:szCs w:val="18"/>
        </w:rPr>
        <w:br/>
        <w:t xml:space="preserve">w § 43 ust. 1 Regulaminu udzielania zamówień przez Przedsiębiorstwo Wodociągów i Kanalizacji Sp. z o. o. w Gliwicach bez podania przyczyn. </w:t>
      </w:r>
    </w:p>
    <w:p w14:paraId="1844B45E" w14:textId="77777777" w:rsidR="006B2093" w:rsidRPr="004F7223" w:rsidRDefault="006B2093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EC84933" w14:textId="77777777" w:rsidR="006B2093" w:rsidRPr="004F7223" w:rsidRDefault="00F04A8A" w:rsidP="004F7223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4F7223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Opis przedmiotu zamówienia: </w:t>
      </w:r>
    </w:p>
    <w:p w14:paraId="4A147876" w14:textId="59FA933B" w:rsidR="00D93C29" w:rsidRPr="004F7223" w:rsidRDefault="008D25DC" w:rsidP="004F7223">
      <w:pPr>
        <w:spacing w:after="120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/>
          <w:sz w:val="18"/>
          <w:szCs w:val="18"/>
        </w:rPr>
        <w:t>Przedmiotem</w:t>
      </w:r>
      <w:r w:rsidRPr="004F7223">
        <w:rPr>
          <w:rFonts w:ascii="Verdana" w:hAnsi="Verdana"/>
          <w:spacing w:val="1"/>
          <w:sz w:val="18"/>
          <w:szCs w:val="18"/>
        </w:rPr>
        <w:t xml:space="preserve"> </w:t>
      </w:r>
      <w:r w:rsidRPr="004F7223">
        <w:rPr>
          <w:rFonts w:ascii="Verdana" w:hAnsi="Verdana"/>
          <w:sz w:val="18"/>
          <w:szCs w:val="18"/>
        </w:rPr>
        <w:t>zamówienia</w:t>
      </w:r>
      <w:r w:rsidRPr="004F7223">
        <w:rPr>
          <w:rFonts w:ascii="Verdana" w:hAnsi="Verdana"/>
          <w:spacing w:val="1"/>
          <w:sz w:val="18"/>
          <w:szCs w:val="18"/>
        </w:rPr>
        <w:t xml:space="preserve"> </w:t>
      </w:r>
      <w:r w:rsidR="00117EB8" w:rsidRPr="004F7223">
        <w:rPr>
          <w:rFonts w:ascii="Verdana" w:hAnsi="Verdana"/>
          <w:sz w:val="18"/>
          <w:szCs w:val="18"/>
        </w:rPr>
        <w:t>jest</w:t>
      </w:r>
      <w:r w:rsidR="00003F67" w:rsidRPr="004F7223">
        <w:rPr>
          <w:rFonts w:ascii="Verdana" w:hAnsi="Verdana"/>
          <w:sz w:val="18"/>
          <w:szCs w:val="18"/>
        </w:rPr>
        <w:t>:</w:t>
      </w:r>
      <w:r w:rsidR="00117EB8" w:rsidRPr="004F7223">
        <w:rPr>
          <w:rFonts w:ascii="Verdana" w:hAnsi="Verdana"/>
          <w:sz w:val="18"/>
          <w:szCs w:val="18"/>
        </w:rPr>
        <w:t xml:space="preserve"> </w:t>
      </w:r>
    </w:p>
    <w:p w14:paraId="57CF2B8F" w14:textId="40BEEAA9" w:rsidR="00D13724" w:rsidRPr="004F7223" w:rsidRDefault="00D13724" w:rsidP="00950FA8">
      <w:pPr>
        <w:spacing w:after="120"/>
        <w:jc w:val="both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 xml:space="preserve">Przedmiotem zamówienia jest zabezpieczenie sieci wewnętrznej w siedzibie głównej, Centralnej Oczyszczalni Ścieków oraz Stacji Uzdatniania Wody oraz zapewnienie stabilnej i bezpiecznej łączności pomiędzy siedzibą główną PWiK, COŚ i SUW, w tym dostawa, instalacja, konfiguracja niezbędnych urządzeń oraz wdrożenie systemu, w skład którego wchodzą: </w:t>
      </w:r>
    </w:p>
    <w:p w14:paraId="654A987D" w14:textId="77777777" w:rsidR="00D13724" w:rsidRPr="004F7223" w:rsidRDefault="00D13724">
      <w:pPr>
        <w:spacing w:after="120"/>
        <w:jc w:val="both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>1.</w:t>
      </w:r>
      <w:r w:rsidRPr="004F7223">
        <w:rPr>
          <w:rFonts w:ascii="Verdana" w:hAnsi="Verdana" w:cs="Arial"/>
          <w:noProof/>
          <w:sz w:val="18"/>
          <w:szCs w:val="18"/>
        </w:rPr>
        <w:tab/>
        <w:t>Warstwa Brzegowa: Systemy NGFW z komunikacją awaryjną  LTE (Centrala + 2 Oddziały).</w:t>
      </w:r>
    </w:p>
    <w:p w14:paraId="79C8D09E" w14:textId="77777777" w:rsidR="00D13724" w:rsidRPr="004F7223" w:rsidRDefault="00D13724">
      <w:pPr>
        <w:spacing w:after="120"/>
        <w:jc w:val="both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>2.</w:t>
      </w:r>
      <w:r w:rsidRPr="004F7223">
        <w:rPr>
          <w:rFonts w:ascii="Verdana" w:hAnsi="Verdana" w:cs="Arial"/>
          <w:noProof/>
          <w:sz w:val="18"/>
          <w:szCs w:val="18"/>
        </w:rPr>
        <w:tab/>
        <w:t>Warstwa Wewnętrzna: Systemy NGFW pełniące rolę routerów wewnętrznych (Centrala + 2 Oddziały).</w:t>
      </w:r>
    </w:p>
    <w:p w14:paraId="27F83C1B" w14:textId="77777777" w:rsidR="00D13724" w:rsidRPr="004F7223" w:rsidRDefault="00D13724">
      <w:pPr>
        <w:spacing w:after="120"/>
        <w:jc w:val="both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>3.</w:t>
      </w:r>
      <w:r w:rsidRPr="004F7223">
        <w:rPr>
          <w:rFonts w:ascii="Verdana" w:hAnsi="Verdana" w:cs="Arial"/>
          <w:noProof/>
          <w:sz w:val="18"/>
          <w:szCs w:val="18"/>
        </w:rPr>
        <w:tab/>
        <w:t>System Zarządzania: Centralna platforma do administracji wszystkimi elementami systemu.</w:t>
      </w:r>
    </w:p>
    <w:p w14:paraId="19F9460B" w14:textId="77777777" w:rsidR="00D13724" w:rsidRPr="004F7223" w:rsidRDefault="00D13724" w:rsidP="00892A93">
      <w:pPr>
        <w:spacing w:after="120"/>
        <w:jc w:val="both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>Przedmiot zamówienia obejmuje również wdrożenie ww. systemu, przeprowadzenie szkoleń, wsparcie powdrożeniowe oraz wsparcie techniczne zgodnie z niniejszym opisem przedmiotu zamówienia.</w:t>
      </w:r>
    </w:p>
    <w:p w14:paraId="5752861D" w14:textId="236EB60A" w:rsidR="006B2093" w:rsidRPr="004F7223" w:rsidRDefault="00F04A8A" w:rsidP="004F7223">
      <w:pPr>
        <w:spacing w:after="120"/>
        <w:rPr>
          <w:rFonts w:ascii="Verdana" w:hAnsi="Verdana"/>
          <w:sz w:val="18"/>
          <w:szCs w:val="18"/>
        </w:rPr>
      </w:pPr>
      <w:r w:rsidRPr="004F7223">
        <w:rPr>
          <w:rFonts w:ascii="Verdana" w:hAnsi="Verdana"/>
          <w:sz w:val="18"/>
          <w:szCs w:val="18"/>
        </w:rPr>
        <w:t xml:space="preserve">Szczegółowy Opis Przedmiotu Zamówienia </w:t>
      </w:r>
      <w:r w:rsidR="00D808D2" w:rsidRPr="004F7223">
        <w:rPr>
          <w:rFonts w:ascii="Verdana" w:hAnsi="Verdana"/>
          <w:sz w:val="18"/>
          <w:szCs w:val="18"/>
        </w:rPr>
        <w:t>został zawarty w Z</w:t>
      </w:r>
      <w:r w:rsidR="00AF1BDC" w:rsidRPr="004F7223">
        <w:rPr>
          <w:rFonts w:ascii="Verdana" w:hAnsi="Verdana"/>
          <w:sz w:val="18"/>
          <w:szCs w:val="18"/>
        </w:rPr>
        <w:t>ałączniku nr 2</w:t>
      </w:r>
      <w:r w:rsidR="00D808D2" w:rsidRPr="004F7223">
        <w:rPr>
          <w:rFonts w:ascii="Verdana" w:hAnsi="Verdana"/>
          <w:sz w:val="18"/>
          <w:szCs w:val="18"/>
        </w:rPr>
        <w:t xml:space="preserve"> </w:t>
      </w:r>
      <w:r w:rsidRPr="004F7223">
        <w:rPr>
          <w:rFonts w:ascii="Verdana" w:hAnsi="Verdana"/>
          <w:sz w:val="18"/>
          <w:szCs w:val="18"/>
        </w:rPr>
        <w:t xml:space="preserve">do </w:t>
      </w:r>
      <w:r w:rsidR="007634F5" w:rsidRPr="004F7223">
        <w:rPr>
          <w:rFonts w:ascii="Verdana" w:hAnsi="Verdana"/>
          <w:sz w:val="18"/>
          <w:szCs w:val="18"/>
        </w:rPr>
        <w:t>Ogłoszenia</w:t>
      </w:r>
      <w:r w:rsidRPr="004F7223">
        <w:rPr>
          <w:rFonts w:ascii="Verdana" w:hAnsi="Verdana"/>
          <w:sz w:val="18"/>
          <w:szCs w:val="18"/>
        </w:rPr>
        <w:t xml:space="preserve"> </w:t>
      </w:r>
      <w:r w:rsidR="00675953" w:rsidRPr="004F7223">
        <w:rPr>
          <w:rFonts w:ascii="Verdana" w:hAnsi="Verdana"/>
          <w:sz w:val="18"/>
          <w:szCs w:val="18"/>
        </w:rPr>
        <w:t xml:space="preserve">– </w:t>
      </w:r>
      <w:r w:rsidR="008D25DC" w:rsidRPr="004F7223">
        <w:rPr>
          <w:rFonts w:ascii="Verdana" w:hAnsi="Verdana"/>
          <w:sz w:val="18"/>
          <w:szCs w:val="18"/>
        </w:rPr>
        <w:t xml:space="preserve">Opisie Przedmiotu </w:t>
      </w:r>
      <w:r w:rsidR="00DA6AB9" w:rsidRPr="004F7223">
        <w:rPr>
          <w:rFonts w:ascii="Verdana" w:hAnsi="Verdana"/>
          <w:sz w:val="18"/>
          <w:szCs w:val="18"/>
        </w:rPr>
        <w:t>Z</w:t>
      </w:r>
      <w:r w:rsidR="008D25DC" w:rsidRPr="004F7223">
        <w:rPr>
          <w:rFonts w:ascii="Verdana" w:hAnsi="Verdana"/>
          <w:sz w:val="18"/>
          <w:szCs w:val="18"/>
        </w:rPr>
        <w:t>amówienia</w:t>
      </w:r>
      <w:r w:rsidR="00675953" w:rsidRPr="004F7223">
        <w:rPr>
          <w:rFonts w:ascii="Verdana" w:hAnsi="Verdana"/>
          <w:sz w:val="18"/>
          <w:szCs w:val="18"/>
        </w:rPr>
        <w:t xml:space="preserve"> </w:t>
      </w:r>
      <w:r w:rsidRPr="004F7223">
        <w:rPr>
          <w:rFonts w:ascii="Verdana" w:hAnsi="Verdana"/>
          <w:sz w:val="18"/>
          <w:szCs w:val="18"/>
        </w:rPr>
        <w:t>oraz we wzorze um</w:t>
      </w:r>
      <w:r w:rsidR="00852B0E" w:rsidRPr="004F7223">
        <w:rPr>
          <w:rFonts w:ascii="Verdana" w:hAnsi="Verdana"/>
          <w:sz w:val="18"/>
          <w:szCs w:val="18"/>
        </w:rPr>
        <w:t xml:space="preserve">owy stanowiącym załącznik nr </w:t>
      </w:r>
      <w:r w:rsidR="00222CF9" w:rsidRPr="004F7223">
        <w:rPr>
          <w:rFonts w:ascii="Verdana" w:hAnsi="Verdana"/>
          <w:sz w:val="18"/>
          <w:szCs w:val="18"/>
        </w:rPr>
        <w:t xml:space="preserve">4 </w:t>
      </w:r>
      <w:r w:rsidRPr="004F7223">
        <w:rPr>
          <w:rFonts w:ascii="Verdana" w:hAnsi="Verdana"/>
          <w:sz w:val="18"/>
          <w:szCs w:val="18"/>
        </w:rPr>
        <w:t xml:space="preserve">do </w:t>
      </w:r>
      <w:r w:rsidR="007634F5" w:rsidRPr="004F7223">
        <w:rPr>
          <w:rFonts w:ascii="Verdana" w:hAnsi="Verdana"/>
          <w:sz w:val="18"/>
          <w:szCs w:val="18"/>
        </w:rPr>
        <w:t>Ogłoszenia</w:t>
      </w:r>
      <w:r w:rsidRPr="004F7223">
        <w:rPr>
          <w:rFonts w:ascii="Verdana" w:hAnsi="Verdana"/>
          <w:sz w:val="18"/>
          <w:szCs w:val="18"/>
        </w:rPr>
        <w:t>.</w:t>
      </w:r>
    </w:p>
    <w:p w14:paraId="5F85CE83" w14:textId="793A4A20" w:rsidR="00467A76" w:rsidRPr="004F7223" w:rsidRDefault="00F04A8A" w:rsidP="008D25DC">
      <w:pPr>
        <w:shd w:val="clear" w:color="auto" w:fill="FFFFFF"/>
        <w:spacing w:after="125"/>
        <w:jc w:val="both"/>
        <w:rPr>
          <w:rFonts w:ascii="Verdana" w:hAnsi="Verdana" w:cs="Arial"/>
          <w:b/>
          <w:color w:val="333333"/>
          <w:sz w:val="18"/>
          <w:szCs w:val="18"/>
        </w:rPr>
      </w:pPr>
      <w:r w:rsidRPr="004F7223">
        <w:rPr>
          <w:rFonts w:ascii="Verdana" w:hAnsi="Verdana" w:cs="Arial"/>
          <w:color w:val="333333"/>
          <w:sz w:val="18"/>
          <w:szCs w:val="18"/>
        </w:rPr>
        <w:t>Wymagany termin gwarancji: </w:t>
      </w:r>
      <w:r w:rsidRPr="004F7223">
        <w:rPr>
          <w:rFonts w:ascii="Verdana" w:hAnsi="Verdana" w:cs="Arial"/>
          <w:b/>
          <w:color w:val="333333"/>
          <w:sz w:val="18"/>
          <w:szCs w:val="18"/>
        </w:rPr>
        <w:t xml:space="preserve"> </w:t>
      </w:r>
      <w:r w:rsidR="00D93C29" w:rsidRPr="004F7223">
        <w:rPr>
          <w:rFonts w:ascii="Verdana" w:hAnsi="Verdana" w:cs="Arial"/>
          <w:b/>
          <w:color w:val="333333"/>
          <w:sz w:val="18"/>
          <w:szCs w:val="18"/>
        </w:rPr>
        <w:t>zgodnie ze specyfikacjami wskazanymi w Opisie Przedmiotu Zamówienia,</w:t>
      </w:r>
      <w:r w:rsidR="00D93E09" w:rsidRPr="004F7223">
        <w:rPr>
          <w:rFonts w:ascii="Verdana" w:hAnsi="Verdana" w:cs="Arial"/>
          <w:b/>
          <w:color w:val="333333"/>
          <w:sz w:val="18"/>
          <w:szCs w:val="18"/>
        </w:rPr>
        <w:t xml:space="preserve"> </w:t>
      </w:r>
      <w:r w:rsidR="00D93E09" w:rsidRPr="004F7223">
        <w:rPr>
          <w:rFonts w:ascii="Verdana" w:hAnsi="Verdana" w:cs="Arial"/>
          <w:bCs/>
          <w:color w:val="333333"/>
          <w:sz w:val="18"/>
          <w:szCs w:val="18"/>
        </w:rPr>
        <w:t xml:space="preserve">licząc od dnia podpisania protokołu odbioru </w:t>
      </w:r>
      <w:r w:rsidR="008E46AA" w:rsidRPr="004F7223">
        <w:rPr>
          <w:rFonts w:ascii="Verdana" w:hAnsi="Verdana" w:cs="Arial"/>
          <w:bCs/>
          <w:color w:val="333333"/>
          <w:sz w:val="18"/>
          <w:szCs w:val="18"/>
        </w:rPr>
        <w:t>końcowego</w:t>
      </w:r>
      <w:r w:rsidR="00D93E09" w:rsidRPr="004F7223">
        <w:rPr>
          <w:rFonts w:ascii="Verdana" w:hAnsi="Verdana" w:cs="Arial"/>
          <w:bCs/>
          <w:color w:val="333333"/>
          <w:sz w:val="18"/>
          <w:szCs w:val="18"/>
        </w:rPr>
        <w:t>.</w:t>
      </w:r>
    </w:p>
    <w:p w14:paraId="7D394B4E" w14:textId="12026DF2" w:rsidR="00406D40" w:rsidRPr="004F7223" w:rsidRDefault="00406D40" w:rsidP="00406D40">
      <w:pPr>
        <w:shd w:val="clear" w:color="auto" w:fill="FFFFFF"/>
        <w:spacing w:after="125"/>
        <w:jc w:val="both"/>
        <w:rPr>
          <w:rFonts w:ascii="Verdana" w:hAnsi="Verdana" w:cs="Arial"/>
          <w:b/>
          <w:color w:val="333333"/>
          <w:sz w:val="18"/>
          <w:szCs w:val="18"/>
        </w:rPr>
      </w:pPr>
      <w:r w:rsidRPr="004F7223">
        <w:rPr>
          <w:rFonts w:ascii="Verdana" w:hAnsi="Verdana" w:cs="Arial"/>
          <w:color w:val="333333"/>
          <w:sz w:val="18"/>
          <w:szCs w:val="18"/>
        </w:rPr>
        <w:t>Wymagany okres wsparcia technicznego (Serwis): </w:t>
      </w:r>
      <w:r w:rsidRPr="004F7223">
        <w:rPr>
          <w:rFonts w:ascii="Verdana" w:hAnsi="Verdana" w:cs="Arial"/>
          <w:b/>
          <w:color w:val="333333"/>
          <w:sz w:val="18"/>
          <w:szCs w:val="18"/>
        </w:rPr>
        <w:t xml:space="preserve"> </w:t>
      </w:r>
      <w:r w:rsidR="009B608D" w:rsidRPr="004F7223">
        <w:rPr>
          <w:rFonts w:ascii="Verdana" w:hAnsi="Verdana" w:cs="Arial"/>
          <w:b/>
          <w:color w:val="333333"/>
          <w:sz w:val="18"/>
          <w:szCs w:val="18"/>
        </w:rPr>
        <w:t xml:space="preserve">zgodnie ze specyfikacjami wskazanymi </w:t>
      </w:r>
      <w:r w:rsidR="007615E6">
        <w:rPr>
          <w:rFonts w:ascii="Verdana" w:hAnsi="Verdana" w:cs="Arial"/>
          <w:b/>
          <w:color w:val="333333"/>
          <w:sz w:val="18"/>
          <w:szCs w:val="18"/>
        </w:rPr>
        <w:t xml:space="preserve">          </w:t>
      </w:r>
      <w:r w:rsidR="009B608D" w:rsidRPr="004F7223">
        <w:rPr>
          <w:rFonts w:ascii="Verdana" w:hAnsi="Verdana" w:cs="Arial"/>
          <w:b/>
          <w:color w:val="333333"/>
          <w:sz w:val="18"/>
          <w:szCs w:val="18"/>
        </w:rPr>
        <w:t xml:space="preserve">w Opisie Przedmiotu Zamówienia, </w:t>
      </w:r>
      <w:r w:rsidR="009B608D" w:rsidRPr="004F7223">
        <w:rPr>
          <w:rFonts w:ascii="Verdana" w:hAnsi="Verdana" w:cs="Arial"/>
          <w:bCs/>
          <w:color w:val="333333"/>
          <w:sz w:val="18"/>
          <w:szCs w:val="18"/>
        </w:rPr>
        <w:t>licząc od dnia podpisania protokołu odbioru końcowego.</w:t>
      </w:r>
      <w:r w:rsidRPr="004F7223">
        <w:rPr>
          <w:rFonts w:ascii="Verdana" w:hAnsi="Verdana" w:cs="Arial"/>
          <w:b/>
          <w:color w:val="333333"/>
          <w:sz w:val="18"/>
          <w:szCs w:val="18"/>
        </w:rPr>
        <w:t xml:space="preserve"> </w:t>
      </w:r>
    </w:p>
    <w:p w14:paraId="7895E39B" w14:textId="3C87165A" w:rsidR="00467A76" w:rsidRPr="004F7223" w:rsidRDefault="00467A7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298CBA6" w14:textId="77777777" w:rsidR="006B2093" w:rsidRPr="00910D87" w:rsidRDefault="00F04A8A" w:rsidP="00910D8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910D87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Kod CPV: </w:t>
      </w:r>
    </w:p>
    <w:p w14:paraId="4537F136" w14:textId="2B665EBF" w:rsidR="002C5B80" w:rsidRPr="004F7223" w:rsidRDefault="00AC1917" w:rsidP="00910D87">
      <w:pPr>
        <w:spacing w:after="240"/>
        <w:ind w:left="567"/>
        <w:rPr>
          <w:rFonts w:ascii="Verdana" w:hAnsi="Verdana" w:cs="Arial"/>
          <w:noProof/>
          <w:sz w:val="18"/>
          <w:szCs w:val="18"/>
        </w:rPr>
      </w:pPr>
      <w:r w:rsidRPr="004F7223">
        <w:rPr>
          <w:rFonts w:ascii="Verdana" w:hAnsi="Verdana" w:cs="Arial"/>
          <w:noProof/>
          <w:sz w:val="18"/>
          <w:szCs w:val="18"/>
        </w:rPr>
        <w:t>1. 32420000-3 – Urządzenia sieciowe</w:t>
      </w:r>
    </w:p>
    <w:p w14:paraId="53081CB3" w14:textId="47751270" w:rsidR="00AC1917" w:rsidRPr="004F7223" w:rsidRDefault="00910D87" w:rsidP="00910D87">
      <w:pPr>
        <w:spacing w:after="240"/>
        <w:ind w:left="567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2. </w:t>
      </w:r>
      <w:r w:rsidR="00AC1917" w:rsidRPr="004F7223">
        <w:rPr>
          <w:rFonts w:ascii="Verdana" w:hAnsi="Verdana" w:cs="Arial"/>
          <w:sz w:val="18"/>
          <w:szCs w:val="18"/>
        </w:rPr>
        <w:t>72263000-6 – Usługi wdrażania oprogramowania</w:t>
      </w:r>
    </w:p>
    <w:p w14:paraId="7D3A470E" w14:textId="31DB5FE7" w:rsidR="00992933" w:rsidRPr="004F7223" w:rsidRDefault="00F04A8A" w:rsidP="00910D8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910D87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Termin realizacji:</w:t>
      </w:r>
      <w:r w:rsidR="00C622BC" w:rsidRPr="00910D87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 </w:t>
      </w:r>
    </w:p>
    <w:p w14:paraId="6453100D" w14:textId="1CF10CA8" w:rsidR="00966308" w:rsidRPr="004F7223" w:rsidRDefault="00966308" w:rsidP="00966308">
      <w:pPr>
        <w:pStyle w:val="Akapitzlist"/>
        <w:numPr>
          <w:ilvl w:val="1"/>
          <w:numId w:val="6"/>
        </w:numPr>
        <w:shd w:val="clear" w:color="auto" w:fill="FFFFFF"/>
        <w:spacing w:after="125"/>
        <w:jc w:val="both"/>
        <w:rPr>
          <w:rFonts w:ascii="Verdana" w:hAnsi="Verdana" w:cs="Arial"/>
          <w:b/>
          <w:color w:val="333333"/>
          <w:sz w:val="18"/>
          <w:szCs w:val="18"/>
          <w:lang w:eastAsia="pl-PL"/>
        </w:rPr>
      </w:pPr>
      <w:r w:rsidRPr="004F7223">
        <w:rPr>
          <w:rFonts w:ascii="Verdana" w:hAnsi="Verdana" w:cs="Arial"/>
          <w:sz w:val="18"/>
          <w:szCs w:val="18"/>
          <w:lang w:eastAsia="pl-PL"/>
        </w:rPr>
        <w:t>dostawa towaru i oprogramowania</w:t>
      </w:r>
      <w:r w:rsidR="00A3459B" w:rsidRPr="004F7223">
        <w:rPr>
          <w:rFonts w:ascii="Verdana" w:hAnsi="Verdana" w:cs="Arial"/>
          <w:sz w:val="18"/>
          <w:szCs w:val="18"/>
          <w:lang w:eastAsia="pl-PL"/>
        </w:rPr>
        <w:t>, wd</w:t>
      </w:r>
      <w:r w:rsidR="0061012D" w:rsidRPr="004F7223">
        <w:rPr>
          <w:rFonts w:ascii="Verdana" w:hAnsi="Verdana" w:cs="Arial"/>
          <w:sz w:val="18"/>
          <w:szCs w:val="18"/>
          <w:lang w:eastAsia="pl-PL"/>
        </w:rPr>
        <w:t>roże</w:t>
      </w:r>
      <w:r w:rsidR="00981712" w:rsidRPr="004F7223">
        <w:rPr>
          <w:rFonts w:ascii="Verdana" w:hAnsi="Verdana" w:cs="Arial"/>
          <w:sz w:val="18"/>
          <w:szCs w:val="18"/>
          <w:lang w:eastAsia="pl-PL"/>
        </w:rPr>
        <w:t>nie syst</w:t>
      </w:r>
      <w:r w:rsidR="00910E33" w:rsidRPr="004F7223">
        <w:rPr>
          <w:rFonts w:ascii="Verdana" w:hAnsi="Verdana" w:cs="Arial"/>
          <w:sz w:val="18"/>
          <w:szCs w:val="18"/>
          <w:lang w:eastAsia="pl-PL"/>
        </w:rPr>
        <w:t xml:space="preserve">emu, </w:t>
      </w:r>
      <w:r w:rsidR="00A8336C" w:rsidRPr="004F7223">
        <w:rPr>
          <w:rFonts w:ascii="Verdana" w:hAnsi="Verdana" w:cs="Arial"/>
          <w:sz w:val="18"/>
          <w:szCs w:val="18"/>
          <w:lang w:eastAsia="pl-PL"/>
        </w:rPr>
        <w:t>przeprowadzeni</w:t>
      </w:r>
      <w:r w:rsidR="00750A7D" w:rsidRPr="004F7223">
        <w:rPr>
          <w:rFonts w:ascii="Verdana" w:hAnsi="Verdana" w:cs="Arial"/>
          <w:sz w:val="18"/>
          <w:szCs w:val="18"/>
          <w:lang w:eastAsia="pl-PL"/>
        </w:rPr>
        <w:t xml:space="preserve">e </w:t>
      </w:r>
      <w:r w:rsidR="007615E6">
        <w:rPr>
          <w:rFonts w:ascii="Verdana" w:hAnsi="Verdana" w:cs="Arial"/>
          <w:sz w:val="18"/>
          <w:szCs w:val="18"/>
          <w:lang w:eastAsia="pl-PL"/>
        </w:rPr>
        <w:t xml:space="preserve">           </w:t>
      </w:r>
      <w:r w:rsidR="00750A7D" w:rsidRPr="004F7223">
        <w:rPr>
          <w:rFonts w:ascii="Verdana" w:hAnsi="Verdana" w:cs="Arial"/>
          <w:sz w:val="18"/>
          <w:szCs w:val="18"/>
          <w:lang w:eastAsia="pl-PL"/>
        </w:rPr>
        <w:t>szkol</w:t>
      </w:r>
      <w:r w:rsidR="003627E4" w:rsidRPr="004F7223">
        <w:rPr>
          <w:rFonts w:ascii="Verdana" w:hAnsi="Verdana" w:cs="Arial"/>
          <w:sz w:val="18"/>
          <w:szCs w:val="18"/>
          <w:lang w:eastAsia="pl-PL"/>
        </w:rPr>
        <w:t>eń</w:t>
      </w:r>
      <w:r w:rsidRPr="004F7223">
        <w:rPr>
          <w:rFonts w:ascii="Verdana" w:hAnsi="Verdana" w:cs="Arial"/>
          <w:sz w:val="18"/>
          <w:szCs w:val="18"/>
          <w:lang w:eastAsia="pl-PL"/>
        </w:rPr>
        <w:t xml:space="preserve"> - </w:t>
      </w:r>
      <w:r w:rsidRPr="004F7223">
        <w:rPr>
          <w:rFonts w:ascii="Verdana" w:hAnsi="Verdana" w:cs="Arial"/>
          <w:b/>
          <w:sz w:val="18"/>
          <w:szCs w:val="18"/>
          <w:lang w:eastAsia="pl-PL"/>
        </w:rPr>
        <w:t xml:space="preserve">do </w:t>
      </w:r>
      <w:r w:rsidR="00CF63A6" w:rsidRPr="004F7223">
        <w:rPr>
          <w:rFonts w:ascii="Verdana" w:hAnsi="Verdana" w:cs="Arial"/>
          <w:b/>
          <w:sz w:val="18"/>
          <w:szCs w:val="18"/>
          <w:lang w:eastAsia="pl-PL"/>
        </w:rPr>
        <w:t>19.</w:t>
      </w:r>
      <w:r w:rsidR="000A10EC" w:rsidRPr="004F7223">
        <w:rPr>
          <w:rFonts w:ascii="Verdana" w:hAnsi="Verdana" w:cs="Arial"/>
          <w:b/>
          <w:sz w:val="18"/>
          <w:szCs w:val="18"/>
          <w:lang w:eastAsia="pl-PL"/>
        </w:rPr>
        <w:t>06.2</w:t>
      </w:r>
      <w:r w:rsidR="00112B31" w:rsidRPr="004F7223">
        <w:rPr>
          <w:rFonts w:ascii="Verdana" w:hAnsi="Verdana" w:cs="Arial"/>
          <w:b/>
          <w:sz w:val="18"/>
          <w:szCs w:val="18"/>
          <w:lang w:eastAsia="pl-PL"/>
        </w:rPr>
        <w:t xml:space="preserve">026 </w:t>
      </w:r>
      <w:r w:rsidR="00C177D4" w:rsidRPr="004F7223">
        <w:rPr>
          <w:rFonts w:ascii="Verdana" w:hAnsi="Verdana" w:cs="Arial"/>
          <w:b/>
          <w:sz w:val="18"/>
          <w:szCs w:val="18"/>
          <w:lang w:eastAsia="pl-PL"/>
        </w:rPr>
        <w:t>r.</w:t>
      </w:r>
      <w:r w:rsidRPr="004F7223">
        <w:rPr>
          <w:rFonts w:ascii="Verdana" w:hAnsi="Verdana" w:cs="Arial"/>
          <w:b/>
          <w:sz w:val="18"/>
          <w:szCs w:val="18"/>
          <w:lang w:eastAsia="pl-PL"/>
        </w:rPr>
        <w:t>;</w:t>
      </w:r>
    </w:p>
    <w:p w14:paraId="65C38233" w14:textId="2BBAF387" w:rsidR="004B7095" w:rsidRPr="00910D87" w:rsidRDefault="00966308" w:rsidP="00966308">
      <w:pPr>
        <w:pStyle w:val="Akapitzlist"/>
        <w:numPr>
          <w:ilvl w:val="1"/>
          <w:numId w:val="6"/>
        </w:numPr>
        <w:shd w:val="clear" w:color="auto" w:fill="FFFFFF"/>
        <w:spacing w:after="125"/>
        <w:jc w:val="both"/>
        <w:rPr>
          <w:rFonts w:ascii="Verdana" w:hAnsi="Verdana" w:cs="Arial"/>
          <w:b/>
          <w:color w:val="333333"/>
          <w:sz w:val="18"/>
          <w:szCs w:val="18"/>
          <w:lang w:eastAsia="pl-PL"/>
        </w:rPr>
      </w:pPr>
      <w:r w:rsidRPr="004F7223">
        <w:rPr>
          <w:rFonts w:ascii="Verdana" w:hAnsi="Verdana" w:cs="Arial"/>
          <w:bCs/>
          <w:sz w:val="18"/>
          <w:szCs w:val="18"/>
          <w:lang w:eastAsia="pl-PL"/>
        </w:rPr>
        <w:t xml:space="preserve">usługi wsparcia </w:t>
      </w:r>
      <w:r w:rsidR="000E1016" w:rsidRPr="004F7223">
        <w:rPr>
          <w:rFonts w:ascii="Verdana" w:hAnsi="Verdana" w:cs="Arial"/>
          <w:bCs/>
          <w:sz w:val="18"/>
          <w:szCs w:val="18"/>
          <w:lang w:eastAsia="pl-PL"/>
        </w:rPr>
        <w:t>powd</w:t>
      </w:r>
      <w:r w:rsidR="00945A3D" w:rsidRPr="004F7223">
        <w:rPr>
          <w:rFonts w:ascii="Verdana" w:hAnsi="Verdana" w:cs="Arial"/>
          <w:bCs/>
          <w:sz w:val="18"/>
          <w:szCs w:val="18"/>
          <w:lang w:eastAsia="pl-PL"/>
        </w:rPr>
        <w:t>rożenio</w:t>
      </w:r>
      <w:r w:rsidR="006F5131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wego </w:t>
      </w:r>
      <w:r w:rsidR="00C13643" w:rsidRPr="004F7223">
        <w:rPr>
          <w:rFonts w:ascii="Verdana" w:hAnsi="Verdana" w:cs="Arial"/>
          <w:bCs/>
          <w:sz w:val="18"/>
          <w:szCs w:val="18"/>
          <w:lang w:eastAsia="pl-PL"/>
        </w:rPr>
        <w:t>–</w:t>
      </w:r>
      <w:r w:rsidR="005332C5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 </w:t>
      </w:r>
      <w:r w:rsidR="00C13643" w:rsidRPr="004F7223">
        <w:rPr>
          <w:rFonts w:ascii="Verdana" w:hAnsi="Verdana" w:cs="Arial"/>
          <w:bCs/>
          <w:sz w:val="18"/>
          <w:szCs w:val="18"/>
          <w:lang w:eastAsia="pl-PL"/>
        </w:rPr>
        <w:t>30 d</w:t>
      </w:r>
      <w:r w:rsidR="008905CE" w:rsidRPr="004F7223">
        <w:rPr>
          <w:rFonts w:ascii="Verdana" w:hAnsi="Verdana" w:cs="Arial"/>
          <w:bCs/>
          <w:sz w:val="18"/>
          <w:szCs w:val="18"/>
          <w:lang w:eastAsia="pl-PL"/>
        </w:rPr>
        <w:t>ni od</w:t>
      </w:r>
      <w:r w:rsidR="00A67C4F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 daty </w:t>
      </w:r>
      <w:r w:rsidR="00FF3575" w:rsidRPr="004F7223">
        <w:rPr>
          <w:rFonts w:ascii="Verdana" w:hAnsi="Verdana" w:cs="Arial"/>
          <w:bCs/>
          <w:sz w:val="18"/>
          <w:szCs w:val="18"/>
          <w:lang w:eastAsia="pl-PL"/>
        </w:rPr>
        <w:t>odbior</w:t>
      </w:r>
      <w:r w:rsidR="004074F3" w:rsidRPr="004F7223">
        <w:rPr>
          <w:rFonts w:ascii="Verdana" w:hAnsi="Verdana" w:cs="Arial"/>
          <w:bCs/>
          <w:sz w:val="18"/>
          <w:szCs w:val="18"/>
          <w:lang w:eastAsia="pl-PL"/>
        </w:rPr>
        <w:t>u końco</w:t>
      </w:r>
      <w:r w:rsidR="00221E1A" w:rsidRPr="004F7223">
        <w:rPr>
          <w:rFonts w:ascii="Verdana" w:hAnsi="Verdana" w:cs="Arial"/>
          <w:bCs/>
          <w:sz w:val="18"/>
          <w:szCs w:val="18"/>
          <w:lang w:eastAsia="pl-PL"/>
        </w:rPr>
        <w:t>wego</w:t>
      </w:r>
      <w:r w:rsidR="0053409B" w:rsidRPr="004F7223">
        <w:rPr>
          <w:rFonts w:ascii="Verdana" w:hAnsi="Verdana" w:cs="Arial"/>
          <w:bCs/>
          <w:sz w:val="18"/>
          <w:szCs w:val="18"/>
          <w:lang w:eastAsia="pl-PL"/>
        </w:rPr>
        <w:t>;</w:t>
      </w:r>
    </w:p>
    <w:p w14:paraId="619BB057" w14:textId="36D9F93A" w:rsidR="00966308" w:rsidRPr="005F4C4B" w:rsidRDefault="007F7164" w:rsidP="00966308">
      <w:pPr>
        <w:pStyle w:val="Akapitzlist"/>
        <w:numPr>
          <w:ilvl w:val="1"/>
          <w:numId w:val="6"/>
        </w:numPr>
        <w:shd w:val="clear" w:color="auto" w:fill="FFFFFF"/>
        <w:spacing w:after="125"/>
        <w:jc w:val="both"/>
        <w:rPr>
          <w:rFonts w:ascii="Verdana" w:hAnsi="Verdana" w:cs="Arial"/>
          <w:bCs/>
          <w:color w:val="333333"/>
          <w:sz w:val="18"/>
          <w:szCs w:val="18"/>
          <w:lang w:eastAsia="pl-PL"/>
        </w:rPr>
      </w:pPr>
      <w:r w:rsidRPr="004F7223">
        <w:rPr>
          <w:rFonts w:ascii="Verdana" w:hAnsi="Verdana" w:cs="Arial"/>
          <w:bCs/>
          <w:sz w:val="18"/>
          <w:szCs w:val="18"/>
          <w:lang w:eastAsia="pl-PL"/>
        </w:rPr>
        <w:t xml:space="preserve">usługi </w:t>
      </w:r>
      <w:r w:rsidR="00E2626B" w:rsidRPr="004F7223">
        <w:rPr>
          <w:rFonts w:ascii="Verdana" w:hAnsi="Verdana" w:cs="Arial"/>
          <w:bCs/>
          <w:sz w:val="18"/>
          <w:szCs w:val="18"/>
          <w:lang w:eastAsia="pl-PL"/>
        </w:rPr>
        <w:t>wsparcia</w:t>
      </w:r>
      <w:r w:rsidR="00E6244E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 </w:t>
      </w:r>
      <w:r w:rsidR="00966308" w:rsidRPr="004F7223">
        <w:rPr>
          <w:rFonts w:ascii="Verdana" w:hAnsi="Verdana" w:cs="Arial"/>
          <w:bCs/>
          <w:sz w:val="18"/>
          <w:szCs w:val="18"/>
          <w:lang w:eastAsia="pl-PL"/>
        </w:rPr>
        <w:t>technicznego</w:t>
      </w:r>
      <w:r w:rsidR="00C6508D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 (Serwis</w:t>
      </w:r>
      <w:r w:rsidR="009F4DAC" w:rsidRPr="004F7223">
        <w:rPr>
          <w:rFonts w:ascii="Verdana" w:hAnsi="Verdana" w:cs="Arial"/>
          <w:bCs/>
          <w:sz w:val="18"/>
          <w:szCs w:val="18"/>
          <w:lang w:eastAsia="pl-PL"/>
        </w:rPr>
        <w:t>)</w:t>
      </w:r>
      <w:r w:rsidR="00966308" w:rsidRPr="004F7223">
        <w:rPr>
          <w:rFonts w:ascii="Verdana" w:hAnsi="Verdana" w:cs="Arial"/>
          <w:bCs/>
          <w:sz w:val="18"/>
          <w:szCs w:val="18"/>
          <w:lang w:eastAsia="pl-PL"/>
        </w:rPr>
        <w:t xml:space="preserve"> – </w:t>
      </w:r>
      <w:r w:rsidR="009914C9" w:rsidRPr="00910D87">
        <w:rPr>
          <w:rFonts w:ascii="Verdana" w:hAnsi="Verdana" w:cs="Arial"/>
          <w:bCs/>
          <w:sz w:val="18"/>
          <w:szCs w:val="18"/>
          <w:lang w:eastAsia="pl-PL"/>
        </w:rPr>
        <w:t>12</w:t>
      </w:r>
      <w:r w:rsidR="00966308" w:rsidRPr="00910D87">
        <w:rPr>
          <w:rFonts w:ascii="Verdana" w:hAnsi="Verdana" w:cs="Arial"/>
          <w:bCs/>
          <w:sz w:val="18"/>
          <w:szCs w:val="18"/>
          <w:lang w:eastAsia="pl-PL"/>
        </w:rPr>
        <w:t xml:space="preserve"> lub </w:t>
      </w:r>
      <w:r w:rsidR="00291024" w:rsidRPr="00910D87">
        <w:rPr>
          <w:rFonts w:ascii="Verdana" w:hAnsi="Verdana" w:cs="Arial"/>
          <w:bCs/>
          <w:sz w:val="18"/>
          <w:szCs w:val="18"/>
          <w:lang w:eastAsia="pl-PL"/>
        </w:rPr>
        <w:t>24</w:t>
      </w:r>
      <w:r w:rsidR="00966308" w:rsidRPr="00910D87">
        <w:rPr>
          <w:rFonts w:ascii="Verdana" w:hAnsi="Verdana" w:cs="Arial"/>
          <w:bCs/>
          <w:sz w:val="18"/>
          <w:szCs w:val="18"/>
          <w:lang w:eastAsia="pl-PL"/>
        </w:rPr>
        <w:t xml:space="preserve"> miesięcy od daty odbioru </w:t>
      </w:r>
      <w:r w:rsidR="00956506" w:rsidRPr="00910D87">
        <w:rPr>
          <w:rFonts w:ascii="Verdana" w:hAnsi="Verdana" w:cs="Arial"/>
          <w:bCs/>
          <w:sz w:val="18"/>
          <w:szCs w:val="18"/>
          <w:lang w:eastAsia="pl-PL"/>
        </w:rPr>
        <w:t>końco</w:t>
      </w:r>
      <w:r w:rsidR="006348C0" w:rsidRPr="00910D87">
        <w:rPr>
          <w:rFonts w:ascii="Verdana" w:hAnsi="Verdana" w:cs="Arial"/>
          <w:bCs/>
          <w:sz w:val="18"/>
          <w:szCs w:val="18"/>
          <w:lang w:eastAsia="pl-PL"/>
        </w:rPr>
        <w:t>wego</w:t>
      </w:r>
      <w:r w:rsidR="00966308" w:rsidRPr="00910D87">
        <w:rPr>
          <w:rFonts w:ascii="Verdana" w:hAnsi="Verdana" w:cs="Arial"/>
          <w:bCs/>
          <w:sz w:val="18"/>
          <w:szCs w:val="18"/>
          <w:lang w:eastAsia="pl-PL"/>
        </w:rPr>
        <w:t xml:space="preserve"> zależnie od terminów wskazanych w Opisie przedmiotu zamówienia</w:t>
      </w:r>
      <w:r w:rsidR="0003179B" w:rsidRPr="00910D87">
        <w:rPr>
          <w:rFonts w:ascii="Verdana" w:hAnsi="Verdana" w:cs="Arial"/>
          <w:bCs/>
          <w:sz w:val="18"/>
          <w:szCs w:val="18"/>
          <w:lang w:eastAsia="pl-PL"/>
        </w:rPr>
        <w:t>.</w:t>
      </w:r>
    </w:p>
    <w:p w14:paraId="1350D9AC" w14:textId="77777777" w:rsidR="005F4C4B" w:rsidRPr="00910D87" w:rsidRDefault="005F4C4B" w:rsidP="005F4C4B">
      <w:pPr>
        <w:pStyle w:val="Akapitzlist"/>
        <w:shd w:val="clear" w:color="auto" w:fill="FFFFFF"/>
        <w:spacing w:after="125"/>
        <w:ind w:left="1440"/>
        <w:jc w:val="both"/>
        <w:rPr>
          <w:rFonts w:ascii="Verdana" w:hAnsi="Verdana" w:cs="Arial"/>
          <w:bCs/>
          <w:color w:val="333333"/>
          <w:sz w:val="18"/>
          <w:szCs w:val="18"/>
          <w:lang w:eastAsia="pl-PL"/>
        </w:rPr>
      </w:pPr>
    </w:p>
    <w:p w14:paraId="30FC7A11" w14:textId="5618B76B" w:rsidR="006B2093" w:rsidRPr="004F7223" w:rsidRDefault="00F04A8A" w:rsidP="005F4C4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5F4C4B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Oferty częściowe, wariantowe i uzupełniające: </w:t>
      </w:r>
    </w:p>
    <w:p w14:paraId="60E3BAEF" w14:textId="75A551C4" w:rsidR="006B2093" w:rsidRPr="004F7223" w:rsidRDefault="00F04A8A">
      <w:pPr>
        <w:shd w:val="clear" w:color="auto" w:fill="FFFFFF"/>
        <w:spacing w:after="120" w:line="240" w:lineRule="auto"/>
        <w:ind w:left="360" w:hanging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•   Zamawiający</w:t>
      </w:r>
      <w:r w:rsidR="00D808D2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D808D2" w:rsidRPr="004F7223">
        <w:rPr>
          <w:rFonts w:ascii="Verdana" w:eastAsia="Times New Roman" w:hAnsi="Verdana" w:cs="Arial"/>
          <w:b/>
          <w:sz w:val="18"/>
          <w:szCs w:val="18"/>
          <w:lang w:eastAsia="pl-PL"/>
        </w:rPr>
        <w:t>nie</w:t>
      </w:r>
      <w:r w:rsidR="00D808D2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F7223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dopuszcza </w:t>
      </w:r>
      <w:r w:rsidR="00D808D2" w:rsidRPr="004F7223">
        <w:rPr>
          <w:rFonts w:ascii="Verdana" w:eastAsia="Times New Roman" w:hAnsi="Verdana" w:cs="Arial"/>
          <w:sz w:val="18"/>
          <w:szCs w:val="18"/>
          <w:lang w:eastAsia="pl-PL"/>
        </w:rPr>
        <w:t>składania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ofert częściowych,</w:t>
      </w:r>
    </w:p>
    <w:p w14:paraId="1B875E15" w14:textId="77777777" w:rsidR="006B2093" w:rsidRPr="004F7223" w:rsidRDefault="00F04A8A">
      <w:pPr>
        <w:shd w:val="clear" w:color="auto" w:fill="FFFFFF"/>
        <w:tabs>
          <w:tab w:val="left" w:pos="284"/>
        </w:tabs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•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ab/>
        <w:t xml:space="preserve">Zamawiający </w:t>
      </w:r>
      <w:r w:rsidRPr="004F7223">
        <w:rPr>
          <w:rFonts w:ascii="Verdana" w:eastAsia="Times New Roman" w:hAnsi="Verdana" w:cs="Arial"/>
          <w:b/>
          <w:sz w:val="18"/>
          <w:szCs w:val="18"/>
          <w:lang w:eastAsia="pl-PL"/>
        </w:rPr>
        <w:t>nie dopuszcza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składania ofert wariantowych, </w:t>
      </w:r>
    </w:p>
    <w:p w14:paraId="33311DC0" w14:textId="77777777" w:rsidR="006B2093" w:rsidRPr="004F7223" w:rsidRDefault="00F04A8A">
      <w:pPr>
        <w:shd w:val="clear" w:color="auto" w:fill="FFFFFF"/>
        <w:tabs>
          <w:tab w:val="left" w:pos="284"/>
        </w:tabs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•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ab/>
        <w:t xml:space="preserve">Zamawiający nie przewiduje udzielenia zamówienia uzupełniającego. </w:t>
      </w:r>
    </w:p>
    <w:p w14:paraId="7E4F2B95" w14:textId="77777777" w:rsidR="006B2093" w:rsidRPr="004F7223" w:rsidRDefault="006B2093">
      <w:pPr>
        <w:shd w:val="clear" w:color="auto" w:fill="FFFFFF"/>
        <w:tabs>
          <w:tab w:val="left" w:pos="284"/>
        </w:tabs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89DF97E" w14:textId="68F96936" w:rsidR="000735B2" w:rsidRPr="005F4C4B" w:rsidRDefault="000735B2" w:rsidP="005F4C4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F4C4B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Warunki udziału w postępowaniu:</w:t>
      </w:r>
    </w:p>
    <w:p w14:paraId="72189DC8" w14:textId="77777777" w:rsidR="00196FFC" w:rsidRPr="004F7223" w:rsidRDefault="00196FFC" w:rsidP="00C1171C">
      <w:pPr>
        <w:numPr>
          <w:ilvl w:val="0"/>
          <w:numId w:val="21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Verdana" w:hAnsi="Verdana" w:cs="Arial"/>
          <w:b/>
          <w:color w:val="000000" w:themeColor="text1"/>
          <w:sz w:val="18"/>
          <w:szCs w:val="18"/>
          <w:lang w:eastAsia="pl-PL"/>
        </w:rPr>
      </w:pPr>
      <w:r w:rsidRPr="004F7223">
        <w:rPr>
          <w:rFonts w:ascii="Verdana" w:hAnsi="Verdana" w:cs="Arial"/>
          <w:b/>
          <w:color w:val="000000" w:themeColor="text1"/>
          <w:sz w:val="18"/>
          <w:szCs w:val="18"/>
          <w:lang w:eastAsia="pl-PL"/>
        </w:rPr>
        <w:t xml:space="preserve">Osoby zdolne do realizacji zamówienia: </w:t>
      </w:r>
    </w:p>
    <w:p w14:paraId="3569E3E3" w14:textId="58D9501F" w:rsidR="00196FFC" w:rsidRPr="004F7223" w:rsidRDefault="00196FFC" w:rsidP="00910D87">
      <w:pPr>
        <w:jc w:val="both"/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</w:pPr>
      <w:r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lastRenderedPageBreak/>
        <w:t>Warunek zostanie spełniony, jeżeli Wykonawca wykaże dysponowanie co najmniej jedną osobą (któr</w:t>
      </w:r>
      <w:r w:rsidR="00315014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a</w:t>
      </w:r>
      <w:r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będzie uczestniczyć w wykonywaniu niniejszego zamówienia), posiadają</w:t>
      </w:r>
      <w:r w:rsidR="00126129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cą</w:t>
      </w:r>
      <w:r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certyfikat producenta oferowanych rozwiązań w zakresie systemów bezpieczeństwa (Security) na poziomie min. Professional</w:t>
      </w:r>
      <w:r w:rsidR="003350E0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4F4512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(np. odpowiednio </w:t>
      </w:r>
      <w:r w:rsidR="00C14246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Cisco </w:t>
      </w:r>
      <w:r w:rsidR="004F4512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CCNP Security</w:t>
      </w:r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, </w:t>
      </w:r>
      <w:proofErr w:type="spellStart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Fortinet</w:t>
      </w:r>
      <w:proofErr w:type="spellEnd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NSE 7, </w:t>
      </w:r>
      <w:proofErr w:type="spellStart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Palo</w:t>
      </w:r>
      <w:proofErr w:type="spellEnd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</w:t>
      </w:r>
      <w:proofErr w:type="spellStart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Alto</w:t>
      </w:r>
      <w:proofErr w:type="spellEnd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PCNSE, </w:t>
      </w:r>
      <w:proofErr w:type="spellStart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Check</w:t>
      </w:r>
      <w:proofErr w:type="spellEnd"/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Point CCSE lub inny na poziomie </w:t>
      </w:r>
      <w:r w:rsidR="00C14246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min. </w:t>
      </w:r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Professional</w:t>
      </w:r>
      <w:r w:rsidR="00910D87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)</w:t>
      </w:r>
      <w:r w:rsidR="004F4512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lub certyfikaty równoważne innych producentów potwierdzające zaawansowaną wiedzę techniczną</w:t>
      </w:r>
      <w:r w:rsidR="003A4C6A" w:rsidRPr="004F7223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 xml:space="preserve"> z zakresu wdrożenia oferowanego systemu bezpieczeństwa</w:t>
      </w:r>
      <w:r w:rsidR="005F4C4B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.</w:t>
      </w:r>
    </w:p>
    <w:p w14:paraId="2115F876" w14:textId="252A1DE8" w:rsidR="00C44487" w:rsidRPr="004F7223" w:rsidRDefault="00C44487" w:rsidP="00C44487">
      <w:pPr>
        <w:widowControl w:val="0"/>
        <w:tabs>
          <w:tab w:val="center" w:pos="4536"/>
          <w:tab w:val="left" w:pos="8160"/>
        </w:tabs>
        <w:adjustRightInd w:val="0"/>
        <w:spacing w:line="240" w:lineRule="auto"/>
        <w:jc w:val="both"/>
        <w:textAlignment w:val="baseline"/>
        <w:rPr>
          <w:rFonts w:ascii="Verdana" w:hAnsi="Verdana"/>
          <w:b/>
          <w:sz w:val="18"/>
          <w:szCs w:val="18"/>
        </w:rPr>
      </w:pPr>
      <w:r w:rsidRPr="004F7223">
        <w:rPr>
          <w:rFonts w:ascii="Verdana" w:hAnsi="Verdana"/>
          <w:b/>
          <w:sz w:val="18"/>
          <w:szCs w:val="18"/>
        </w:rPr>
        <w:t xml:space="preserve">W przypadku podmiotów działających wspólnie warunek w zakresie </w:t>
      </w:r>
      <w:r w:rsidR="00D112BC" w:rsidRPr="004F7223">
        <w:rPr>
          <w:rFonts w:ascii="Verdana" w:hAnsi="Verdana"/>
          <w:b/>
          <w:sz w:val="18"/>
          <w:szCs w:val="18"/>
        </w:rPr>
        <w:t xml:space="preserve">osób zdolnych </w:t>
      </w:r>
      <w:r w:rsidR="007615E6">
        <w:rPr>
          <w:rFonts w:ascii="Verdana" w:hAnsi="Verdana"/>
          <w:b/>
          <w:sz w:val="18"/>
          <w:szCs w:val="18"/>
        </w:rPr>
        <w:t xml:space="preserve">            </w:t>
      </w:r>
      <w:r w:rsidR="00D112BC" w:rsidRPr="004F7223">
        <w:rPr>
          <w:rFonts w:ascii="Verdana" w:hAnsi="Verdana"/>
          <w:b/>
          <w:sz w:val="18"/>
          <w:szCs w:val="18"/>
        </w:rPr>
        <w:t xml:space="preserve">do realizacji zamówienia </w:t>
      </w:r>
      <w:r w:rsidRPr="004F7223">
        <w:rPr>
          <w:rFonts w:ascii="Verdana" w:hAnsi="Verdana"/>
          <w:b/>
          <w:sz w:val="18"/>
          <w:szCs w:val="18"/>
        </w:rPr>
        <w:t>będzie oceniany łącznie dla wszystkich podmiotów.</w:t>
      </w:r>
    </w:p>
    <w:p w14:paraId="3D625F11" w14:textId="77777777" w:rsidR="005F4C4B" w:rsidRDefault="005F4C4B" w:rsidP="00C622BC">
      <w:pPr>
        <w:shd w:val="clear" w:color="auto" w:fill="FFFFFF"/>
        <w:tabs>
          <w:tab w:val="left" w:pos="284"/>
        </w:tabs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E47F55B" w14:textId="23C367C0" w:rsidR="006B2093" w:rsidRPr="004F7223" w:rsidRDefault="00F04A8A" w:rsidP="005F4C4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Helvetica-Bold" w:hAnsi="Verdana" w:cs="Arial"/>
          <w:sz w:val="18"/>
          <w:szCs w:val="18"/>
          <w:u w:val="single"/>
        </w:rPr>
      </w:pPr>
      <w:r w:rsidRPr="005F4C4B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Wycena oferty oraz kryteria jej oceny i ich znaczenie:</w:t>
      </w:r>
    </w:p>
    <w:p w14:paraId="0634AE26" w14:textId="77777777" w:rsidR="00C9368E" w:rsidRPr="004F7223" w:rsidRDefault="00E24744" w:rsidP="00E24744">
      <w:pPr>
        <w:autoSpaceDE w:val="0"/>
        <w:spacing w:line="276" w:lineRule="auto"/>
        <w:jc w:val="both"/>
        <w:rPr>
          <w:rFonts w:ascii="Verdana" w:eastAsia="Helvetica" w:hAnsi="Verdana" w:cs="Arial"/>
          <w:sz w:val="18"/>
          <w:szCs w:val="18"/>
        </w:rPr>
      </w:pPr>
      <w:r w:rsidRPr="004F7223">
        <w:rPr>
          <w:rFonts w:ascii="Verdana" w:eastAsia="Helvetica" w:hAnsi="Verdana" w:cs="Arial"/>
          <w:sz w:val="18"/>
          <w:szCs w:val="18"/>
        </w:rPr>
        <w:t>Przy wyborze oferty Zamawiający będzie kierował się wyłącznie ceną.</w:t>
      </w:r>
    </w:p>
    <w:p w14:paraId="6ECD2B9A" w14:textId="58BD7389" w:rsidR="00E24744" w:rsidRPr="004F7223" w:rsidRDefault="00C9368E" w:rsidP="00E24744">
      <w:pPr>
        <w:autoSpaceDE w:val="0"/>
        <w:spacing w:line="276" w:lineRule="auto"/>
        <w:jc w:val="both"/>
        <w:rPr>
          <w:rFonts w:ascii="Verdana" w:eastAsia="Helvetica" w:hAnsi="Verdana" w:cs="Arial"/>
          <w:sz w:val="18"/>
          <w:szCs w:val="18"/>
        </w:rPr>
      </w:pPr>
      <w:r w:rsidRPr="004F7223">
        <w:rPr>
          <w:rFonts w:ascii="Verdana" w:eastAsia="Helvetica" w:hAnsi="Verdana" w:cs="Arial"/>
          <w:sz w:val="18"/>
          <w:szCs w:val="18"/>
        </w:rPr>
        <w:t>Waga kryterium cena – 100%</w:t>
      </w:r>
      <w:r w:rsidR="00E24744" w:rsidRPr="004F7223">
        <w:rPr>
          <w:rFonts w:ascii="Verdana" w:eastAsia="Helvetica" w:hAnsi="Verdana" w:cs="Arial"/>
          <w:sz w:val="18"/>
          <w:szCs w:val="18"/>
        </w:rPr>
        <w:t xml:space="preserve"> </w:t>
      </w:r>
    </w:p>
    <w:p w14:paraId="500EB4CC" w14:textId="78DA62C5" w:rsidR="00E24744" w:rsidRPr="004F7223" w:rsidRDefault="001B4801" w:rsidP="00E24744">
      <w:pPr>
        <w:autoSpaceDE w:val="0"/>
        <w:spacing w:line="276" w:lineRule="auto"/>
        <w:jc w:val="both"/>
        <w:rPr>
          <w:rFonts w:ascii="Verdana" w:eastAsia="Helvetica" w:hAnsi="Verdana" w:cs="Arial"/>
          <w:sz w:val="18"/>
          <w:szCs w:val="18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Zamawiający uzna za najkorzystniejszą ofertę spełniającą wszystkie wymagania przewidziane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w Ogłoszeniu i załącznikach do niego oraz zawierającą najniższą cenę.</w:t>
      </w:r>
    </w:p>
    <w:p w14:paraId="5F3AC7B4" w14:textId="3B7B23B7" w:rsidR="00E24744" w:rsidRPr="004F7223" w:rsidRDefault="00E24744" w:rsidP="00E24744">
      <w:pPr>
        <w:autoSpaceDE w:val="0"/>
        <w:spacing w:line="276" w:lineRule="auto"/>
        <w:jc w:val="both"/>
        <w:rPr>
          <w:rFonts w:ascii="Verdana" w:eastAsia="Helvetica" w:hAnsi="Verdana" w:cs="Arial"/>
          <w:sz w:val="18"/>
          <w:szCs w:val="18"/>
        </w:rPr>
      </w:pPr>
      <w:r w:rsidRPr="004F7223">
        <w:rPr>
          <w:rFonts w:ascii="Verdana" w:eastAsia="Helvetica" w:hAnsi="Verdana" w:cs="Arial"/>
          <w:sz w:val="18"/>
          <w:szCs w:val="18"/>
        </w:rPr>
        <w:t xml:space="preserve">Wybór oferty najkorzystniejszej zostanie dokonany w oparciu o kryterium najniższej ceny </w:t>
      </w:r>
      <w:r w:rsidR="00C05995" w:rsidRPr="004F7223">
        <w:rPr>
          <w:rFonts w:ascii="Verdana" w:eastAsia="Helvetica" w:hAnsi="Verdana" w:cs="Arial"/>
          <w:sz w:val="18"/>
          <w:szCs w:val="18"/>
        </w:rPr>
        <w:t xml:space="preserve">zaoferowanej w </w:t>
      </w:r>
      <w:r w:rsidRPr="004F7223">
        <w:rPr>
          <w:rFonts w:ascii="Verdana" w:eastAsia="Helvetica" w:hAnsi="Verdana" w:cs="Arial"/>
          <w:sz w:val="18"/>
          <w:szCs w:val="18"/>
        </w:rPr>
        <w:t>formularz</w:t>
      </w:r>
      <w:r w:rsidR="00C05995" w:rsidRPr="004F7223">
        <w:rPr>
          <w:rFonts w:ascii="Verdana" w:eastAsia="Helvetica" w:hAnsi="Verdana" w:cs="Arial"/>
          <w:sz w:val="18"/>
          <w:szCs w:val="18"/>
        </w:rPr>
        <w:t>u</w:t>
      </w:r>
      <w:r w:rsidRPr="004F7223">
        <w:rPr>
          <w:rFonts w:ascii="Verdana" w:eastAsia="Helvetica" w:hAnsi="Verdana" w:cs="Arial"/>
          <w:sz w:val="18"/>
          <w:szCs w:val="18"/>
        </w:rPr>
        <w:t xml:space="preserve"> ofertow</w:t>
      </w:r>
      <w:r w:rsidR="00C05995" w:rsidRPr="004F7223">
        <w:rPr>
          <w:rFonts w:ascii="Verdana" w:eastAsia="Helvetica" w:hAnsi="Verdana" w:cs="Arial"/>
          <w:sz w:val="18"/>
          <w:szCs w:val="18"/>
        </w:rPr>
        <w:t>ym</w:t>
      </w:r>
      <w:r w:rsidRPr="004F7223">
        <w:rPr>
          <w:rFonts w:ascii="Verdana" w:eastAsia="Helvetica" w:hAnsi="Verdana" w:cs="Arial"/>
          <w:sz w:val="18"/>
          <w:szCs w:val="18"/>
        </w:rPr>
        <w:t>.</w:t>
      </w:r>
    </w:p>
    <w:p w14:paraId="0457AD85" w14:textId="77777777" w:rsidR="006B2093" w:rsidRPr="004F7223" w:rsidRDefault="006B2093">
      <w:pPr>
        <w:pStyle w:val="SIWZ111"/>
        <w:numPr>
          <w:ilvl w:val="0"/>
          <w:numId w:val="0"/>
        </w:numPr>
        <w:spacing w:after="0"/>
        <w:rPr>
          <w:rFonts w:ascii="Verdana" w:hAnsi="Verdana"/>
          <w:bCs/>
          <w:sz w:val="18"/>
          <w:szCs w:val="18"/>
        </w:rPr>
      </w:pPr>
    </w:p>
    <w:p w14:paraId="32A88176" w14:textId="60F3BEF2" w:rsidR="006B2093" w:rsidRPr="005F4C4B" w:rsidRDefault="00F04A8A" w:rsidP="005F4C4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F4C4B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Wykaz dokumentów, które należy złożyć wraz z ofertą: </w:t>
      </w:r>
    </w:p>
    <w:p w14:paraId="057B63E9" w14:textId="415D07BE" w:rsidR="006B2093" w:rsidRPr="004F7223" w:rsidRDefault="00F04A8A" w:rsidP="00852B0E">
      <w:pPr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wypełniony i podpisany formularz ofertowy – Załącznik nr 1 do </w:t>
      </w:r>
      <w:r w:rsidR="007634F5"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>Ogłoszenia</w:t>
      </w:r>
      <w:r w:rsidR="00F93F5E"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>,</w:t>
      </w:r>
    </w:p>
    <w:p w14:paraId="0AE8B45E" w14:textId="2558E279" w:rsidR="00417CAE" w:rsidRPr="005F4C4B" w:rsidRDefault="00F93F5E" w:rsidP="00C1171C">
      <w:pPr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wypełniony i podpisany wykaz </w:t>
      </w:r>
      <w:r w:rsidR="00196FFC"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osób </w:t>
      </w:r>
      <w:r w:rsidRPr="004F7223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– Załącznik nr 2 do Ogłoszenia, </w:t>
      </w:r>
      <w:r w:rsidR="00196FFC" w:rsidRPr="005F4C4B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wraz z kopią dokumentów potwierdzających posiadane przez osoby wyznaczone do realizacji zamówienia uprawnień </w:t>
      </w:r>
      <w:r w:rsidR="007615E6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       </w:t>
      </w:r>
      <w:r w:rsidR="00196FFC" w:rsidRPr="005F4C4B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>i dokumentów niezbędnych do wykonania zamówienia</w:t>
      </w:r>
      <w:r w:rsidR="005F4C4B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>,</w:t>
      </w:r>
      <w:r w:rsidR="00196FFC" w:rsidRPr="004F7223" w:rsidDel="00196FFC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 xml:space="preserve"> </w:t>
      </w:r>
    </w:p>
    <w:p w14:paraId="5F6AB0AD" w14:textId="0A8E29DD" w:rsidR="00262841" w:rsidRPr="004F7223" w:rsidRDefault="00262841" w:rsidP="00C1171C">
      <w:pPr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F4C4B">
        <w:rPr>
          <w:rFonts w:ascii="Verdana" w:hAnsi="Verdana" w:cs="Helvetica"/>
          <w:color w:val="000000"/>
          <w:sz w:val="18"/>
          <w:szCs w:val="18"/>
          <w:shd w:val="clear" w:color="auto" w:fill="FFFFFF"/>
          <w:lang w:eastAsia="pl-PL"/>
        </w:rPr>
        <w:t>w przypadku spółki</w:t>
      </w:r>
      <w:r w:rsidRPr="004F7223">
        <w:rPr>
          <w:rFonts w:ascii="Verdana" w:hAnsi="Verdana" w:cs="Arial"/>
          <w:sz w:val="18"/>
          <w:szCs w:val="18"/>
        </w:rPr>
        <w:t xml:space="preserve"> cywilnej należy załączyć umowę spółki, a ofertę podpisują wszyscy wspólnicy, chyba że umowa spółki cywilnej wskazuje upoważnionego przedstawiciela lub też wspólnicy udzielili stosownego pełnomocnictwa,</w:t>
      </w:r>
    </w:p>
    <w:p w14:paraId="1B08D3C3" w14:textId="62414366" w:rsidR="00262841" w:rsidRPr="004F7223" w:rsidRDefault="00262841" w:rsidP="00262841">
      <w:pPr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Verdana" w:hAnsi="Verdana" w:cs="Arial"/>
          <w:bCs/>
          <w:strike/>
          <w:sz w:val="18"/>
          <w:szCs w:val="18"/>
        </w:rPr>
      </w:pPr>
      <w:r w:rsidRPr="004F7223">
        <w:rPr>
          <w:rFonts w:ascii="Verdana" w:hAnsi="Verdana" w:cs="Arial"/>
          <w:bCs/>
          <w:sz w:val="18"/>
          <w:szCs w:val="18"/>
        </w:rPr>
        <w:t>pełnomocnictwo</w:t>
      </w:r>
      <w:r w:rsidR="00B33A43" w:rsidRPr="004F7223">
        <w:rPr>
          <w:rFonts w:ascii="Verdana" w:hAnsi="Verdana" w:cs="Arial"/>
          <w:bCs/>
          <w:sz w:val="18"/>
          <w:szCs w:val="18"/>
        </w:rPr>
        <w:t xml:space="preserve"> </w:t>
      </w:r>
      <w:r w:rsidR="000F7FED" w:rsidRPr="004F7223">
        <w:rPr>
          <w:rFonts w:ascii="Verdana" w:hAnsi="Verdana" w:cs="Arial"/>
          <w:bCs/>
          <w:sz w:val="18"/>
          <w:szCs w:val="18"/>
        </w:rPr>
        <w:t>(</w:t>
      </w:r>
      <w:r w:rsidR="00B33A43" w:rsidRPr="004F7223">
        <w:rPr>
          <w:rFonts w:ascii="Verdana" w:hAnsi="Verdana" w:cs="Arial"/>
          <w:bCs/>
          <w:sz w:val="18"/>
          <w:szCs w:val="18"/>
        </w:rPr>
        <w:t>lub kopia pełnomocnictwa</w:t>
      </w:r>
      <w:r w:rsidR="00064C5F" w:rsidRPr="004F7223">
        <w:rPr>
          <w:rFonts w:ascii="Verdana" w:hAnsi="Verdana" w:cs="Arial"/>
          <w:bCs/>
          <w:sz w:val="18"/>
          <w:szCs w:val="18"/>
        </w:rPr>
        <w:t xml:space="preserve"> w postaci elektronicznej</w:t>
      </w:r>
      <w:r w:rsidR="00B3568C" w:rsidRPr="004F7223">
        <w:rPr>
          <w:rFonts w:ascii="Verdana" w:hAnsi="Verdana" w:cs="Arial"/>
          <w:bCs/>
          <w:sz w:val="18"/>
          <w:szCs w:val="18"/>
        </w:rPr>
        <w:t>)</w:t>
      </w:r>
      <w:r w:rsidR="00B238B4" w:rsidRPr="004F7223">
        <w:rPr>
          <w:rFonts w:ascii="Verdana" w:hAnsi="Verdana" w:cs="Arial"/>
          <w:bCs/>
          <w:sz w:val="18"/>
          <w:szCs w:val="18"/>
        </w:rPr>
        <w:t xml:space="preserve"> </w:t>
      </w:r>
      <w:r w:rsidRPr="004F7223">
        <w:rPr>
          <w:rFonts w:ascii="Verdana" w:hAnsi="Verdana" w:cs="Arial"/>
          <w:sz w:val="18"/>
          <w:szCs w:val="18"/>
        </w:rPr>
        <w:t xml:space="preserve">– musi być </w:t>
      </w:r>
      <w:r w:rsidR="00B33A43" w:rsidRPr="004F7223">
        <w:rPr>
          <w:rFonts w:ascii="Verdana" w:hAnsi="Verdana" w:cs="Arial"/>
          <w:sz w:val="18"/>
          <w:szCs w:val="18"/>
        </w:rPr>
        <w:t xml:space="preserve">dołączona </w:t>
      </w:r>
      <w:r w:rsidRPr="004F7223">
        <w:rPr>
          <w:rFonts w:ascii="Verdana" w:hAnsi="Verdana" w:cs="Arial"/>
          <w:sz w:val="18"/>
          <w:szCs w:val="18"/>
        </w:rPr>
        <w:t>do oferty, o ile nie wynika z innych dokumentów załączonych do niej</w:t>
      </w:r>
      <w:r w:rsidR="00417CAE" w:rsidRPr="004F7223">
        <w:rPr>
          <w:rFonts w:ascii="Verdana" w:hAnsi="Verdana" w:cs="Arial"/>
          <w:sz w:val="18"/>
          <w:szCs w:val="18"/>
        </w:rPr>
        <w:t>.</w:t>
      </w:r>
      <w:r w:rsidRPr="004F7223">
        <w:rPr>
          <w:rFonts w:ascii="Verdana" w:hAnsi="Verdana" w:cs="Arial"/>
          <w:sz w:val="18"/>
          <w:szCs w:val="18"/>
        </w:rPr>
        <w:t xml:space="preserve"> </w:t>
      </w:r>
    </w:p>
    <w:p w14:paraId="5C3103DE" w14:textId="77777777" w:rsidR="00B238B4" w:rsidRPr="004F7223" w:rsidRDefault="00B238B4" w:rsidP="009A26AE">
      <w:pPr>
        <w:widowControl w:val="0"/>
        <w:spacing w:after="120" w:line="240" w:lineRule="auto"/>
        <w:jc w:val="both"/>
        <w:rPr>
          <w:rFonts w:ascii="Verdana" w:eastAsia="Arial Unicode MS" w:hAnsi="Verdana" w:cs="Arial"/>
          <w:b/>
          <w:sz w:val="18"/>
          <w:szCs w:val="18"/>
          <w:lang w:eastAsia="pl-PL" w:bidi="pl-PL"/>
        </w:rPr>
      </w:pPr>
    </w:p>
    <w:p w14:paraId="7079C202" w14:textId="516CF648" w:rsidR="009A26AE" w:rsidRPr="004F7223" w:rsidRDefault="009A26AE" w:rsidP="009A26AE">
      <w:pPr>
        <w:widowControl w:val="0"/>
        <w:spacing w:after="120" w:line="240" w:lineRule="auto"/>
        <w:jc w:val="both"/>
        <w:rPr>
          <w:rFonts w:ascii="Verdana" w:hAnsi="Verdana"/>
          <w:b/>
          <w:color w:val="333333"/>
          <w:sz w:val="18"/>
          <w:szCs w:val="18"/>
          <w:highlight w:val="white"/>
        </w:rPr>
      </w:pP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>Ofertę wraz z wymaganymi załącznikami składa się</w:t>
      </w:r>
      <w:r w:rsidRPr="004F7223">
        <w:rPr>
          <w:rFonts w:ascii="Verdana" w:hAnsi="Verdana"/>
          <w:b/>
          <w:color w:val="333333"/>
          <w:sz w:val="18"/>
          <w:szCs w:val="18"/>
          <w:highlight w:val="white"/>
        </w:rPr>
        <w:t>, pod rygorem nieważności:</w:t>
      </w:r>
    </w:p>
    <w:p w14:paraId="0A14BD31" w14:textId="77777777" w:rsidR="009A26AE" w:rsidRPr="004F7223" w:rsidRDefault="009A26AE" w:rsidP="00C1171C">
      <w:pPr>
        <w:widowControl w:val="0"/>
        <w:numPr>
          <w:ilvl w:val="0"/>
          <w:numId w:val="17"/>
        </w:numPr>
        <w:spacing w:after="120" w:line="240" w:lineRule="auto"/>
        <w:jc w:val="both"/>
        <w:rPr>
          <w:rFonts w:ascii="Verdana" w:eastAsia="Arial Unicode MS" w:hAnsi="Verdana" w:cs="Arial"/>
          <w:b/>
          <w:sz w:val="18"/>
          <w:szCs w:val="18"/>
          <w:lang w:eastAsia="pl-PL" w:bidi="pl-PL"/>
        </w:rPr>
      </w:pPr>
      <w:r w:rsidRPr="004F7223">
        <w:rPr>
          <w:rFonts w:ascii="Verdana" w:hAnsi="Verdana"/>
          <w:b/>
          <w:color w:val="333333"/>
          <w:sz w:val="18"/>
          <w:szCs w:val="18"/>
        </w:rPr>
        <w:t xml:space="preserve">w formie elektronicznej, tj. </w:t>
      </w: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>w postaci elektronicznej opatrzonej</w:t>
      </w:r>
      <w:r w:rsidRPr="004F7223">
        <w:rPr>
          <w:rFonts w:ascii="Verdana" w:eastAsia="Arial Unicode MS" w:hAnsi="Verdana" w:cs="Arial"/>
          <w:b/>
          <w:bCs/>
          <w:sz w:val="18"/>
          <w:szCs w:val="18"/>
          <w:lang w:eastAsia="pl-PL" w:bidi="pl-PL"/>
        </w:rPr>
        <w:t xml:space="preserve"> kwalifikowanym podpisem</w:t>
      </w: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 xml:space="preserve"> </w:t>
      </w:r>
      <w:r w:rsidRPr="004F7223">
        <w:rPr>
          <w:rFonts w:ascii="Verdana" w:eastAsia="Arial Unicode MS" w:hAnsi="Verdana" w:cs="Arial"/>
          <w:b/>
          <w:bCs/>
          <w:sz w:val="18"/>
          <w:szCs w:val="18"/>
          <w:lang w:eastAsia="pl-PL" w:bidi="pl-PL"/>
        </w:rPr>
        <w:t>elektronicznym</w:t>
      </w: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 xml:space="preserve"> lub </w:t>
      </w:r>
    </w:p>
    <w:p w14:paraId="28D58DD4" w14:textId="7C38570A" w:rsidR="009A26AE" w:rsidRPr="004F7223" w:rsidRDefault="009A26AE" w:rsidP="004075C8">
      <w:pPr>
        <w:widowControl w:val="0"/>
        <w:numPr>
          <w:ilvl w:val="0"/>
          <w:numId w:val="17"/>
        </w:numPr>
        <w:spacing w:after="120" w:line="240" w:lineRule="auto"/>
        <w:jc w:val="both"/>
        <w:rPr>
          <w:rFonts w:ascii="Verdana" w:eastAsia="Arial Unicode MS" w:hAnsi="Verdana" w:cs="Arial"/>
          <w:b/>
          <w:sz w:val="18"/>
          <w:szCs w:val="18"/>
          <w:lang w:eastAsia="pl-PL" w:bidi="pl-PL"/>
        </w:rPr>
      </w:pP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>w postaci elektronicznej opatrzonej</w:t>
      </w:r>
      <w:r w:rsidRPr="004F7223">
        <w:rPr>
          <w:rFonts w:ascii="Verdana" w:eastAsia="Arial Unicode MS" w:hAnsi="Verdana" w:cs="Arial"/>
          <w:b/>
          <w:bCs/>
          <w:sz w:val="18"/>
          <w:szCs w:val="18"/>
          <w:lang w:eastAsia="pl-PL" w:bidi="pl-PL"/>
        </w:rPr>
        <w:t xml:space="preserve"> podpisem zaufanym</w:t>
      </w: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 xml:space="preserve"> lub </w:t>
      </w:r>
      <w:r w:rsidRPr="004F7223">
        <w:rPr>
          <w:rFonts w:ascii="Verdana" w:eastAsia="Arial Unicode MS" w:hAnsi="Verdana" w:cs="Arial"/>
          <w:b/>
          <w:bCs/>
          <w:sz w:val="18"/>
          <w:szCs w:val="18"/>
          <w:lang w:eastAsia="pl-PL" w:bidi="pl-PL"/>
        </w:rPr>
        <w:t>podpisem osobistym</w:t>
      </w:r>
      <w:r w:rsidR="005F4C4B">
        <w:rPr>
          <w:rFonts w:ascii="Verdana" w:eastAsia="Arial Unicode MS" w:hAnsi="Verdana" w:cs="Arial"/>
          <w:b/>
          <w:bCs/>
          <w:sz w:val="18"/>
          <w:szCs w:val="18"/>
          <w:lang w:eastAsia="pl-PL" w:bidi="pl-PL"/>
        </w:rPr>
        <w:t>,</w:t>
      </w:r>
      <w:r w:rsidRPr="004F7223">
        <w:rPr>
          <w:rFonts w:ascii="Verdana" w:eastAsia="Arial Unicode MS" w:hAnsi="Verdana" w:cs="Arial"/>
          <w:b/>
          <w:sz w:val="18"/>
          <w:szCs w:val="18"/>
          <w:lang w:eastAsia="pl-PL" w:bidi="pl-PL"/>
        </w:rPr>
        <w:t xml:space="preserve"> </w:t>
      </w:r>
    </w:p>
    <w:p w14:paraId="2048DD72" w14:textId="487CB998" w:rsidR="00EE4975" w:rsidRPr="004F7223" w:rsidRDefault="00EE4975" w:rsidP="00EE49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AB0E79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Ofertę </w:t>
      </w:r>
      <w:r w:rsidRPr="004F7223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należy złożyć przez </w:t>
      </w:r>
      <w:r w:rsidRPr="004F7223">
        <w:rPr>
          <w:rFonts w:ascii="Verdana" w:hAnsi="Verdana"/>
          <w:sz w:val="18"/>
          <w:szCs w:val="18"/>
        </w:rPr>
        <w:t xml:space="preserve">Bazę Konkurencyjności dostępną pod adresem: </w:t>
      </w:r>
      <w:hyperlink r:id="rId14" w:history="1">
        <w:r w:rsidRPr="004F7223">
          <w:rPr>
            <w:rStyle w:val="Hipercze"/>
            <w:rFonts w:ascii="Verdana" w:hAnsi="Verdana"/>
            <w:sz w:val="18"/>
            <w:szCs w:val="18"/>
          </w:rPr>
          <w:t>https://bazakonkurencyjnosci.funduszeeuropejskie.gov.pl/</w:t>
        </w:r>
      </w:hyperlink>
      <w:r w:rsidRPr="004F7223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. Wymagania techniczne              </w:t>
      </w:r>
      <w:r w:rsidR="007615E6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    </w:t>
      </w:r>
      <w:r w:rsidRPr="004F7223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i organizacyjne wysyłania i odbierania dokumentów elektronicznych, elektronicznych kopii dokumentów i oświadczeń oraz informacji przekazywanych przy ich użyciu opisane zostały </w:t>
      </w:r>
      <w:r w:rsidR="007615E6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   </w:t>
      </w:r>
      <w:r w:rsidRPr="004F7223">
        <w:rPr>
          <w:rFonts w:ascii="Verdana" w:eastAsia="Lucida Sans Unicode" w:hAnsi="Verdana" w:cs="Arial"/>
          <w:kern w:val="1"/>
          <w:sz w:val="18"/>
          <w:szCs w:val="18"/>
          <w:lang w:eastAsia="zh-CN" w:bidi="hi-IN"/>
        </w:rPr>
        <w:t xml:space="preserve">w Regulaminie Internetowej Bazy konkurencyjności, który  znajduje się na stronie </w:t>
      </w:r>
      <w:hyperlink r:id="rId15" w:history="1">
        <w:r w:rsidRPr="004F7223">
          <w:rPr>
            <w:rFonts w:ascii="Verdana" w:hAnsi="Verdana"/>
            <w:sz w:val="18"/>
            <w:szCs w:val="18"/>
          </w:rPr>
          <w:t xml:space="preserve"> </w:t>
        </w:r>
        <w:r w:rsidRPr="004F7223">
          <w:rPr>
            <w:rStyle w:val="Hipercze"/>
            <w:rFonts w:ascii="Verdana" w:eastAsia="Lucida Sans Unicode" w:hAnsi="Verdana" w:cs="Arial"/>
            <w:kern w:val="1"/>
            <w:sz w:val="18"/>
            <w:szCs w:val="18"/>
            <w:lang w:eastAsia="zh-CN" w:bidi="hi-IN"/>
          </w:rPr>
          <w:t xml:space="preserve">https://bazakonkurencyjnosci.funduszeeuropejskie.gov.pl/regulamin </w:t>
        </w:r>
      </w:hyperlink>
    </w:p>
    <w:p w14:paraId="26640F58" w14:textId="6031271D" w:rsidR="00EE4975" w:rsidRPr="004F7223" w:rsidRDefault="00EE4975" w:rsidP="00EE497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Wykonawca przystępując do postępowania o udzielenie zamówienia publicznego,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br/>
        <w:t xml:space="preserve">akceptuje warunki korzystania z Bazy Konkurencyjności, określone                                   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w regulaminie zamieszczonym na stronie internetowej </w:t>
      </w:r>
      <w:hyperlink r:id="rId16" w:history="1">
        <w:r w:rsidRPr="004F7223">
          <w:rPr>
            <w:rStyle w:val="Hipercze"/>
            <w:rFonts w:ascii="Verdana" w:eastAsia="Times New Roman" w:hAnsi="Verdana" w:cs="Arial"/>
            <w:sz w:val="18"/>
            <w:szCs w:val="18"/>
            <w:lang w:eastAsia="pl-PL"/>
          </w:rPr>
          <w:t>https://bazakonkurencyjnosci.funduszeeuropejskie.gov.pl/regulamin</w:t>
        </w:r>
      </w:hyperlink>
      <w:r w:rsidRPr="004F7223">
        <w:rPr>
          <w:rFonts w:ascii="Verdana" w:hAnsi="Verdana"/>
          <w:sz w:val="18"/>
          <w:szCs w:val="18"/>
        </w:rPr>
        <w:t>.</w:t>
      </w:r>
    </w:p>
    <w:p w14:paraId="7CC36431" w14:textId="77777777" w:rsidR="008B017F" w:rsidRDefault="008B017F" w:rsidP="008B017F">
      <w:pPr>
        <w:shd w:val="clear" w:color="auto" w:fill="FFFFFF"/>
        <w:spacing w:after="120" w:line="276" w:lineRule="auto"/>
        <w:jc w:val="both"/>
        <w:rPr>
          <w:rFonts w:ascii="Verdana" w:eastAsia="Helvetica-Bold" w:hAnsi="Verdana" w:cs="Arial"/>
          <w:color w:val="000000"/>
          <w:sz w:val="18"/>
          <w:szCs w:val="18"/>
        </w:rPr>
      </w:pPr>
    </w:p>
    <w:p w14:paraId="68E3A9A1" w14:textId="77777777" w:rsidR="007615E6" w:rsidRPr="004F7223" w:rsidRDefault="007615E6" w:rsidP="008B017F">
      <w:pPr>
        <w:shd w:val="clear" w:color="auto" w:fill="FFFFFF"/>
        <w:spacing w:after="120" w:line="276" w:lineRule="auto"/>
        <w:jc w:val="both"/>
        <w:rPr>
          <w:rFonts w:ascii="Verdana" w:eastAsia="Helvetica-Bold" w:hAnsi="Verdana" w:cs="Arial"/>
          <w:color w:val="000000"/>
          <w:sz w:val="18"/>
          <w:szCs w:val="18"/>
        </w:rPr>
      </w:pPr>
    </w:p>
    <w:p w14:paraId="6F1EBB8A" w14:textId="7815AAB6" w:rsidR="005F4C4B" w:rsidRPr="005D083C" w:rsidRDefault="00F04A8A" w:rsidP="005D083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Podstawy wykluczenia: </w:t>
      </w:r>
    </w:p>
    <w:p w14:paraId="2A09F99D" w14:textId="63C747EA" w:rsidR="006B2093" w:rsidRPr="004F7223" w:rsidRDefault="00F04A8A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Zamawiający przewiduje wykluczenie wykonawc</w:t>
      </w:r>
      <w:r w:rsidR="009A3117" w:rsidRPr="004F7223">
        <w:rPr>
          <w:rFonts w:ascii="Verdana" w:eastAsia="Times New Roman" w:hAnsi="Verdana" w:cs="Arial"/>
          <w:sz w:val="18"/>
          <w:szCs w:val="18"/>
          <w:lang w:eastAsia="pl-PL"/>
        </w:rPr>
        <w:t>y</w:t>
      </w:r>
      <w:r w:rsidR="00F45073" w:rsidRPr="004F7223">
        <w:rPr>
          <w:rFonts w:ascii="Verdana" w:eastAsia="Times New Roman" w:hAnsi="Verdana" w:cs="Arial"/>
          <w:sz w:val="18"/>
          <w:szCs w:val="18"/>
          <w:lang w:eastAsia="pl-PL"/>
        </w:rPr>
        <w:t>: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9A26AE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</w:t>
      </w:r>
    </w:p>
    <w:p w14:paraId="5BB9C3D1" w14:textId="58B6197A" w:rsidR="006B2093" w:rsidRPr="004F7223" w:rsidRDefault="00F04A8A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lastRenderedPageBreak/>
        <w:t xml:space="preserve">a) który nie wykazał spełniania warunków udziału w postępowaniu oraz braku podstaw </w:t>
      </w:r>
      <w:r w:rsidR="005E6E01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</w:t>
      </w:r>
      <w:r w:rsidR="00B23A47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do wykluczenia z postępowania, </w:t>
      </w:r>
    </w:p>
    <w:p w14:paraId="009A0338" w14:textId="2D9ED0F2" w:rsidR="006B2093" w:rsidRPr="004F7223" w:rsidRDefault="00F04A8A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b) wobec którego jako podmiotu zbiorowego sąd orzekł zakaz ubiegania się o zamówienie </w:t>
      </w:r>
      <w:r w:rsidR="005E6E01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</w:t>
      </w:r>
      <w:r w:rsidR="00B23A47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</w:t>
      </w:r>
      <w:r w:rsidR="005E6E01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na podstawie przepisów o odpowiedzialności podmiotów zbiorowych za czyny zabronione pod groźbą kary, </w:t>
      </w:r>
    </w:p>
    <w:p w14:paraId="2F7A2A1A" w14:textId="2B88EEA3" w:rsidR="006B2093" w:rsidRPr="004F7223" w:rsidRDefault="00F04A8A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c) wobec którego orzeczono tytułem środka zapobiegawczego zakaz ubiegania</w:t>
      </w:r>
      <w:r w:rsidR="00B23A47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się</w:t>
      </w:r>
      <w:r w:rsidR="009A26AE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o zamówienia publiczne,</w:t>
      </w:r>
    </w:p>
    <w:p w14:paraId="6DDD4630" w14:textId="496FCDC9" w:rsidR="00BA0181" w:rsidRPr="004F7223" w:rsidRDefault="00F04A8A" w:rsidP="00BA0181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d) wobec któr</w:t>
      </w:r>
      <w:r w:rsidR="00FC5D3D" w:rsidRPr="004F7223">
        <w:rPr>
          <w:rFonts w:ascii="Verdana" w:eastAsia="Times New Roman" w:hAnsi="Verdana" w:cs="Arial"/>
          <w:sz w:val="18"/>
          <w:szCs w:val="18"/>
          <w:lang w:eastAsia="pl-PL"/>
        </w:rPr>
        <w:t>ego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zaistniały przesłanki wymienione w art. 7 ust. 1 ustawy z dnia 13 kwietnia 2022 r. o szczególnych rozwiązaniach w zakresie przeciwdziałania wspieraniu agresji na Ukrainę oraz służących ochronie bezpieczeństwa narodowego </w:t>
      </w:r>
      <w:r w:rsidR="00BA0181" w:rsidRPr="004F7223">
        <w:rPr>
          <w:rFonts w:ascii="Verdana" w:hAnsi="Verdana" w:cs="Arial"/>
          <w:sz w:val="18"/>
          <w:szCs w:val="18"/>
        </w:rPr>
        <w:t>(</w:t>
      </w:r>
      <w:proofErr w:type="spellStart"/>
      <w:r w:rsidR="00BA0181" w:rsidRPr="004F7223">
        <w:rPr>
          <w:rFonts w:ascii="Verdana" w:hAnsi="Verdana" w:cs="Arial"/>
          <w:sz w:val="18"/>
          <w:szCs w:val="18"/>
        </w:rPr>
        <w:t>t.j</w:t>
      </w:r>
      <w:proofErr w:type="spellEnd"/>
      <w:r w:rsidR="00BA0181" w:rsidRPr="004F7223">
        <w:rPr>
          <w:rFonts w:ascii="Verdana" w:hAnsi="Verdana" w:cs="Arial"/>
          <w:sz w:val="18"/>
          <w:szCs w:val="18"/>
        </w:rPr>
        <w:t>. Dz. U. z 2025 poz. 514).</w:t>
      </w:r>
    </w:p>
    <w:p w14:paraId="36AE5626" w14:textId="77777777" w:rsidR="006B2093" w:rsidRPr="004F7223" w:rsidRDefault="006B2093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A268FCB" w14:textId="16B42E11" w:rsidR="0065562C" w:rsidRPr="005D083C" w:rsidRDefault="0065562C" w:rsidP="005D083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Informacja na temat zakazu powiązań</w:t>
      </w:r>
      <w:r w:rsidR="009A459E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, o których mowa w pkt II.</w:t>
      </w:r>
      <w:r w:rsidR="0054724E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2</w:t>
      </w:r>
      <w:r w:rsidR="009A459E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.1) i </w:t>
      </w:r>
      <w:r w:rsidR="0054724E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II.</w:t>
      </w:r>
      <w:r w:rsidR="00234C51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2.</w:t>
      </w:r>
      <w:r w:rsidR="009A459E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2) Procedury</w:t>
      </w:r>
      <w:r w:rsidR="00550DE8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>.</w:t>
      </w:r>
    </w:p>
    <w:p w14:paraId="534C0C98" w14:textId="59D04261" w:rsidR="0065562C" w:rsidRPr="004F7223" w:rsidRDefault="00550DE8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Z uwagi na fakt, iż przedmiotowe zamówienie jest zamówieniem sektorowym</w:t>
      </w:r>
      <w:r w:rsidR="001E613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, nie </w:t>
      </w:r>
      <w:r w:rsidR="00860399" w:rsidRPr="004F7223">
        <w:rPr>
          <w:rFonts w:ascii="Verdana" w:eastAsia="Times New Roman" w:hAnsi="Verdana" w:cs="Arial"/>
          <w:sz w:val="18"/>
          <w:szCs w:val="18"/>
          <w:lang w:eastAsia="pl-PL"/>
        </w:rPr>
        <w:t>stosuje się zakazu, o którym mowa w pkt II.</w:t>
      </w:r>
      <w:r w:rsidR="006779CD" w:rsidRPr="004F7223">
        <w:rPr>
          <w:rFonts w:ascii="Verdana" w:eastAsia="Times New Roman" w:hAnsi="Verdana" w:cs="Arial"/>
          <w:sz w:val="18"/>
          <w:szCs w:val="18"/>
          <w:lang w:eastAsia="pl-PL"/>
        </w:rPr>
        <w:t>2</w:t>
      </w:r>
      <w:r w:rsidR="006C1D53" w:rsidRPr="004F7223">
        <w:rPr>
          <w:rFonts w:ascii="Verdana" w:eastAsia="Times New Roman" w:hAnsi="Verdana" w:cs="Arial"/>
          <w:sz w:val="18"/>
          <w:szCs w:val="18"/>
          <w:lang w:eastAsia="pl-PL"/>
        </w:rPr>
        <w:t>.1)</w:t>
      </w:r>
      <w:r w:rsidR="005B7E05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Procedury. </w:t>
      </w:r>
    </w:p>
    <w:p w14:paraId="49C7E9CE" w14:textId="4D02F460" w:rsidR="00D829F2" w:rsidRPr="004F7223" w:rsidRDefault="00D829F2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Równocześnie, Zamawiający wskazuje, że osoby wykonujące w imieniu zamawiającego czynności związane z procedurą wyboru wykonawcy, w szczególności osoby biorące udział w procesie oceny ofert, nie mogą być powiązane osobowo lub kapitałowo z wykonawcami, którzy złożyli oferty. </w:t>
      </w:r>
    </w:p>
    <w:p w14:paraId="39F16715" w14:textId="580D7D07" w:rsidR="00545720" w:rsidRPr="004F7223" w:rsidRDefault="00115CDD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Prz</w:t>
      </w:r>
      <w:r w:rsidR="001203EB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ez </w:t>
      </w:r>
      <w:r w:rsidR="00702116" w:rsidRPr="004F7223">
        <w:rPr>
          <w:rFonts w:ascii="Verdana" w:eastAsia="Times New Roman" w:hAnsi="Verdana" w:cs="Arial"/>
          <w:sz w:val="18"/>
          <w:szCs w:val="18"/>
          <w:lang w:eastAsia="pl-PL"/>
        </w:rPr>
        <w:t>powią</w:t>
      </w:r>
      <w:r w:rsidR="00AC6E84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zania </w:t>
      </w:r>
      <w:r w:rsidR="00D23A14" w:rsidRPr="004F7223">
        <w:rPr>
          <w:rFonts w:ascii="Verdana" w:eastAsia="Times New Roman" w:hAnsi="Verdana" w:cs="Arial"/>
          <w:sz w:val="18"/>
          <w:szCs w:val="18"/>
          <w:lang w:eastAsia="pl-PL"/>
        </w:rPr>
        <w:t>osobow</w:t>
      </w:r>
      <w:r w:rsidR="00427DC9" w:rsidRPr="004F7223">
        <w:rPr>
          <w:rFonts w:ascii="Verdana" w:eastAsia="Times New Roman" w:hAnsi="Verdana" w:cs="Arial"/>
          <w:sz w:val="18"/>
          <w:szCs w:val="18"/>
          <w:lang w:eastAsia="pl-PL"/>
        </w:rPr>
        <w:t>e i ka</w:t>
      </w:r>
      <w:r w:rsidR="0012627D" w:rsidRPr="004F7223">
        <w:rPr>
          <w:rFonts w:ascii="Verdana" w:eastAsia="Times New Roman" w:hAnsi="Verdana" w:cs="Arial"/>
          <w:sz w:val="18"/>
          <w:szCs w:val="18"/>
          <w:lang w:eastAsia="pl-PL"/>
        </w:rPr>
        <w:t>pitał</w:t>
      </w:r>
      <w:r w:rsidR="00097743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owe </w:t>
      </w:r>
      <w:r w:rsidR="00E1514B" w:rsidRPr="004F7223">
        <w:rPr>
          <w:rFonts w:ascii="Verdana" w:eastAsia="Times New Roman" w:hAnsi="Verdana" w:cs="Arial"/>
          <w:sz w:val="18"/>
          <w:szCs w:val="18"/>
          <w:lang w:eastAsia="pl-PL"/>
        </w:rPr>
        <w:t>roz</w:t>
      </w:r>
      <w:r w:rsidR="001A4554" w:rsidRPr="004F7223">
        <w:rPr>
          <w:rFonts w:ascii="Verdana" w:eastAsia="Times New Roman" w:hAnsi="Verdana" w:cs="Arial"/>
          <w:sz w:val="18"/>
          <w:szCs w:val="18"/>
          <w:lang w:eastAsia="pl-PL"/>
        </w:rPr>
        <w:t>umie si</w:t>
      </w:r>
      <w:r w:rsidR="00246F30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ę </w:t>
      </w:r>
      <w:r w:rsidR="0008770C" w:rsidRPr="004F7223">
        <w:rPr>
          <w:rFonts w:ascii="Verdana" w:eastAsia="Times New Roman" w:hAnsi="Verdana" w:cs="Arial"/>
          <w:sz w:val="18"/>
          <w:szCs w:val="18"/>
          <w:lang w:eastAsia="pl-PL"/>
        </w:rPr>
        <w:t>powi</w:t>
      </w:r>
      <w:r w:rsidR="004D352D" w:rsidRPr="004F7223">
        <w:rPr>
          <w:rFonts w:ascii="Verdana" w:eastAsia="Times New Roman" w:hAnsi="Verdana" w:cs="Arial"/>
          <w:sz w:val="18"/>
          <w:szCs w:val="18"/>
          <w:lang w:eastAsia="pl-PL"/>
        </w:rPr>
        <w:t>ązania</w:t>
      </w:r>
      <w:r w:rsidR="002A4AA7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5A1BDD" w:rsidRPr="004F7223">
        <w:rPr>
          <w:rFonts w:ascii="Verdana" w:eastAsia="Times New Roman" w:hAnsi="Verdana" w:cs="Arial"/>
          <w:sz w:val="18"/>
          <w:szCs w:val="18"/>
          <w:lang w:eastAsia="pl-PL"/>
        </w:rPr>
        <w:t>opi</w:t>
      </w:r>
      <w:r w:rsidR="002E4D16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sane w </w:t>
      </w:r>
      <w:r w:rsidR="009F6A93" w:rsidRPr="004F7223">
        <w:rPr>
          <w:rFonts w:ascii="Verdana" w:eastAsia="Times New Roman" w:hAnsi="Verdana" w:cs="Arial"/>
          <w:sz w:val="18"/>
          <w:szCs w:val="18"/>
          <w:lang w:eastAsia="pl-PL"/>
        </w:rPr>
        <w:t>pkt</w:t>
      </w:r>
      <w:r w:rsidR="00DF66E9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I</w:t>
      </w:r>
      <w:r w:rsidR="001D5D00" w:rsidRPr="004F7223">
        <w:rPr>
          <w:rFonts w:ascii="Verdana" w:eastAsia="Times New Roman" w:hAnsi="Verdana" w:cs="Arial"/>
          <w:sz w:val="18"/>
          <w:szCs w:val="18"/>
          <w:lang w:eastAsia="pl-PL"/>
        </w:rPr>
        <w:t>I</w:t>
      </w:r>
      <w:r w:rsidR="00214289" w:rsidRPr="004F7223">
        <w:rPr>
          <w:rFonts w:ascii="Verdana" w:eastAsia="Times New Roman" w:hAnsi="Verdana" w:cs="Arial"/>
          <w:sz w:val="18"/>
          <w:szCs w:val="18"/>
          <w:lang w:eastAsia="pl-PL"/>
        </w:rPr>
        <w:t>.</w:t>
      </w:r>
      <w:r w:rsidR="00744CD9" w:rsidRPr="004F7223">
        <w:rPr>
          <w:rFonts w:ascii="Verdana" w:eastAsia="Times New Roman" w:hAnsi="Verdana" w:cs="Arial"/>
          <w:sz w:val="18"/>
          <w:szCs w:val="18"/>
          <w:lang w:eastAsia="pl-PL"/>
        </w:rPr>
        <w:t>3</w:t>
      </w:r>
      <w:r w:rsidR="003E72AA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1F4AD2" w:rsidRPr="004F7223">
        <w:rPr>
          <w:rFonts w:ascii="Verdana" w:eastAsia="Times New Roman" w:hAnsi="Verdana" w:cs="Arial"/>
          <w:sz w:val="18"/>
          <w:szCs w:val="18"/>
          <w:lang w:eastAsia="pl-PL"/>
        </w:rPr>
        <w:t>Proced</w:t>
      </w:r>
      <w:r w:rsidR="000245DE" w:rsidRPr="004F7223">
        <w:rPr>
          <w:rFonts w:ascii="Verdana" w:eastAsia="Times New Roman" w:hAnsi="Verdana" w:cs="Arial"/>
          <w:sz w:val="18"/>
          <w:szCs w:val="18"/>
          <w:lang w:eastAsia="pl-PL"/>
        </w:rPr>
        <w:t>ury</w:t>
      </w:r>
      <w:r w:rsidR="00C12D63" w:rsidRPr="004F7223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0E6CFB25" w14:textId="77777777" w:rsidR="005D083C" w:rsidRDefault="005D083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F565964" w14:textId="3C555553" w:rsidR="00624E42" w:rsidRPr="005D083C" w:rsidRDefault="00E67359" w:rsidP="005D083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Informacja na temat możliwości </w:t>
      </w:r>
      <w:r w:rsidR="00061612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dokonywania istotnych zmian </w:t>
      </w:r>
      <w:r w:rsidR="00624E42"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postanowień zawartej umowy. </w:t>
      </w:r>
    </w:p>
    <w:p w14:paraId="16F2E14A" w14:textId="64C8D4B7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Nie jest możliwe dokonywanie istotnych zmian postanowień zawartej umowy w stosunku do treści oferty, na podstawie której dokonano wyboru wykonawcy, chyba że: </w:t>
      </w:r>
    </w:p>
    <w:p w14:paraId="7EB98944" w14:textId="11038F51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1) zmiany zostały przewidziane w </w:t>
      </w:r>
      <w:r w:rsidR="000225E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dokumentach zamówienia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w postaci jednoznacznych             postanowień umownych, które określają ich zakres i charakter oraz warunki wprowadzenia zmian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– w przedmiotowym postępowaniu </w:t>
      </w:r>
      <w:r w:rsidR="00E4531A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możliwość zmiany 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umowy </w:t>
      </w:r>
      <w:r w:rsidR="00E4531A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oraz jej warunki 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zostały określone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>w</w:t>
      </w:r>
      <w:r w:rsidR="00930CC0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e 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>wzor</w:t>
      </w:r>
      <w:r w:rsidR="00930CC0" w:rsidRPr="004F7223">
        <w:rPr>
          <w:rFonts w:ascii="Verdana" w:eastAsia="Times New Roman" w:hAnsi="Verdana" w:cs="Arial"/>
          <w:sz w:val="18"/>
          <w:szCs w:val="18"/>
          <w:lang w:eastAsia="pl-PL"/>
        </w:rPr>
        <w:t>ze</w:t>
      </w:r>
      <w:r w:rsidR="005F2AFC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umowy, stanowiącym załącznik nr 4 do Ogłoszenia.</w:t>
      </w:r>
    </w:p>
    <w:p w14:paraId="2ED3F2CC" w14:textId="07171A1A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2) zmiany dotyczą realizacji dodatkowych dostaw lub usług lub robót budowlanych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od          dotychczasowego wykonawcy, nieobjętych zamówieniem podstawowym, o ile stały się     niezbędne i zostały spełnione łącznie następujące warunki: </w:t>
      </w:r>
    </w:p>
    <w:p w14:paraId="14164C5C" w14:textId="77777777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a) zmiana wykonawcy nie może zostać dokonana z powodów ekonomicznych lub                technicznych, w szczególności dotyczących zamienności lub interoperacyjności sprzętu, usług lub instalacji, zamówionych w ramach zamówienia podstawowego, </w:t>
      </w:r>
    </w:p>
    <w:p w14:paraId="367C2D81" w14:textId="77777777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b) zmiana wykonawcy spowodowałaby istotną niedogodność lub znaczne zwiększenie     kosztów dla zamawiającego, </w:t>
      </w:r>
    </w:p>
    <w:p w14:paraId="54EA7DA9" w14:textId="1FE72826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c) wartość każdej kolejnej zmiany nie przekracza 50% wartości zamówienia określonej pierwotnie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w umowie,</w:t>
      </w:r>
    </w:p>
    <w:p w14:paraId="32998FDB" w14:textId="77777777" w:rsidR="00F871DC" w:rsidRPr="004F7223" w:rsidRDefault="00F871DC" w:rsidP="00F871DC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3) zmiana nie prowadzi do zmiany charakteru umowy i zostały spełnione łącznie                   następujące warunki: </w:t>
      </w:r>
    </w:p>
    <w:p w14:paraId="483086F2" w14:textId="16AEDEDF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a) konieczność zmiany umowy spowodowana jest okolicznościami, których zamawiający, działając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 należytą starannością, nie mógł przewidzieć, </w:t>
      </w:r>
    </w:p>
    <w:p w14:paraId="08B5C936" w14:textId="0467EB58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b)  wartość zmiany nie przekracza 50% wartości zamówienia określonej pierwotnie               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w umowie, </w:t>
      </w:r>
    </w:p>
    <w:p w14:paraId="40F4C12F" w14:textId="77777777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4) wykonawcę, któremu zamawiający udzielił zamówienia ma zastąpić nowy wykonawca: </w:t>
      </w:r>
    </w:p>
    <w:p w14:paraId="08A3F421" w14:textId="51334AD2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a) na podstawie postanowień umownych, o których mowa w </w:t>
      </w:r>
      <w:proofErr w:type="spellStart"/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ppkt</w:t>
      </w:r>
      <w:proofErr w:type="spellEnd"/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1), </w:t>
      </w:r>
    </w:p>
    <w:p w14:paraId="14D9577B" w14:textId="77777777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b) w wyniku połączenia, podziału, przekształcenia, upadłości, restrukturyzacji lub nabycia dotychczasowego wykonawcy lub jego przedsiębiorstwa o ile nowy wykonawca spełnia     warunki udziału w postępowaniu, nie zachodzą wobec niego podstawy wykluczenia oraz nie pociąga to za sobą innych istotnych zmian umowy, a także nie ma na celu uniknięcia stosowania zasady konkurencyjności, lub </w:t>
      </w:r>
    </w:p>
    <w:p w14:paraId="70FDB3B7" w14:textId="1314B9DA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c) w wyniku przejęcia przez </w:t>
      </w:r>
      <w:r w:rsidR="002D2425" w:rsidRPr="004F7223">
        <w:rPr>
          <w:rFonts w:ascii="Verdana" w:eastAsia="Times New Roman" w:hAnsi="Verdana" w:cs="Arial"/>
          <w:sz w:val="18"/>
          <w:szCs w:val="18"/>
          <w:lang w:eastAsia="pl-PL"/>
        </w:rPr>
        <w:t>z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amawiającego zobowiązań </w:t>
      </w:r>
      <w:r w:rsidR="002D2425" w:rsidRPr="004F7223">
        <w:rPr>
          <w:rFonts w:ascii="Verdana" w:eastAsia="Times New Roman" w:hAnsi="Verdana" w:cs="Arial"/>
          <w:sz w:val="18"/>
          <w:szCs w:val="18"/>
          <w:lang w:eastAsia="pl-PL"/>
        </w:rPr>
        <w:t>w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ykonawcy względem jego          podwykonawców; w przypadku zmiany podwykonawcy, </w:t>
      </w:r>
      <w:r w:rsidR="002D2425" w:rsidRPr="004F7223">
        <w:rPr>
          <w:rFonts w:ascii="Verdana" w:eastAsia="Times New Roman" w:hAnsi="Verdana" w:cs="Arial"/>
          <w:sz w:val="18"/>
          <w:szCs w:val="18"/>
          <w:lang w:eastAsia="pl-PL"/>
        </w:rPr>
        <w:t>z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amawiający może zawrzeć umowę z nowym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lastRenderedPageBreak/>
        <w:t xml:space="preserve">podwykonawcą bez zmiany warunków realizacji zamówienia z uwzględnieniem dokonanych płatności z tytułu dotychczas zrealizowanych prac, </w:t>
      </w:r>
    </w:p>
    <w:p w14:paraId="4FE46FDC" w14:textId="297B07BD" w:rsidR="00F871DC" w:rsidRPr="004F7223" w:rsidRDefault="00F871DC" w:rsidP="00F871DC">
      <w:pPr>
        <w:numPr>
          <w:ilvl w:val="1"/>
          <w:numId w:val="22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5) zmiana nie prowadzi do zmiany charakteru umowy a łączna wartość zmian jest mniejsza niż progi unijne w rozumieniu art. 3 </w:t>
      </w:r>
      <w:proofErr w:type="spellStart"/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P</w:t>
      </w:r>
      <w:r w:rsidR="00727E64" w:rsidRPr="004F7223">
        <w:rPr>
          <w:rFonts w:ascii="Verdana" w:eastAsia="Times New Roman" w:hAnsi="Verdana" w:cs="Arial"/>
          <w:sz w:val="18"/>
          <w:szCs w:val="18"/>
          <w:lang w:eastAsia="pl-PL"/>
        </w:rPr>
        <w:t>zp</w:t>
      </w:r>
      <w:proofErr w:type="spellEnd"/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i jednocześnie jest mniejsza od 10% wartości zamówienia określonej pierwotnie w umowie w przypadku zamówień na usługi lub dostawy albo, w przypadku zamówień na roboty budowlane jest mniejsza od 15% wartości zamówienia określonej pierwotnie w umowie. </w:t>
      </w:r>
    </w:p>
    <w:p w14:paraId="293DC3E0" w14:textId="2AB722D4" w:rsidR="009411E4" w:rsidRPr="004F7223" w:rsidRDefault="00591165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Za</w:t>
      </w:r>
      <w:r w:rsidR="00291DAE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mawiający </w:t>
      </w:r>
      <w:r w:rsidR="009A6993" w:rsidRPr="004F7223">
        <w:rPr>
          <w:rFonts w:ascii="Verdana" w:eastAsia="Times New Roman" w:hAnsi="Verdana" w:cs="Arial"/>
          <w:sz w:val="18"/>
          <w:szCs w:val="18"/>
          <w:lang w:eastAsia="pl-PL"/>
        </w:rPr>
        <w:t>wskazuj</w:t>
      </w:r>
      <w:r w:rsidR="0056058C" w:rsidRPr="004F7223">
        <w:rPr>
          <w:rFonts w:ascii="Verdana" w:eastAsia="Times New Roman" w:hAnsi="Verdana" w:cs="Arial"/>
          <w:sz w:val="18"/>
          <w:szCs w:val="18"/>
          <w:lang w:eastAsia="pl-PL"/>
        </w:rPr>
        <w:t>e, że</w:t>
      </w:r>
      <w:r w:rsidR="005F6DF7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081207" w:rsidRPr="004F7223">
        <w:rPr>
          <w:rFonts w:ascii="Verdana" w:eastAsia="Times New Roman" w:hAnsi="Verdana" w:cs="Arial"/>
          <w:sz w:val="18"/>
          <w:szCs w:val="18"/>
          <w:lang w:eastAsia="pl-PL"/>
        </w:rPr>
        <w:t>z</w:t>
      </w:r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mianę uznaje się za istotną jeżeli zmienia ogólny charakter umowy,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</w:t>
      </w:r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>w stosunku do charakteru umowy w pierwotnym brzmieniu albo nie zmienia ogólnego charakteru umowy i zachodzi co najmniej jedna z następujących okoliczności:</w:t>
      </w:r>
    </w:p>
    <w:p w14:paraId="7E625923" w14:textId="079BB177" w:rsidR="0066719E" w:rsidRPr="004F7223" w:rsidRDefault="00190364" w:rsidP="005B6AA8">
      <w:pPr>
        <w:pStyle w:val="Akapitzlist"/>
        <w:numPr>
          <w:ilvl w:val="0"/>
          <w:numId w:val="23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zmiana wprowadza warunki, które, gdyby były postawione w postępowaniu </w:t>
      </w:r>
      <w:r w:rsidR="0006204C" w:rsidRPr="004F7223">
        <w:rPr>
          <w:rFonts w:ascii="Verdana" w:eastAsia="Times New Roman" w:hAnsi="Verdana" w:cs="Arial"/>
          <w:sz w:val="18"/>
          <w:szCs w:val="18"/>
          <w:lang w:eastAsia="pl-PL"/>
        </w:rPr>
        <w:br/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o udzielenie zamówienia, to w tym postępowaniu wzięliby lub mogliby wziąć udział inni wykonawcy lub przyjęto by oferty innej treści, </w:t>
      </w:r>
    </w:p>
    <w:p w14:paraId="29AC8D9B" w14:textId="77777777" w:rsidR="004F3547" w:rsidRPr="004F7223" w:rsidRDefault="00190364" w:rsidP="005E7F69">
      <w:pPr>
        <w:pStyle w:val="Akapitzlist"/>
        <w:numPr>
          <w:ilvl w:val="0"/>
          <w:numId w:val="23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zmiana narusza równowagę ekonomiczną umowy na korzyść wykonawcy w sposób nieprzewidziany pierwotnie w umowie</w:t>
      </w:r>
    </w:p>
    <w:p w14:paraId="311EA8FA" w14:textId="2A268218" w:rsidR="00CC2CF4" w:rsidRPr="004F7223" w:rsidRDefault="00190364" w:rsidP="005E7F69">
      <w:pPr>
        <w:pStyle w:val="Akapitzlist"/>
        <w:numPr>
          <w:ilvl w:val="0"/>
          <w:numId w:val="23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zmiana znacznie rozszerza lub zmniejsza zakres świadczeń i zobowiązań wynikający </w:t>
      </w:r>
      <w:r w:rsidR="007615E6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</w:t>
      </w: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z umowy </w:t>
      </w:r>
    </w:p>
    <w:p w14:paraId="5621318D" w14:textId="4BD67C10" w:rsidR="00F871DC" w:rsidRPr="004F7223" w:rsidDel="00FE4159" w:rsidRDefault="00127C6A" w:rsidP="005E7F69">
      <w:pPr>
        <w:pStyle w:val="Akapitzlist"/>
        <w:numPr>
          <w:ilvl w:val="0"/>
          <w:numId w:val="23"/>
        </w:num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4F7223">
        <w:rPr>
          <w:rFonts w:ascii="Verdana" w:eastAsia="Times New Roman" w:hAnsi="Verdana" w:cs="Arial"/>
          <w:sz w:val="18"/>
          <w:szCs w:val="18"/>
          <w:lang w:eastAsia="pl-PL"/>
        </w:rPr>
        <w:t>z</w:t>
      </w:r>
      <w:r w:rsidR="00F20785" w:rsidRPr="004F7223">
        <w:rPr>
          <w:rFonts w:ascii="Verdana" w:eastAsia="Times New Roman" w:hAnsi="Verdana" w:cs="Arial"/>
          <w:sz w:val="18"/>
          <w:szCs w:val="18"/>
          <w:lang w:eastAsia="pl-PL"/>
        </w:rPr>
        <w:t>mia</w:t>
      </w:r>
      <w:r w:rsidR="005F3528" w:rsidRPr="004F7223">
        <w:rPr>
          <w:rFonts w:ascii="Verdana" w:eastAsia="Times New Roman" w:hAnsi="Verdana" w:cs="Arial"/>
          <w:sz w:val="18"/>
          <w:szCs w:val="18"/>
          <w:lang w:eastAsia="pl-PL"/>
        </w:rPr>
        <w:t>na</w:t>
      </w:r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polega na zastąpieniu wykonawcy, któremu zamawiający udzielił zamówienia, nowym wykonawcą, w przypadkach innych niż wymienione w </w:t>
      </w:r>
      <w:proofErr w:type="spellStart"/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>ppkt</w:t>
      </w:r>
      <w:proofErr w:type="spellEnd"/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4)</w:t>
      </w:r>
      <w:r w:rsidR="00BC3466" w:rsidRPr="004F7223">
        <w:rPr>
          <w:rFonts w:ascii="Verdana" w:eastAsia="Times New Roman" w:hAnsi="Verdana" w:cs="Arial"/>
          <w:sz w:val="18"/>
          <w:szCs w:val="18"/>
          <w:lang w:eastAsia="pl-PL"/>
        </w:rPr>
        <w:t xml:space="preserve"> powy</w:t>
      </w:r>
      <w:r w:rsidR="00AD3D7F" w:rsidRPr="004F7223">
        <w:rPr>
          <w:rFonts w:ascii="Verdana" w:eastAsia="Times New Roman" w:hAnsi="Verdana" w:cs="Arial"/>
          <w:sz w:val="18"/>
          <w:szCs w:val="18"/>
          <w:lang w:eastAsia="pl-PL"/>
        </w:rPr>
        <w:t>żej</w:t>
      </w:r>
      <w:r w:rsidR="00190364" w:rsidRPr="004F7223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2676834E" w14:textId="77777777" w:rsidR="00262841" w:rsidRPr="004F7223" w:rsidRDefault="00262841">
      <w:pPr>
        <w:shd w:val="clear" w:color="auto" w:fill="FFFFFF"/>
        <w:spacing w:after="12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231AE2B" w14:textId="2B2281D7" w:rsidR="006B2093" w:rsidRPr="005D083C" w:rsidRDefault="00F04A8A" w:rsidP="005D083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</w:pPr>
      <w:r w:rsidRPr="005D083C">
        <w:rPr>
          <w:rFonts w:ascii="Verdana" w:eastAsia="Times New Roman" w:hAnsi="Verdana" w:cs="Arial"/>
          <w:b/>
          <w:bCs/>
          <w:sz w:val="18"/>
          <w:szCs w:val="18"/>
          <w:u w:val="single"/>
          <w:lang w:eastAsia="pl-PL"/>
        </w:rPr>
        <w:t xml:space="preserve">Załączniki do postępowania: </w:t>
      </w:r>
    </w:p>
    <w:p w14:paraId="76F39C48" w14:textId="79C031C3" w:rsidR="006B2093" w:rsidRPr="004F7223" w:rsidRDefault="00F04A8A">
      <w:pPr>
        <w:numPr>
          <w:ilvl w:val="0"/>
          <w:numId w:val="5"/>
        </w:numPr>
        <w:shd w:val="clear" w:color="auto" w:fill="FFFFFF"/>
        <w:spacing w:after="120" w:line="276" w:lineRule="auto"/>
        <w:jc w:val="both"/>
        <w:rPr>
          <w:rFonts w:ascii="Verdana" w:hAnsi="Verdana" w:cs="Helvetica"/>
          <w:sz w:val="18"/>
          <w:szCs w:val="18"/>
          <w:lang w:eastAsia="pl-PL"/>
        </w:rPr>
      </w:pPr>
      <w:r w:rsidRPr="004F7223">
        <w:rPr>
          <w:rFonts w:ascii="Verdana" w:hAnsi="Verdana" w:cs="Helvetica"/>
          <w:sz w:val="18"/>
          <w:szCs w:val="18"/>
          <w:lang w:eastAsia="pl-PL"/>
        </w:rPr>
        <w:t xml:space="preserve">Formularz ofertowy – </w:t>
      </w:r>
      <w:r w:rsidRPr="004F7223">
        <w:rPr>
          <w:rFonts w:ascii="Verdana" w:hAnsi="Verdana" w:cs="Helvetica"/>
          <w:b/>
          <w:bCs/>
          <w:sz w:val="18"/>
          <w:szCs w:val="18"/>
          <w:lang w:eastAsia="pl-PL"/>
        </w:rPr>
        <w:t>Załącznik nr 1</w:t>
      </w:r>
      <w:r w:rsidRPr="004F7223">
        <w:rPr>
          <w:rFonts w:ascii="Verdana" w:hAnsi="Verdana" w:cs="Helvetica"/>
          <w:sz w:val="18"/>
          <w:szCs w:val="18"/>
          <w:lang w:eastAsia="pl-PL"/>
        </w:rPr>
        <w:t xml:space="preserve"> do </w:t>
      </w:r>
      <w:r w:rsidR="00092C82" w:rsidRPr="004F7223">
        <w:rPr>
          <w:rFonts w:ascii="Verdana" w:hAnsi="Verdana" w:cs="Helvetica"/>
          <w:sz w:val="18"/>
          <w:szCs w:val="18"/>
          <w:lang w:eastAsia="pl-PL"/>
        </w:rPr>
        <w:t>Ogłoszenia</w:t>
      </w:r>
      <w:r w:rsidRPr="004F7223">
        <w:rPr>
          <w:rFonts w:ascii="Verdana" w:hAnsi="Verdana" w:cs="Helvetica"/>
          <w:sz w:val="18"/>
          <w:szCs w:val="18"/>
          <w:lang w:eastAsia="pl-PL"/>
        </w:rPr>
        <w:t>,</w:t>
      </w:r>
    </w:p>
    <w:p w14:paraId="7ABF6F50" w14:textId="64B5FAB7" w:rsidR="006B2093" w:rsidRPr="004F7223" w:rsidRDefault="00852B0E">
      <w:pPr>
        <w:numPr>
          <w:ilvl w:val="0"/>
          <w:numId w:val="5"/>
        </w:numPr>
        <w:spacing w:after="120" w:line="276" w:lineRule="auto"/>
        <w:ind w:left="714" w:hanging="357"/>
        <w:rPr>
          <w:rFonts w:ascii="Verdana" w:hAnsi="Verdana" w:cs="Helvetica"/>
          <w:sz w:val="18"/>
          <w:szCs w:val="18"/>
          <w:lang w:eastAsia="pl-PL"/>
        </w:rPr>
      </w:pPr>
      <w:r w:rsidRPr="004F7223">
        <w:rPr>
          <w:rFonts w:ascii="Verdana" w:hAnsi="Verdana" w:cs="Helvetica"/>
          <w:sz w:val="18"/>
          <w:szCs w:val="18"/>
          <w:lang w:eastAsia="pl-PL"/>
        </w:rPr>
        <w:t>Opis Przedmiotu Zamówienia</w:t>
      </w:r>
      <w:r w:rsidR="003E50CD" w:rsidRPr="004F7223">
        <w:rPr>
          <w:rFonts w:ascii="Verdana" w:hAnsi="Verdana" w:cs="Helvetica"/>
          <w:sz w:val="18"/>
          <w:szCs w:val="18"/>
          <w:lang w:eastAsia="pl-PL"/>
        </w:rPr>
        <w:t xml:space="preserve"> </w:t>
      </w:r>
      <w:r w:rsidR="00F04A8A" w:rsidRPr="004F7223">
        <w:rPr>
          <w:rFonts w:ascii="Verdana" w:hAnsi="Verdana" w:cs="Helvetica"/>
          <w:sz w:val="18"/>
          <w:szCs w:val="18"/>
          <w:lang w:eastAsia="pl-PL"/>
        </w:rPr>
        <w:t xml:space="preserve">– </w:t>
      </w:r>
      <w:r w:rsidR="00B048A5" w:rsidRPr="004F7223">
        <w:rPr>
          <w:rFonts w:ascii="Verdana" w:hAnsi="Verdana" w:cs="Helvetica"/>
          <w:b/>
          <w:bCs/>
          <w:sz w:val="18"/>
          <w:szCs w:val="18"/>
          <w:lang w:eastAsia="pl-PL"/>
        </w:rPr>
        <w:t xml:space="preserve">Załącznik nr </w:t>
      </w:r>
      <w:r w:rsidR="00F04A8A" w:rsidRPr="004F7223">
        <w:rPr>
          <w:rFonts w:ascii="Verdana" w:hAnsi="Verdana" w:cs="Helvetica"/>
          <w:b/>
          <w:bCs/>
          <w:sz w:val="18"/>
          <w:szCs w:val="18"/>
          <w:lang w:eastAsia="pl-PL"/>
        </w:rPr>
        <w:t>2</w:t>
      </w:r>
      <w:bookmarkStart w:id="0" w:name="_Hlk109984380"/>
      <w:r w:rsidR="00F04A8A" w:rsidRPr="004F7223">
        <w:rPr>
          <w:rFonts w:ascii="Verdana" w:hAnsi="Verdana" w:cs="Helvetica"/>
          <w:b/>
          <w:bCs/>
          <w:sz w:val="18"/>
          <w:szCs w:val="18"/>
          <w:lang w:eastAsia="pl-PL"/>
        </w:rPr>
        <w:t xml:space="preserve"> </w:t>
      </w:r>
      <w:r w:rsidR="00F04A8A" w:rsidRPr="004F7223">
        <w:rPr>
          <w:rFonts w:ascii="Verdana" w:hAnsi="Verdana" w:cs="Helvetica"/>
          <w:sz w:val="18"/>
          <w:szCs w:val="18"/>
          <w:lang w:eastAsia="pl-PL"/>
        </w:rPr>
        <w:t xml:space="preserve">do </w:t>
      </w:r>
      <w:bookmarkEnd w:id="0"/>
      <w:r w:rsidR="00092C82" w:rsidRPr="004F7223">
        <w:rPr>
          <w:rFonts w:ascii="Verdana" w:hAnsi="Verdana" w:cs="Helvetica"/>
          <w:sz w:val="18"/>
          <w:szCs w:val="18"/>
          <w:lang w:eastAsia="pl-PL"/>
        </w:rPr>
        <w:t>Ogłoszenia</w:t>
      </w:r>
      <w:r w:rsidR="00F04A8A" w:rsidRPr="004F7223">
        <w:rPr>
          <w:rFonts w:ascii="Verdana" w:hAnsi="Verdana" w:cs="Helvetica"/>
          <w:sz w:val="18"/>
          <w:szCs w:val="18"/>
          <w:lang w:eastAsia="pl-PL"/>
        </w:rPr>
        <w:t>,</w:t>
      </w:r>
    </w:p>
    <w:p w14:paraId="30A97B07" w14:textId="421E1396" w:rsidR="00222CF9" w:rsidRPr="004F7223" w:rsidRDefault="00222CF9">
      <w:pPr>
        <w:numPr>
          <w:ilvl w:val="0"/>
          <w:numId w:val="5"/>
        </w:numPr>
        <w:spacing w:after="120" w:line="276" w:lineRule="auto"/>
        <w:ind w:left="714" w:hanging="357"/>
        <w:rPr>
          <w:rFonts w:ascii="Verdana" w:hAnsi="Verdana" w:cs="Helvetica"/>
          <w:sz w:val="18"/>
          <w:szCs w:val="18"/>
          <w:lang w:eastAsia="pl-PL"/>
        </w:rPr>
      </w:pPr>
      <w:r w:rsidRPr="004F7223">
        <w:rPr>
          <w:rFonts w:ascii="Verdana" w:hAnsi="Verdana" w:cs="Helvetica"/>
          <w:sz w:val="18"/>
          <w:szCs w:val="18"/>
          <w:lang w:eastAsia="pl-PL"/>
        </w:rPr>
        <w:t xml:space="preserve">Wykaz </w:t>
      </w:r>
      <w:r w:rsidR="00E57648" w:rsidRPr="004F7223">
        <w:rPr>
          <w:rFonts w:ascii="Verdana" w:hAnsi="Verdana" w:cs="Helvetica"/>
          <w:sz w:val="18"/>
          <w:szCs w:val="18"/>
          <w:lang w:eastAsia="pl-PL"/>
        </w:rPr>
        <w:t xml:space="preserve">Osób </w:t>
      </w:r>
      <w:r w:rsidRPr="004F7223">
        <w:rPr>
          <w:rFonts w:ascii="Verdana" w:hAnsi="Verdana" w:cs="Helvetica"/>
          <w:sz w:val="18"/>
          <w:szCs w:val="18"/>
          <w:lang w:eastAsia="pl-PL"/>
        </w:rPr>
        <w:t xml:space="preserve">- </w:t>
      </w:r>
      <w:r w:rsidRPr="004F7223">
        <w:rPr>
          <w:rFonts w:ascii="Verdana" w:hAnsi="Verdana" w:cs="Helvetica"/>
          <w:b/>
          <w:bCs/>
          <w:sz w:val="18"/>
          <w:szCs w:val="18"/>
          <w:lang w:eastAsia="pl-PL"/>
        </w:rPr>
        <w:t>Załącznik nr 3</w:t>
      </w:r>
      <w:r w:rsidRPr="004F7223">
        <w:rPr>
          <w:rFonts w:ascii="Verdana" w:hAnsi="Verdana" w:cs="Helvetica"/>
          <w:sz w:val="18"/>
          <w:szCs w:val="18"/>
          <w:lang w:eastAsia="pl-PL"/>
        </w:rPr>
        <w:t xml:space="preserve"> do Ogłoszenia</w:t>
      </w:r>
      <w:r w:rsidR="005D083C">
        <w:rPr>
          <w:rFonts w:ascii="Verdana" w:hAnsi="Verdana" w:cs="Helvetica"/>
          <w:sz w:val="18"/>
          <w:szCs w:val="18"/>
          <w:lang w:eastAsia="pl-PL"/>
        </w:rPr>
        <w:t>,</w:t>
      </w:r>
    </w:p>
    <w:p w14:paraId="093B3F1B" w14:textId="77777777" w:rsidR="00180FC6" w:rsidRPr="004F7223" w:rsidRDefault="00F04A8A" w:rsidP="00C1171C">
      <w:pPr>
        <w:numPr>
          <w:ilvl w:val="0"/>
          <w:numId w:val="5"/>
        </w:numPr>
        <w:shd w:val="clear" w:color="auto" w:fill="FFFFFF"/>
        <w:spacing w:after="120" w:line="276" w:lineRule="auto"/>
        <w:ind w:left="714" w:hanging="357"/>
        <w:jc w:val="both"/>
        <w:rPr>
          <w:rFonts w:ascii="Verdana" w:hAnsi="Verdana" w:cs="Helvetica"/>
          <w:sz w:val="18"/>
          <w:szCs w:val="18"/>
          <w:lang w:eastAsia="pl-PL"/>
        </w:rPr>
      </w:pPr>
      <w:r w:rsidRPr="004F7223">
        <w:rPr>
          <w:rFonts w:ascii="Verdana" w:hAnsi="Verdana" w:cs="Helvetica"/>
          <w:sz w:val="18"/>
          <w:szCs w:val="18"/>
          <w:lang w:eastAsia="pl-PL"/>
        </w:rPr>
        <w:t xml:space="preserve">Wzór umowy – </w:t>
      </w:r>
      <w:bookmarkStart w:id="1" w:name="_Hlk109984519"/>
      <w:r w:rsidRPr="004F7223">
        <w:rPr>
          <w:rFonts w:ascii="Verdana" w:hAnsi="Verdana" w:cs="Helvetica"/>
          <w:b/>
          <w:bCs/>
          <w:sz w:val="18"/>
          <w:szCs w:val="18"/>
          <w:lang w:eastAsia="pl-PL"/>
        </w:rPr>
        <w:t xml:space="preserve">Załącznik nr </w:t>
      </w:r>
      <w:r w:rsidR="00222CF9" w:rsidRPr="004F7223">
        <w:rPr>
          <w:rFonts w:ascii="Verdana" w:hAnsi="Verdana" w:cs="Helvetica"/>
          <w:b/>
          <w:bCs/>
          <w:sz w:val="18"/>
          <w:szCs w:val="18"/>
          <w:lang w:eastAsia="pl-PL"/>
        </w:rPr>
        <w:t>4</w:t>
      </w:r>
      <w:r w:rsidR="00222CF9" w:rsidRPr="004F7223">
        <w:rPr>
          <w:rFonts w:ascii="Verdana" w:hAnsi="Verdana" w:cs="Helvetica"/>
          <w:sz w:val="18"/>
          <w:szCs w:val="18"/>
          <w:lang w:eastAsia="pl-PL"/>
        </w:rPr>
        <w:t xml:space="preserve"> </w:t>
      </w:r>
      <w:r w:rsidRPr="004F7223">
        <w:rPr>
          <w:rFonts w:ascii="Verdana" w:hAnsi="Verdana" w:cs="Helvetica"/>
          <w:sz w:val="18"/>
          <w:szCs w:val="18"/>
          <w:lang w:eastAsia="pl-PL"/>
        </w:rPr>
        <w:t xml:space="preserve">do </w:t>
      </w:r>
      <w:bookmarkEnd w:id="1"/>
      <w:r w:rsidR="00092C82" w:rsidRPr="004F7223">
        <w:rPr>
          <w:rFonts w:ascii="Verdana" w:hAnsi="Verdana" w:cs="Helvetica"/>
          <w:sz w:val="18"/>
          <w:szCs w:val="18"/>
          <w:lang w:eastAsia="pl-PL"/>
        </w:rPr>
        <w:t>Ogłoszenia</w:t>
      </w:r>
      <w:r w:rsidR="00180FC6" w:rsidRPr="004F7223">
        <w:rPr>
          <w:rFonts w:ascii="Verdana" w:hAnsi="Verdana" w:cs="Helvetica"/>
          <w:sz w:val="18"/>
          <w:szCs w:val="18"/>
          <w:lang w:eastAsia="pl-PL"/>
        </w:rPr>
        <w:t>,</w:t>
      </w:r>
    </w:p>
    <w:p w14:paraId="5E70AE8B" w14:textId="60E748CA" w:rsidR="006B2093" w:rsidRPr="004F7223" w:rsidRDefault="00595D79" w:rsidP="008B017F">
      <w:pPr>
        <w:numPr>
          <w:ilvl w:val="0"/>
          <w:numId w:val="5"/>
        </w:numPr>
        <w:shd w:val="clear" w:color="auto" w:fill="FFFFFF"/>
        <w:spacing w:after="120" w:line="276" w:lineRule="auto"/>
        <w:ind w:left="714" w:hanging="357"/>
        <w:jc w:val="both"/>
        <w:rPr>
          <w:rFonts w:ascii="Verdana" w:hAnsi="Verdana" w:cs="Helvetica"/>
          <w:sz w:val="18"/>
          <w:szCs w:val="18"/>
          <w:lang w:eastAsia="pl-PL"/>
        </w:rPr>
      </w:pPr>
      <w:r w:rsidRPr="004F7223">
        <w:rPr>
          <w:rFonts w:ascii="Verdana" w:hAnsi="Verdana" w:cs="Helvetica"/>
          <w:sz w:val="18"/>
          <w:szCs w:val="18"/>
          <w:lang w:eastAsia="pl-PL"/>
        </w:rPr>
        <w:t>Pr</w:t>
      </w:r>
      <w:r w:rsidR="008550E2" w:rsidRPr="004F7223">
        <w:rPr>
          <w:rFonts w:ascii="Verdana" w:hAnsi="Verdana" w:cs="Helvetica"/>
          <w:sz w:val="18"/>
          <w:szCs w:val="18"/>
          <w:lang w:eastAsia="pl-PL"/>
        </w:rPr>
        <w:t>oce</w:t>
      </w:r>
      <w:r w:rsidR="00F44DBA" w:rsidRPr="004F7223">
        <w:rPr>
          <w:rFonts w:ascii="Verdana" w:hAnsi="Verdana" w:cs="Helvetica"/>
          <w:sz w:val="18"/>
          <w:szCs w:val="18"/>
          <w:lang w:eastAsia="pl-PL"/>
        </w:rPr>
        <w:t xml:space="preserve">dura </w:t>
      </w:r>
      <w:r w:rsidR="00F2082F" w:rsidRPr="004F7223">
        <w:rPr>
          <w:rFonts w:ascii="Verdana" w:hAnsi="Verdana" w:cs="Helvetica"/>
          <w:sz w:val="18"/>
          <w:szCs w:val="18"/>
          <w:lang w:eastAsia="pl-PL"/>
        </w:rPr>
        <w:t>–</w:t>
      </w:r>
      <w:r w:rsidR="00B62BF7" w:rsidRPr="004F7223">
        <w:rPr>
          <w:rFonts w:ascii="Verdana" w:hAnsi="Verdana" w:cs="Helvetica"/>
          <w:sz w:val="18"/>
          <w:szCs w:val="18"/>
          <w:lang w:eastAsia="pl-PL"/>
        </w:rPr>
        <w:t xml:space="preserve"> </w:t>
      </w:r>
      <w:r w:rsidR="004566E5" w:rsidRPr="004F7223">
        <w:rPr>
          <w:rFonts w:ascii="Verdana" w:hAnsi="Verdana" w:cs="Helvetica"/>
          <w:b/>
          <w:sz w:val="18"/>
          <w:szCs w:val="18"/>
          <w:lang w:eastAsia="pl-PL"/>
        </w:rPr>
        <w:t>Z</w:t>
      </w:r>
      <w:r w:rsidR="00B62BF7" w:rsidRPr="004F7223">
        <w:rPr>
          <w:rFonts w:ascii="Verdana" w:hAnsi="Verdana" w:cs="Helvetica"/>
          <w:b/>
          <w:sz w:val="18"/>
          <w:szCs w:val="18"/>
          <w:lang w:eastAsia="pl-PL"/>
        </w:rPr>
        <w:t>ał</w:t>
      </w:r>
      <w:r w:rsidR="001A5081" w:rsidRPr="004F7223">
        <w:rPr>
          <w:rFonts w:ascii="Verdana" w:hAnsi="Verdana" w:cs="Helvetica"/>
          <w:b/>
          <w:sz w:val="18"/>
          <w:szCs w:val="18"/>
          <w:lang w:eastAsia="pl-PL"/>
        </w:rPr>
        <w:t>ącznik</w:t>
      </w:r>
      <w:r w:rsidR="00F2082F" w:rsidRPr="004F7223">
        <w:rPr>
          <w:rFonts w:ascii="Verdana" w:hAnsi="Verdana" w:cs="Helvetica"/>
          <w:b/>
          <w:sz w:val="18"/>
          <w:szCs w:val="18"/>
          <w:lang w:eastAsia="pl-PL"/>
        </w:rPr>
        <w:t xml:space="preserve"> n</w:t>
      </w:r>
      <w:r w:rsidR="00F93E01" w:rsidRPr="004F7223">
        <w:rPr>
          <w:rFonts w:ascii="Verdana" w:hAnsi="Verdana" w:cs="Helvetica"/>
          <w:b/>
          <w:sz w:val="18"/>
          <w:szCs w:val="18"/>
          <w:lang w:eastAsia="pl-PL"/>
        </w:rPr>
        <w:t>r 5</w:t>
      </w:r>
      <w:r w:rsidR="00F93E01" w:rsidRPr="004F7223">
        <w:rPr>
          <w:rFonts w:ascii="Verdana" w:hAnsi="Verdana" w:cs="Helvetica"/>
          <w:sz w:val="18"/>
          <w:szCs w:val="18"/>
          <w:lang w:eastAsia="pl-PL"/>
        </w:rPr>
        <w:t xml:space="preserve"> </w:t>
      </w:r>
      <w:r w:rsidR="00AE346B" w:rsidRPr="004F7223">
        <w:rPr>
          <w:rFonts w:ascii="Verdana" w:hAnsi="Verdana" w:cs="Helvetica"/>
          <w:sz w:val="18"/>
          <w:szCs w:val="18"/>
          <w:lang w:eastAsia="pl-PL"/>
        </w:rPr>
        <w:t xml:space="preserve">do </w:t>
      </w:r>
      <w:r w:rsidR="00891B07" w:rsidRPr="004F7223">
        <w:rPr>
          <w:rFonts w:ascii="Verdana" w:hAnsi="Verdana" w:cs="Helvetica"/>
          <w:sz w:val="18"/>
          <w:szCs w:val="18"/>
          <w:lang w:eastAsia="pl-PL"/>
        </w:rPr>
        <w:t>Ogłos</w:t>
      </w:r>
      <w:r w:rsidR="00E56BCD" w:rsidRPr="004F7223">
        <w:rPr>
          <w:rFonts w:ascii="Verdana" w:hAnsi="Verdana" w:cs="Helvetica"/>
          <w:sz w:val="18"/>
          <w:szCs w:val="18"/>
          <w:lang w:eastAsia="pl-PL"/>
        </w:rPr>
        <w:t>zenia</w:t>
      </w:r>
      <w:r w:rsidR="003563FD" w:rsidRPr="004F7223">
        <w:rPr>
          <w:rFonts w:ascii="Verdana" w:hAnsi="Verdana" w:cs="Helvetica"/>
          <w:sz w:val="18"/>
          <w:szCs w:val="18"/>
          <w:lang w:eastAsia="pl-PL"/>
        </w:rPr>
        <w:t>.</w:t>
      </w:r>
    </w:p>
    <w:p w14:paraId="6EFF5623" w14:textId="77777777" w:rsidR="009A26AE" w:rsidRPr="004F7223" w:rsidRDefault="009A26AE" w:rsidP="009A26AE">
      <w:pPr>
        <w:shd w:val="clear" w:color="auto" w:fill="FFFFFF"/>
        <w:spacing w:after="120" w:line="276" w:lineRule="auto"/>
        <w:jc w:val="both"/>
        <w:rPr>
          <w:rFonts w:ascii="Verdana" w:hAnsi="Verdana" w:cs="Helvetica"/>
          <w:sz w:val="18"/>
          <w:szCs w:val="18"/>
          <w:lang w:eastAsia="pl-PL"/>
        </w:rPr>
      </w:pPr>
    </w:p>
    <w:p w14:paraId="776D8704" w14:textId="77777777" w:rsidR="009A26AE" w:rsidRPr="004F7223" w:rsidRDefault="009A26AE" w:rsidP="009A26AE">
      <w:pPr>
        <w:shd w:val="clear" w:color="auto" w:fill="FFFFFF"/>
        <w:spacing w:after="120" w:line="276" w:lineRule="auto"/>
        <w:jc w:val="both"/>
        <w:rPr>
          <w:rFonts w:ascii="Verdana" w:hAnsi="Verdana" w:cs="Helvetica"/>
          <w:sz w:val="18"/>
          <w:szCs w:val="18"/>
          <w:lang w:eastAsia="pl-PL"/>
        </w:rPr>
      </w:pPr>
    </w:p>
    <w:p w14:paraId="1EEA8AFC" w14:textId="77777777" w:rsidR="006B2093" w:rsidRPr="004F7223" w:rsidRDefault="006B2093" w:rsidP="008B017F">
      <w:pPr>
        <w:shd w:val="clear" w:color="auto" w:fill="FFFFFF"/>
        <w:spacing w:after="150" w:line="240" w:lineRule="auto"/>
        <w:outlineLvl w:val="2"/>
        <w:rPr>
          <w:rFonts w:ascii="Verdana" w:hAnsi="Verdana"/>
          <w:sz w:val="18"/>
          <w:szCs w:val="18"/>
        </w:rPr>
      </w:pPr>
    </w:p>
    <w:p w14:paraId="6086350A" w14:textId="7E69B0CC" w:rsidR="00FF7D62" w:rsidRPr="00FF7D62" w:rsidRDefault="00FF7D62" w:rsidP="00FF7D62">
      <w:pPr>
        <w:spacing w:after="12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F7D62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</w:t>
      </w:r>
      <w:r w:rsidRPr="00FF7D62">
        <w:rPr>
          <w:rFonts w:ascii="Verdana" w:hAnsi="Verdana"/>
          <w:b/>
          <w:bCs/>
          <w:sz w:val="20"/>
          <w:szCs w:val="20"/>
        </w:rPr>
        <w:t xml:space="preserve">Zatwierdzono w dniu: </w:t>
      </w:r>
      <w:r w:rsidRPr="00FF7D62">
        <w:rPr>
          <w:rFonts w:ascii="Verdana" w:hAnsi="Verdana"/>
          <w:b/>
          <w:bCs/>
          <w:sz w:val="20"/>
          <w:szCs w:val="20"/>
        </w:rPr>
        <w:t>23</w:t>
      </w:r>
      <w:r w:rsidRPr="00FF7D62">
        <w:rPr>
          <w:rFonts w:ascii="Verdana" w:hAnsi="Verdana"/>
          <w:b/>
          <w:bCs/>
          <w:sz w:val="20"/>
          <w:szCs w:val="20"/>
        </w:rPr>
        <w:t>.0</w:t>
      </w:r>
      <w:r w:rsidRPr="00FF7D62">
        <w:rPr>
          <w:rFonts w:ascii="Verdana" w:hAnsi="Verdana"/>
          <w:b/>
          <w:bCs/>
          <w:sz w:val="20"/>
          <w:szCs w:val="20"/>
        </w:rPr>
        <w:t>4</w:t>
      </w:r>
      <w:r w:rsidRPr="00FF7D62">
        <w:rPr>
          <w:rFonts w:ascii="Verdana" w:hAnsi="Verdana"/>
          <w:b/>
          <w:bCs/>
          <w:sz w:val="20"/>
          <w:szCs w:val="20"/>
        </w:rPr>
        <w:t>.2026 r.</w:t>
      </w:r>
    </w:p>
    <w:p w14:paraId="17ADBB12" w14:textId="77777777" w:rsidR="00FF7D62" w:rsidRDefault="00FF7D62" w:rsidP="00FF7D62">
      <w:pPr>
        <w:spacing w:after="120"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 xml:space="preserve">Tomasz </w:t>
      </w:r>
      <w:proofErr w:type="spellStart"/>
      <w:r>
        <w:rPr>
          <w:rFonts w:ascii="Verdana" w:hAnsi="Verdana"/>
          <w:b/>
          <w:bCs/>
          <w:sz w:val="20"/>
          <w:szCs w:val="20"/>
        </w:rPr>
        <w:t>Brągiel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– Prezes Zarządu</w:t>
      </w:r>
    </w:p>
    <w:p w14:paraId="6225DE09" w14:textId="77777777" w:rsidR="006B2093" w:rsidRPr="004F7223" w:rsidRDefault="006B2093" w:rsidP="00FF7D62">
      <w:pPr>
        <w:jc w:val="right"/>
        <w:rPr>
          <w:rFonts w:ascii="Verdana" w:hAnsi="Verdana"/>
          <w:sz w:val="18"/>
          <w:szCs w:val="18"/>
        </w:rPr>
      </w:pPr>
    </w:p>
    <w:sectPr w:rsidR="006B2093" w:rsidRPr="004F7223" w:rsidSect="004D602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5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3356" w14:textId="77777777" w:rsidR="00373D78" w:rsidRDefault="00373D78" w:rsidP="003D179D">
      <w:pPr>
        <w:spacing w:after="0" w:line="240" w:lineRule="auto"/>
      </w:pPr>
      <w:r>
        <w:separator/>
      </w:r>
    </w:p>
  </w:endnote>
  <w:endnote w:type="continuationSeparator" w:id="0">
    <w:p w14:paraId="39B6DB10" w14:textId="77777777" w:rsidR="00373D78" w:rsidRDefault="00373D78" w:rsidP="003D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9CD6" w14:textId="77777777" w:rsidR="00AD2226" w:rsidRDefault="00AD2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3284" w14:textId="77777777" w:rsidR="00AD2226" w:rsidRDefault="00AD22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E7C5" w14:textId="77777777" w:rsidR="00AD2226" w:rsidRDefault="00AD2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3D2CD" w14:textId="77777777" w:rsidR="00373D78" w:rsidRDefault="00373D78" w:rsidP="003D179D">
      <w:pPr>
        <w:spacing w:after="0" w:line="240" w:lineRule="auto"/>
      </w:pPr>
      <w:r>
        <w:separator/>
      </w:r>
    </w:p>
  </w:footnote>
  <w:footnote w:type="continuationSeparator" w:id="0">
    <w:p w14:paraId="717C48B3" w14:textId="77777777" w:rsidR="00373D78" w:rsidRDefault="00373D78" w:rsidP="003D179D">
      <w:pPr>
        <w:spacing w:after="0" w:line="240" w:lineRule="auto"/>
      </w:pPr>
      <w:r>
        <w:continuationSeparator/>
      </w:r>
    </w:p>
  </w:footnote>
  <w:footnote w:id="1">
    <w:p w14:paraId="01FD626B" w14:textId="2073C889" w:rsidR="003D179D" w:rsidRDefault="003D17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0D87">
        <w:rPr>
          <w:rFonts w:ascii="Verdana" w:hAnsi="Verdana" w:cs="Arial"/>
          <w:sz w:val="16"/>
          <w:szCs w:val="16"/>
        </w:rPr>
        <w:t xml:space="preserve">Regulamin dostępny pod adresem: </w:t>
      </w:r>
      <w:r w:rsidR="0078594D" w:rsidRPr="00910D87">
        <w:rPr>
          <w:rFonts w:ascii="Verdana" w:hAnsi="Verdana" w:cs="Arial"/>
          <w:sz w:val="16"/>
          <w:szCs w:val="16"/>
        </w:rPr>
        <w:t>https://bip.pwik.gliwice.pl/10028/Regulamin_udzielania_zamowien/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63B7" w14:textId="77777777" w:rsidR="00AD2226" w:rsidRDefault="00AD22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A6AA" w14:textId="50AC42A4" w:rsidR="00AD2226" w:rsidRPr="00AD2226" w:rsidRDefault="00AD2226" w:rsidP="00AD2226">
    <w:pPr>
      <w:pStyle w:val="Nagwek"/>
    </w:pPr>
    <w:r w:rsidRPr="004F7223">
      <w:rPr>
        <w:rFonts w:ascii="Verdana" w:hAnsi="Verdana"/>
        <w:noProof/>
        <w:sz w:val="18"/>
        <w:szCs w:val="18"/>
        <w:lang w:eastAsia="pl-PL"/>
      </w:rPr>
      <w:drawing>
        <wp:inline distT="0" distB="0" distL="0" distR="0" wp14:anchorId="7A2F0355" wp14:editId="134CF5CA">
          <wp:extent cx="4352925" cy="335280"/>
          <wp:effectExtent l="0" t="0" r="0" b="7620"/>
          <wp:docPr id="1582330888" name="Obraz 1" descr="Logotyp składający się ze znaków: Krajowego Planu odbudowy, biało-czerwonej flagi Rzeczypospolitej Polski, flagi Unii Europejskiej z dopiskiem: Sfinansowane przez Unię Europejską NEXTGenerationEU.">
            <a:extLst xmlns:a="http://schemas.openxmlformats.org/drawingml/2006/main">
              <a:ext uri="{FF2B5EF4-FFF2-40B4-BE49-F238E27FC236}">
                <a16:creationId xmlns:a16="http://schemas.microsoft.com/office/drawing/2014/main" id="{6A47758B-2EC2-4AEA-9321-321F9F2B05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330888" name="Obraz 1" descr="Logotyp składający się ze znaków: Krajowego Planu odbudowy, biało-czerwonej flagi Rzeczypospolitej Polski, flagi Unii Europejskiej z dopiskiem: Sfinansowane przez Unię Europejską NEXTGenerationEU.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B85641E" wp14:editId="0CE3CC10">
          <wp:extent cx="1132840" cy="580778"/>
          <wp:effectExtent l="0" t="0" r="0" b="0"/>
          <wp:docPr id="307198725" name="Obraz 307198725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198725" name="Obraz 307198725" descr="Logo Centrum Projektów Polska Cyfrowa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825" cy="591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EADBB" w14:textId="77777777" w:rsidR="00AD2226" w:rsidRDefault="00AD2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7B1363"/>
    <w:multiLevelType w:val="multilevel"/>
    <w:tmpl w:val="F8BE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76588"/>
    <w:multiLevelType w:val="hybridMultilevel"/>
    <w:tmpl w:val="D41007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E117B"/>
    <w:multiLevelType w:val="hybridMultilevel"/>
    <w:tmpl w:val="A552E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4DA"/>
    <w:multiLevelType w:val="hybridMultilevel"/>
    <w:tmpl w:val="7582A1E0"/>
    <w:lvl w:ilvl="0" w:tplc="84761CC2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  <w:lang w:val="pl-PL"/>
      </w:rPr>
    </w:lvl>
    <w:lvl w:ilvl="1" w:tplc="AC467E0C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39B07FCE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641AB270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E6A86DBA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7220594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42505494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37842A1E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4C4C6AE8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 w15:restartNumberingAfterBreak="0">
    <w:nsid w:val="1DFE5414"/>
    <w:multiLevelType w:val="multilevel"/>
    <w:tmpl w:val="72B63544"/>
    <w:lvl w:ilvl="0">
      <w:start w:val="1"/>
      <w:numFmt w:val="bullet"/>
      <w:lvlText w:val=""/>
      <w:lvlJc w:val="left"/>
      <w:pPr>
        <w:tabs>
          <w:tab w:val="num" w:pos="0"/>
        </w:tabs>
        <w:ind w:left="1582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E7581E"/>
    <w:multiLevelType w:val="hybridMultilevel"/>
    <w:tmpl w:val="7B6406B6"/>
    <w:lvl w:ilvl="0" w:tplc="E208EEFC">
      <w:start w:val="1"/>
      <w:numFmt w:val="decimal"/>
      <w:lvlText w:val="%1)"/>
      <w:lvlJc w:val="left"/>
      <w:pPr>
        <w:ind w:left="1020" w:hanging="360"/>
      </w:pPr>
    </w:lvl>
    <w:lvl w:ilvl="1" w:tplc="F998FAC4">
      <w:start w:val="1"/>
      <w:numFmt w:val="decimal"/>
      <w:lvlText w:val="%2)"/>
      <w:lvlJc w:val="left"/>
      <w:pPr>
        <w:ind w:left="1020" w:hanging="360"/>
      </w:pPr>
    </w:lvl>
    <w:lvl w:ilvl="2" w:tplc="D246464E">
      <w:start w:val="1"/>
      <w:numFmt w:val="decimal"/>
      <w:lvlText w:val="%3)"/>
      <w:lvlJc w:val="left"/>
      <w:pPr>
        <w:ind w:left="1020" w:hanging="360"/>
      </w:pPr>
    </w:lvl>
    <w:lvl w:ilvl="3" w:tplc="72FC8C40">
      <w:start w:val="1"/>
      <w:numFmt w:val="decimal"/>
      <w:lvlText w:val="%4)"/>
      <w:lvlJc w:val="left"/>
      <w:pPr>
        <w:ind w:left="1020" w:hanging="360"/>
      </w:pPr>
    </w:lvl>
    <w:lvl w:ilvl="4" w:tplc="F0E87784">
      <w:start w:val="1"/>
      <w:numFmt w:val="decimal"/>
      <w:lvlText w:val="%5)"/>
      <w:lvlJc w:val="left"/>
      <w:pPr>
        <w:ind w:left="1020" w:hanging="360"/>
      </w:pPr>
    </w:lvl>
    <w:lvl w:ilvl="5" w:tplc="8E5497C8">
      <w:start w:val="1"/>
      <w:numFmt w:val="decimal"/>
      <w:lvlText w:val="%6)"/>
      <w:lvlJc w:val="left"/>
      <w:pPr>
        <w:ind w:left="1020" w:hanging="360"/>
      </w:pPr>
    </w:lvl>
    <w:lvl w:ilvl="6" w:tplc="774E516A">
      <w:start w:val="1"/>
      <w:numFmt w:val="decimal"/>
      <w:lvlText w:val="%7)"/>
      <w:lvlJc w:val="left"/>
      <w:pPr>
        <w:ind w:left="1020" w:hanging="360"/>
      </w:pPr>
    </w:lvl>
    <w:lvl w:ilvl="7" w:tplc="B5BA1570">
      <w:start w:val="1"/>
      <w:numFmt w:val="decimal"/>
      <w:lvlText w:val="%8)"/>
      <w:lvlJc w:val="left"/>
      <w:pPr>
        <w:ind w:left="1020" w:hanging="360"/>
      </w:pPr>
    </w:lvl>
    <w:lvl w:ilvl="8" w:tplc="C9A686CA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2D165E3D"/>
    <w:multiLevelType w:val="hybridMultilevel"/>
    <w:tmpl w:val="FCAAA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96BF7"/>
    <w:multiLevelType w:val="hybridMultilevel"/>
    <w:tmpl w:val="93885576"/>
    <w:lvl w:ilvl="0" w:tplc="C130D45E">
      <w:start w:val="1"/>
      <w:numFmt w:val="lowerLetter"/>
      <w:lvlText w:val="%1)"/>
      <w:lvlJc w:val="left"/>
      <w:pPr>
        <w:ind w:left="1146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8C07B2"/>
    <w:multiLevelType w:val="hybridMultilevel"/>
    <w:tmpl w:val="CF0A3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246BA"/>
    <w:multiLevelType w:val="multilevel"/>
    <w:tmpl w:val="47C823B2"/>
    <w:lvl w:ilvl="0">
      <w:start w:val="1"/>
      <w:numFmt w:val="bullet"/>
      <w:lvlText w:val=""/>
      <w:lvlJc w:val="left"/>
      <w:pPr>
        <w:tabs>
          <w:tab w:val="num" w:pos="0"/>
        </w:tabs>
        <w:ind w:left="1582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3D4E12"/>
    <w:multiLevelType w:val="multilevel"/>
    <w:tmpl w:val="073258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013EE8"/>
    <w:multiLevelType w:val="multilevel"/>
    <w:tmpl w:val="10C23D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5F1897"/>
    <w:multiLevelType w:val="hybridMultilevel"/>
    <w:tmpl w:val="0F3CBD7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548B2EF1"/>
    <w:multiLevelType w:val="multilevel"/>
    <w:tmpl w:val="429489DE"/>
    <w:lvl w:ilvl="0">
      <w:start w:val="1"/>
      <w:numFmt w:val="bullet"/>
      <w:lvlText w:val=""/>
      <w:lvlJc w:val="left"/>
      <w:pPr>
        <w:tabs>
          <w:tab w:val="num" w:pos="0"/>
        </w:tabs>
        <w:ind w:left="1582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193251"/>
    <w:multiLevelType w:val="multilevel"/>
    <w:tmpl w:val="80BC3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8101954"/>
    <w:multiLevelType w:val="multilevel"/>
    <w:tmpl w:val="7A8494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strike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21801B2"/>
    <w:multiLevelType w:val="multilevel"/>
    <w:tmpl w:val="6518D3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EB43D7A"/>
    <w:multiLevelType w:val="hybridMultilevel"/>
    <w:tmpl w:val="42505510"/>
    <w:lvl w:ilvl="0" w:tplc="0A2A6404">
      <w:start w:val="1"/>
      <w:numFmt w:val="ordinal"/>
      <w:lvlText w:val="%1"/>
      <w:lvlJc w:val="left"/>
      <w:pPr>
        <w:ind w:left="644" w:hanging="360"/>
      </w:pPr>
      <w:rPr>
        <w:rFonts w:cs="Times New Roman" w:hint="default"/>
        <w:b w:val="0"/>
        <w:i w:val="0"/>
        <w:sz w:val="18"/>
        <w:szCs w:val="18"/>
      </w:rPr>
    </w:lvl>
    <w:lvl w:ilvl="1" w:tplc="9738C13C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2306C"/>
    <w:multiLevelType w:val="multilevel"/>
    <w:tmpl w:val="1F8C987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" w15:restartNumberingAfterBreak="0">
    <w:nsid w:val="718B2875"/>
    <w:multiLevelType w:val="multilevel"/>
    <w:tmpl w:val="8410EB16"/>
    <w:lvl w:ilvl="0">
      <w:start w:val="1"/>
      <w:numFmt w:val="decimal"/>
      <w:pStyle w:val="SIWZ111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/>
        <w:b/>
        <w:color w:val="auto"/>
        <w:sz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1" w15:restartNumberingAfterBreak="0">
    <w:nsid w:val="76BD1359"/>
    <w:multiLevelType w:val="hybridMultilevel"/>
    <w:tmpl w:val="6610E4D0"/>
    <w:lvl w:ilvl="0" w:tplc="F432AC0C">
      <w:start w:val="1"/>
      <w:numFmt w:val="decimal"/>
      <w:suff w:val="space"/>
      <w:lvlText w:val="%1."/>
      <w:lvlJc w:val="left"/>
      <w:pPr>
        <w:ind w:left="130" w:firstLine="230"/>
      </w:pPr>
      <w:rPr>
        <w:rFonts w:hint="default"/>
      </w:rPr>
    </w:lvl>
    <w:lvl w:ilvl="1" w:tplc="FB0223F2">
      <w:start w:val="1"/>
      <w:numFmt w:val="lowerLetter"/>
      <w:lvlText w:val="%2."/>
      <w:lvlJc w:val="left"/>
      <w:pPr>
        <w:ind w:left="1780" w:hanging="360"/>
      </w:pPr>
    </w:lvl>
    <w:lvl w:ilvl="2" w:tplc="7C122942" w:tentative="1">
      <w:start w:val="1"/>
      <w:numFmt w:val="lowerRoman"/>
      <w:lvlText w:val="%3."/>
      <w:lvlJc w:val="right"/>
      <w:pPr>
        <w:ind w:left="2500" w:hanging="180"/>
      </w:pPr>
    </w:lvl>
    <w:lvl w:ilvl="3" w:tplc="157EEB20" w:tentative="1">
      <w:start w:val="1"/>
      <w:numFmt w:val="decimal"/>
      <w:lvlText w:val="%4."/>
      <w:lvlJc w:val="left"/>
      <w:pPr>
        <w:ind w:left="3220" w:hanging="360"/>
      </w:pPr>
    </w:lvl>
    <w:lvl w:ilvl="4" w:tplc="EEC8266E" w:tentative="1">
      <w:start w:val="1"/>
      <w:numFmt w:val="lowerLetter"/>
      <w:lvlText w:val="%5."/>
      <w:lvlJc w:val="left"/>
      <w:pPr>
        <w:ind w:left="3940" w:hanging="360"/>
      </w:pPr>
    </w:lvl>
    <w:lvl w:ilvl="5" w:tplc="C6E2716A" w:tentative="1">
      <w:start w:val="1"/>
      <w:numFmt w:val="lowerRoman"/>
      <w:lvlText w:val="%6."/>
      <w:lvlJc w:val="right"/>
      <w:pPr>
        <w:ind w:left="4660" w:hanging="180"/>
      </w:pPr>
    </w:lvl>
    <w:lvl w:ilvl="6" w:tplc="6F86ECEE" w:tentative="1">
      <w:start w:val="1"/>
      <w:numFmt w:val="decimal"/>
      <w:lvlText w:val="%7."/>
      <w:lvlJc w:val="left"/>
      <w:pPr>
        <w:ind w:left="5380" w:hanging="360"/>
      </w:pPr>
    </w:lvl>
    <w:lvl w:ilvl="7" w:tplc="E4B80124" w:tentative="1">
      <w:start w:val="1"/>
      <w:numFmt w:val="lowerLetter"/>
      <w:lvlText w:val="%8."/>
      <w:lvlJc w:val="left"/>
      <w:pPr>
        <w:ind w:left="6100" w:hanging="360"/>
      </w:pPr>
    </w:lvl>
    <w:lvl w:ilvl="8" w:tplc="23A26D28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7F52EAB5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21335918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7241508">
    <w:abstractNumId w:val="14"/>
  </w:num>
  <w:num w:numId="3" w16cid:durableId="2091657653">
    <w:abstractNumId w:val="11"/>
  </w:num>
  <w:num w:numId="4" w16cid:durableId="753745430">
    <w:abstractNumId w:val="4"/>
  </w:num>
  <w:num w:numId="5" w16cid:durableId="1470631332">
    <w:abstractNumId w:val="12"/>
  </w:num>
  <w:num w:numId="6" w16cid:durableId="80688161">
    <w:abstractNumId w:val="18"/>
  </w:num>
  <w:num w:numId="7" w16cid:durableId="1467821835">
    <w:abstractNumId w:val="17"/>
  </w:num>
  <w:num w:numId="8" w16cid:durableId="1775322502">
    <w:abstractNumId w:val="16"/>
  </w:num>
  <w:num w:numId="9" w16cid:durableId="845904768">
    <w:abstractNumId w:val="20"/>
  </w:num>
  <w:num w:numId="10" w16cid:durableId="1686399677">
    <w:abstractNumId w:val="9"/>
  </w:num>
  <w:num w:numId="11" w16cid:durableId="1082601945">
    <w:abstractNumId w:val="7"/>
  </w:num>
  <w:num w:numId="12" w16cid:durableId="20738448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1336029">
    <w:abstractNumId w:val="0"/>
  </w:num>
  <w:num w:numId="14" w16cid:durableId="1889147883">
    <w:abstractNumId w:val="5"/>
  </w:num>
  <w:num w:numId="15" w16cid:durableId="1403329476">
    <w:abstractNumId w:val="2"/>
  </w:num>
  <w:num w:numId="16" w16cid:durableId="370691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2846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0161553">
    <w:abstractNumId w:val="10"/>
  </w:num>
  <w:num w:numId="19" w16cid:durableId="895556177">
    <w:abstractNumId w:val="21"/>
  </w:num>
  <w:num w:numId="20" w16cid:durableId="1138575107">
    <w:abstractNumId w:val="19"/>
  </w:num>
  <w:num w:numId="21" w16cid:durableId="389961840">
    <w:abstractNumId w:val="8"/>
  </w:num>
  <w:num w:numId="22" w16cid:durableId="171523411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39845813">
    <w:abstractNumId w:val="13"/>
  </w:num>
  <w:num w:numId="24" w16cid:durableId="1097793874">
    <w:abstractNumId w:val="6"/>
  </w:num>
  <w:num w:numId="25" w16cid:durableId="355429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93"/>
    <w:rsid w:val="000012BE"/>
    <w:rsid w:val="00003F67"/>
    <w:rsid w:val="000054EA"/>
    <w:rsid w:val="00014AE4"/>
    <w:rsid w:val="00017456"/>
    <w:rsid w:val="000225EC"/>
    <w:rsid w:val="00022CB7"/>
    <w:rsid w:val="00022EFB"/>
    <w:rsid w:val="000230EA"/>
    <w:rsid w:val="000245DE"/>
    <w:rsid w:val="0003179B"/>
    <w:rsid w:val="00033B3E"/>
    <w:rsid w:val="00035A36"/>
    <w:rsid w:val="00036AD2"/>
    <w:rsid w:val="00037146"/>
    <w:rsid w:val="00043CDF"/>
    <w:rsid w:val="000554DC"/>
    <w:rsid w:val="00056B8B"/>
    <w:rsid w:val="00061612"/>
    <w:rsid w:val="0006204C"/>
    <w:rsid w:val="0006228B"/>
    <w:rsid w:val="00064C5F"/>
    <w:rsid w:val="000676ED"/>
    <w:rsid w:val="00070FAB"/>
    <w:rsid w:val="000735B2"/>
    <w:rsid w:val="00073B00"/>
    <w:rsid w:val="0007779B"/>
    <w:rsid w:val="00081207"/>
    <w:rsid w:val="0008688B"/>
    <w:rsid w:val="0008770C"/>
    <w:rsid w:val="00092C82"/>
    <w:rsid w:val="00096C50"/>
    <w:rsid w:val="00097743"/>
    <w:rsid w:val="000A10EC"/>
    <w:rsid w:val="000A112B"/>
    <w:rsid w:val="000A3163"/>
    <w:rsid w:val="000A3868"/>
    <w:rsid w:val="000A3C84"/>
    <w:rsid w:val="000A45F5"/>
    <w:rsid w:val="000B4DBF"/>
    <w:rsid w:val="000B570C"/>
    <w:rsid w:val="000C7B32"/>
    <w:rsid w:val="000D28D4"/>
    <w:rsid w:val="000D7C64"/>
    <w:rsid w:val="000E0D53"/>
    <w:rsid w:val="000E1016"/>
    <w:rsid w:val="000F2F5A"/>
    <w:rsid w:val="000F44F6"/>
    <w:rsid w:val="000F7FED"/>
    <w:rsid w:val="00101CD6"/>
    <w:rsid w:val="00105AFF"/>
    <w:rsid w:val="0010650C"/>
    <w:rsid w:val="00112B31"/>
    <w:rsid w:val="00115CDD"/>
    <w:rsid w:val="00117752"/>
    <w:rsid w:val="00117EB8"/>
    <w:rsid w:val="001203EB"/>
    <w:rsid w:val="00125042"/>
    <w:rsid w:val="00126129"/>
    <w:rsid w:val="0012627D"/>
    <w:rsid w:val="00127C6A"/>
    <w:rsid w:val="00132C3B"/>
    <w:rsid w:val="001359B0"/>
    <w:rsid w:val="00140723"/>
    <w:rsid w:val="0014721B"/>
    <w:rsid w:val="00156875"/>
    <w:rsid w:val="0016084F"/>
    <w:rsid w:val="00163951"/>
    <w:rsid w:val="001646B6"/>
    <w:rsid w:val="00165454"/>
    <w:rsid w:val="001752D9"/>
    <w:rsid w:val="00180FC6"/>
    <w:rsid w:val="0018662C"/>
    <w:rsid w:val="00186D5E"/>
    <w:rsid w:val="00190364"/>
    <w:rsid w:val="00191B42"/>
    <w:rsid w:val="00194B3A"/>
    <w:rsid w:val="00196FFC"/>
    <w:rsid w:val="001A0F78"/>
    <w:rsid w:val="001A4554"/>
    <w:rsid w:val="001A4BBB"/>
    <w:rsid w:val="001A5081"/>
    <w:rsid w:val="001B10F7"/>
    <w:rsid w:val="001B4801"/>
    <w:rsid w:val="001C0448"/>
    <w:rsid w:val="001C4811"/>
    <w:rsid w:val="001D3D20"/>
    <w:rsid w:val="001D51B9"/>
    <w:rsid w:val="001D552E"/>
    <w:rsid w:val="001D5D00"/>
    <w:rsid w:val="001E0C06"/>
    <w:rsid w:val="001E613C"/>
    <w:rsid w:val="001F1C23"/>
    <w:rsid w:val="001F4AD2"/>
    <w:rsid w:val="00201F4A"/>
    <w:rsid w:val="00202AA3"/>
    <w:rsid w:val="00205786"/>
    <w:rsid w:val="002128D8"/>
    <w:rsid w:val="00214289"/>
    <w:rsid w:val="00221E0C"/>
    <w:rsid w:val="00221E1A"/>
    <w:rsid w:val="002222CE"/>
    <w:rsid w:val="00222CF9"/>
    <w:rsid w:val="00224B35"/>
    <w:rsid w:val="0022584C"/>
    <w:rsid w:val="00234C51"/>
    <w:rsid w:val="00243FD7"/>
    <w:rsid w:val="00246F30"/>
    <w:rsid w:val="002516C0"/>
    <w:rsid w:val="00262841"/>
    <w:rsid w:val="00262FF6"/>
    <w:rsid w:val="00264155"/>
    <w:rsid w:val="002645FF"/>
    <w:rsid w:val="00264CF7"/>
    <w:rsid w:val="002654F2"/>
    <w:rsid w:val="00272FCF"/>
    <w:rsid w:val="00280134"/>
    <w:rsid w:val="0028028B"/>
    <w:rsid w:val="0028492D"/>
    <w:rsid w:val="00291024"/>
    <w:rsid w:val="00291DAE"/>
    <w:rsid w:val="002955EF"/>
    <w:rsid w:val="0029571F"/>
    <w:rsid w:val="00296AA2"/>
    <w:rsid w:val="00296C8C"/>
    <w:rsid w:val="002A0006"/>
    <w:rsid w:val="002A4AA7"/>
    <w:rsid w:val="002A550C"/>
    <w:rsid w:val="002B1100"/>
    <w:rsid w:val="002B1F9D"/>
    <w:rsid w:val="002B2F84"/>
    <w:rsid w:val="002B75AD"/>
    <w:rsid w:val="002C3FB9"/>
    <w:rsid w:val="002C45DE"/>
    <w:rsid w:val="002C5B80"/>
    <w:rsid w:val="002D2425"/>
    <w:rsid w:val="002D25BE"/>
    <w:rsid w:val="002D4B82"/>
    <w:rsid w:val="002E40CD"/>
    <w:rsid w:val="002E4D16"/>
    <w:rsid w:val="002F3557"/>
    <w:rsid w:val="0030150B"/>
    <w:rsid w:val="00314CB2"/>
    <w:rsid w:val="00315014"/>
    <w:rsid w:val="00315DDA"/>
    <w:rsid w:val="00322D61"/>
    <w:rsid w:val="00323F4E"/>
    <w:rsid w:val="00325B66"/>
    <w:rsid w:val="00326191"/>
    <w:rsid w:val="00326F7F"/>
    <w:rsid w:val="003274AD"/>
    <w:rsid w:val="00334CB2"/>
    <w:rsid w:val="003350E0"/>
    <w:rsid w:val="00342068"/>
    <w:rsid w:val="00347897"/>
    <w:rsid w:val="00347F07"/>
    <w:rsid w:val="0035269A"/>
    <w:rsid w:val="003563FD"/>
    <w:rsid w:val="003566E5"/>
    <w:rsid w:val="003627E4"/>
    <w:rsid w:val="00363168"/>
    <w:rsid w:val="00367282"/>
    <w:rsid w:val="00373D78"/>
    <w:rsid w:val="00376DD5"/>
    <w:rsid w:val="00383AD0"/>
    <w:rsid w:val="00385795"/>
    <w:rsid w:val="00386512"/>
    <w:rsid w:val="00392BF1"/>
    <w:rsid w:val="003965B1"/>
    <w:rsid w:val="003A4C6A"/>
    <w:rsid w:val="003B1E38"/>
    <w:rsid w:val="003B542B"/>
    <w:rsid w:val="003B5466"/>
    <w:rsid w:val="003D16C6"/>
    <w:rsid w:val="003D179D"/>
    <w:rsid w:val="003D7692"/>
    <w:rsid w:val="003E0053"/>
    <w:rsid w:val="003E2DAE"/>
    <w:rsid w:val="003E50CD"/>
    <w:rsid w:val="003E72AA"/>
    <w:rsid w:val="003F1157"/>
    <w:rsid w:val="003F4A16"/>
    <w:rsid w:val="003F6128"/>
    <w:rsid w:val="004052C3"/>
    <w:rsid w:val="00406D40"/>
    <w:rsid w:val="004074F3"/>
    <w:rsid w:val="004075C8"/>
    <w:rsid w:val="00407C20"/>
    <w:rsid w:val="00415B55"/>
    <w:rsid w:val="00417CAE"/>
    <w:rsid w:val="004261A0"/>
    <w:rsid w:val="004265E8"/>
    <w:rsid w:val="00427DC9"/>
    <w:rsid w:val="0043127B"/>
    <w:rsid w:val="0043266B"/>
    <w:rsid w:val="00440AC4"/>
    <w:rsid w:val="00441B59"/>
    <w:rsid w:val="00443D37"/>
    <w:rsid w:val="0045347F"/>
    <w:rsid w:val="004566E5"/>
    <w:rsid w:val="00460B04"/>
    <w:rsid w:val="00461524"/>
    <w:rsid w:val="0046173D"/>
    <w:rsid w:val="004624C0"/>
    <w:rsid w:val="00467A76"/>
    <w:rsid w:val="004857A3"/>
    <w:rsid w:val="0049210B"/>
    <w:rsid w:val="00492939"/>
    <w:rsid w:val="00497A9B"/>
    <w:rsid w:val="004A5C1E"/>
    <w:rsid w:val="004B169F"/>
    <w:rsid w:val="004B2C5F"/>
    <w:rsid w:val="004B319F"/>
    <w:rsid w:val="004B7095"/>
    <w:rsid w:val="004B7585"/>
    <w:rsid w:val="004C5A48"/>
    <w:rsid w:val="004C5BAB"/>
    <w:rsid w:val="004D352D"/>
    <w:rsid w:val="004D6029"/>
    <w:rsid w:val="004D7796"/>
    <w:rsid w:val="004E1FBB"/>
    <w:rsid w:val="004E354A"/>
    <w:rsid w:val="004E47DB"/>
    <w:rsid w:val="004F2CB6"/>
    <w:rsid w:val="004F3547"/>
    <w:rsid w:val="004F4512"/>
    <w:rsid w:val="004F7223"/>
    <w:rsid w:val="00515AA9"/>
    <w:rsid w:val="005168BE"/>
    <w:rsid w:val="005205F1"/>
    <w:rsid w:val="005238BC"/>
    <w:rsid w:val="00525278"/>
    <w:rsid w:val="00526FBB"/>
    <w:rsid w:val="00527BF4"/>
    <w:rsid w:val="00527FCF"/>
    <w:rsid w:val="005332C5"/>
    <w:rsid w:val="005337EB"/>
    <w:rsid w:val="0053409B"/>
    <w:rsid w:val="005362EE"/>
    <w:rsid w:val="005405FB"/>
    <w:rsid w:val="00545720"/>
    <w:rsid w:val="005465DC"/>
    <w:rsid w:val="0054724E"/>
    <w:rsid w:val="00547A85"/>
    <w:rsid w:val="00550DE8"/>
    <w:rsid w:val="00557DC4"/>
    <w:rsid w:val="0056058C"/>
    <w:rsid w:val="00565D08"/>
    <w:rsid w:val="00575ECA"/>
    <w:rsid w:val="00581D4F"/>
    <w:rsid w:val="00582FC3"/>
    <w:rsid w:val="00583560"/>
    <w:rsid w:val="0058584F"/>
    <w:rsid w:val="00591165"/>
    <w:rsid w:val="00591C1D"/>
    <w:rsid w:val="0059493F"/>
    <w:rsid w:val="00595D79"/>
    <w:rsid w:val="00597F53"/>
    <w:rsid w:val="005A1BDD"/>
    <w:rsid w:val="005A3DD2"/>
    <w:rsid w:val="005A65FD"/>
    <w:rsid w:val="005B2806"/>
    <w:rsid w:val="005B29E8"/>
    <w:rsid w:val="005B6AA8"/>
    <w:rsid w:val="005B7E05"/>
    <w:rsid w:val="005C7885"/>
    <w:rsid w:val="005D083C"/>
    <w:rsid w:val="005D3032"/>
    <w:rsid w:val="005D31F2"/>
    <w:rsid w:val="005D3B52"/>
    <w:rsid w:val="005E1AE6"/>
    <w:rsid w:val="005E3377"/>
    <w:rsid w:val="005E39F4"/>
    <w:rsid w:val="005E3A7E"/>
    <w:rsid w:val="005E4ED1"/>
    <w:rsid w:val="005E6E01"/>
    <w:rsid w:val="005E7F69"/>
    <w:rsid w:val="005F1415"/>
    <w:rsid w:val="005F28E9"/>
    <w:rsid w:val="005F2AFC"/>
    <w:rsid w:val="005F3528"/>
    <w:rsid w:val="005F4C4B"/>
    <w:rsid w:val="005F676F"/>
    <w:rsid w:val="005F6DF7"/>
    <w:rsid w:val="005F71DE"/>
    <w:rsid w:val="00600029"/>
    <w:rsid w:val="00600C97"/>
    <w:rsid w:val="006042AA"/>
    <w:rsid w:val="0061012D"/>
    <w:rsid w:val="00624E42"/>
    <w:rsid w:val="006273EA"/>
    <w:rsid w:val="00630982"/>
    <w:rsid w:val="006331A6"/>
    <w:rsid w:val="006348C0"/>
    <w:rsid w:val="00637CDB"/>
    <w:rsid w:val="006434F1"/>
    <w:rsid w:val="00647448"/>
    <w:rsid w:val="00654488"/>
    <w:rsid w:val="00654DD1"/>
    <w:rsid w:val="0065562C"/>
    <w:rsid w:val="00661DA0"/>
    <w:rsid w:val="00663911"/>
    <w:rsid w:val="0066715D"/>
    <w:rsid w:val="0066719E"/>
    <w:rsid w:val="00673E82"/>
    <w:rsid w:val="0067446D"/>
    <w:rsid w:val="00675953"/>
    <w:rsid w:val="00675FB6"/>
    <w:rsid w:val="00676227"/>
    <w:rsid w:val="006779CD"/>
    <w:rsid w:val="00680ED6"/>
    <w:rsid w:val="00685101"/>
    <w:rsid w:val="0069319E"/>
    <w:rsid w:val="0069362B"/>
    <w:rsid w:val="00694288"/>
    <w:rsid w:val="00697892"/>
    <w:rsid w:val="006B2093"/>
    <w:rsid w:val="006B2F7E"/>
    <w:rsid w:val="006B469C"/>
    <w:rsid w:val="006B5076"/>
    <w:rsid w:val="006B6AE3"/>
    <w:rsid w:val="006C036C"/>
    <w:rsid w:val="006C1D53"/>
    <w:rsid w:val="006C3715"/>
    <w:rsid w:val="006C5C64"/>
    <w:rsid w:val="006C66C3"/>
    <w:rsid w:val="006C7862"/>
    <w:rsid w:val="006D792A"/>
    <w:rsid w:val="006E1FEB"/>
    <w:rsid w:val="006E326B"/>
    <w:rsid w:val="006E5409"/>
    <w:rsid w:val="006E5542"/>
    <w:rsid w:val="006F13D3"/>
    <w:rsid w:val="006F5131"/>
    <w:rsid w:val="006F6DBF"/>
    <w:rsid w:val="006F7225"/>
    <w:rsid w:val="006F7372"/>
    <w:rsid w:val="007000FE"/>
    <w:rsid w:val="00702116"/>
    <w:rsid w:val="00703BA5"/>
    <w:rsid w:val="00706955"/>
    <w:rsid w:val="00706CE2"/>
    <w:rsid w:val="00707901"/>
    <w:rsid w:val="00707EB5"/>
    <w:rsid w:val="00711780"/>
    <w:rsid w:val="00727E64"/>
    <w:rsid w:val="0073290F"/>
    <w:rsid w:val="0073634D"/>
    <w:rsid w:val="00736FE2"/>
    <w:rsid w:val="00737234"/>
    <w:rsid w:val="0073742D"/>
    <w:rsid w:val="00744CD9"/>
    <w:rsid w:val="00746E0C"/>
    <w:rsid w:val="00750A7D"/>
    <w:rsid w:val="00753896"/>
    <w:rsid w:val="007615E6"/>
    <w:rsid w:val="007630CE"/>
    <w:rsid w:val="007634F5"/>
    <w:rsid w:val="00764379"/>
    <w:rsid w:val="00766DDE"/>
    <w:rsid w:val="00771F8E"/>
    <w:rsid w:val="00773988"/>
    <w:rsid w:val="00773AA7"/>
    <w:rsid w:val="007747C0"/>
    <w:rsid w:val="00782C42"/>
    <w:rsid w:val="00783F48"/>
    <w:rsid w:val="0078594D"/>
    <w:rsid w:val="007A4B85"/>
    <w:rsid w:val="007B0DBF"/>
    <w:rsid w:val="007B4077"/>
    <w:rsid w:val="007B47C7"/>
    <w:rsid w:val="007B5BE2"/>
    <w:rsid w:val="007C08AC"/>
    <w:rsid w:val="007C1D2A"/>
    <w:rsid w:val="007C3453"/>
    <w:rsid w:val="007C3467"/>
    <w:rsid w:val="007D0F70"/>
    <w:rsid w:val="007D3C97"/>
    <w:rsid w:val="007D45F4"/>
    <w:rsid w:val="007E3BED"/>
    <w:rsid w:val="007F467C"/>
    <w:rsid w:val="007F7164"/>
    <w:rsid w:val="00805588"/>
    <w:rsid w:val="00807BEF"/>
    <w:rsid w:val="00817C0D"/>
    <w:rsid w:val="00831C8E"/>
    <w:rsid w:val="0083296D"/>
    <w:rsid w:val="00852B0E"/>
    <w:rsid w:val="008550E2"/>
    <w:rsid w:val="0085732C"/>
    <w:rsid w:val="00860399"/>
    <w:rsid w:val="00860921"/>
    <w:rsid w:val="00866955"/>
    <w:rsid w:val="008669D5"/>
    <w:rsid w:val="00867392"/>
    <w:rsid w:val="008721CC"/>
    <w:rsid w:val="0087637C"/>
    <w:rsid w:val="008858DB"/>
    <w:rsid w:val="008905CE"/>
    <w:rsid w:val="00891B07"/>
    <w:rsid w:val="00892A93"/>
    <w:rsid w:val="00892B65"/>
    <w:rsid w:val="008A308A"/>
    <w:rsid w:val="008A34AB"/>
    <w:rsid w:val="008B017F"/>
    <w:rsid w:val="008C1333"/>
    <w:rsid w:val="008C1FED"/>
    <w:rsid w:val="008C7DCE"/>
    <w:rsid w:val="008D0E6B"/>
    <w:rsid w:val="008D25DC"/>
    <w:rsid w:val="008D42A6"/>
    <w:rsid w:val="008E46AA"/>
    <w:rsid w:val="008F0C65"/>
    <w:rsid w:val="009043E9"/>
    <w:rsid w:val="00904610"/>
    <w:rsid w:val="00906DA3"/>
    <w:rsid w:val="00910D87"/>
    <w:rsid w:val="00910E33"/>
    <w:rsid w:val="009171D4"/>
    <w:rsid w:val="00921058"/>
    <w:rsid w:val="0092313C"/>
    <w:rsid w:val="0092379D"/>
    <w:rsid w:val="00930CC0"/>
    <w:rsid w:val="00933452"/>
    <w:rsid w:val="0093662E"/>
    <w:rsid w:val="009411E4"/>
    <w:rsid w:val="00945A3D"/>
    <w:rsid w:val="009506F0"/>
    <w:rsid w:val="00950FA8"/>
    <w:rsid w:val="00956506"/>
    <w:rsid w:val="00960AF0"/>
    <w:rsid w:val="00966308"/>
    <w:rsid w:val="0097079F"/>
    <w:rsid w:val="00973E9A"/>
    <w:rsid w:val="00980B91"/>
    <w:rsid w:val="00981712"/>
    <w:rsid w:val="009840A1"/>
    <w:rsid w:val="009914C9"/>
    <w:rsid w:val="00992933"/>
    <w:rsid w:val="00996BE4"/>
    <w:rsid w:val="00997AC4"/>
    <w:rsid w:val="009A1CE0"/>
    <w:rsid w:val="009A26AE"/>
    <w:rsid w:val="009A3117"/>
    <w:rsid w:val="009A36B8"/>
    <w:rsid w:val="009A459E"/>
    <w:rsid w:val="009A6015"/>
    <w:rsid w:val="009A6993"/>
    <w:rsid w:val="009A6F45"/>
    <w:rsid w:val="009B3B27"/>
    <w:rsid w:val="009B4CCA"/>
    <w:rsid w:val="009B608D"/>
    <w:rsid w:val="009C5033"/>
    <w:rsid w:val="009C6377"/>
    <w:rsid w:val="009C7231"/>
    <w:rsid w:val="009D2D3F"/>
    <w:rsid w:val="009D5235"/>
    <w:rsid w:val="009E6DE5"/>
    <w:rsid w:val="009E7008"/>
    <w:rsid w:val="009F4342"/>
    <w:rsid w:val="009F4404"/>
    <w:rsid w:val="009F4DAC"/>
    <w:rsid w:val="009F556A"/>
    <w:rsid w:val="009F5D96"/>
    <w:rsid w:val="009F6A93"/>
    <w:rsid w:val="00A036DA"/>
    <w:rsid w:val="00A04AF9"/>
    <w:rsid w:val="00A133E9"/>
    <w:rsid w:val="00A14697"/>
    <w:rsid w:val="00A21E6A"/>
    <w:rsid w:val="00A250DE"/>
    <w:rsid w:val="00A31E02"/>
    <w:rsid w:val="00A3459B"/>
    <w:rsid w:val="00A352A7"/>
    <w:rsid w:val="00A3590B"/>
    <w:rsid w:val="00A42BE5"/>
    <w:rsid w:val="00A432F8"/>
    <w:rsid w:val="00A4437F"/>
    <w:rsid w:val="00A45639"/>
    <w:rsid w:val="00A5075C"/>
    <w:rsid w:val="00A515A2"/>
    <w:rsid w:val="00A5410A"/>
    <w:rsid w:val="00A62DCE"/>
    <w:rsid w:val="00A667A3"/>
    <w:rsid w:val="00A67C4F"/>
    <w:rsid w:val="00A70005"/>
    <w:rsid w:val="00A75761"/>
    <w:rsid w:val="00A81AFD"/>
    <w:rsid w:val="00A8336C"/>
    <w:rsid w:val="00A86909"/>
    <w:rsid w:val="00A87521"/>
    <w:rsid w:val="00A90591"/>
    <w:rsid w:val="00A93BF2"/>
    <w:rsid w:val="00A947B3"/>
    <w:rsid w:val="00AA2F12"/>
    <w:rsid w:val="00AA4BBE"/>
    <w:rsid w:val="00AA7CCE"/>
    <w:rsid w:val="00AB0E79"/>
    <w:rsid w:val="00AB1911"/>
    <w:rsid w:val="00AB656C"/>
    <w:rsid w:val="00AC1917"/>
    <w:rsid w:val="00AC6BF5"/>
    <w:rsid w:val="00AC6E84"/>
    <w:rsid w:val="00AD0345"/>
    <w:rsid w:val="00AD1C56"/>
    <w:rsid w:val="00AD2226"/>
    <w:rsid w:val="00AD3D7F"/>
    <w:rsid w:val="00AE346B"/>
    <w:rsid w:val="00AE5671"/>
    <w:rsid w:val="00AF1BDC"/>
    <w:rsid w:val="00AF3F56"/>
    <w:rsid w:val="00B03003"/>
    <w:rsid w:val="00B03339"/>
    <w:rsid w:val="00B048A5"/>
    <w:rsid w:val="00B06E2B"/>
    <w:rsid w:val="00B10692"/>
    <w:rsid w:val="00B1785E"/>
    <w:rsid w:val="00B17DDA"/>
    <w:rsid w:val="00B238B4"/>
    <w:rsid w:val="00B23A47"/>
    <w:rsid w:val="00B33A43"/>
    <w:rsid w:val="00B3568C"/>
    <w:rsid w:val="00B3685B"/>
    <w:rsid w:val="00B405F5"/>
    <w:rsid w:val="00B41262"/>
    <w:rsid w:val="00B41C58"/>
    <w:rsid w:val="00B424AA"/>
    <w:rsid w:val="00B42F05"/>
    <w:rsid w:val="00B44314"/>
    <w:rsid w:val="00B4645B"/>
    <w:rsid w:val="00B472FF"/>
    <w:rsid w:val="00B50FC5"/>
    <w:rsid w:val="00B543B2"/>
    <w:rsid w:val="00B54CDC"/>
    <w:rsid w:val="00B57C68"/>
    <w:rsid w:val="00B62308"/>
    <w:rsid w:val="00B62BF7"/>
    <w:rsid w:val="00B62C00"/>
    <w:rsid w:val="00B713C9"/>
    <w:rsid w:val="00B74D0A"/>
    <w:rsid w:val="00B75399"/>
    <w:rsid w:val="00B80CBE"/>
    <w:rsid w:val="00B833BD"/>
    <w:rsid w:val="00B83FB3"/>
    <w:rsid w:val="00BA0181"/>
    <w:rsid w:val="00BA26E4"/>
    <w:rsid w:val="00BA6F8E"/>
    <w:rsid w:val="00BC0309"/>
    <w:rsid w:val="00BC3466"/>
    <w:rsid w:val="00BC66BA"/>
    <w:rsid w:val="00BD155E"/>
    <w:rsid w:val="00BD45B8"/>
    <w:rsid w:val="00BD6A2A"/>
    <w:rsid w:val="00BF5827"/>
    <w:rsid w:val="00BF5EB2"/>
    <w:rsid w:val="00C015F2"/>
    <w:rsid w:val="00C053CD"/>
    <w:rsid w:val="00C05995"/>
    <w:rsid w:val="00C074D9"/>
    <w:rsid w:val="00C1171C"/>
    <w:rsid w:val="00C12D63"/>
    <w:rsid w:val="00C13643"/>
    <w:rsid w:val="00C14210"/>
    <w:rsid w:val="00C14246"/>
    <w:rsid w:val="00C16288"/>
    <w:rsid w:val="00C177D4"/>
    <w:rsid w:val="00C20E8C"/>
    <w:rsid w:val="00C22393"/>
    <w:rsid w:val="00C22CF9"/>
    <w:rsid w:val="00C25FD7"/>
    <w:rsid w:val="00C36AC1"/>
    <w:rsid w:val="00C4030C"/>
    <w:rsid w:val="00C41641"/>
    <w:rsid w:val="00C44487"/>
    <w:rsid w:val="00C5075A"/>
    <w:rsid w:val="00C53E64"/>
    <w:rsid w:val="00C55FB9"/>
    <w:rsid w:val="00C622BC"/>
    <w:rsid w:val="00C6301D"/>
    <w:rsid w:val="00C634F4"/>
    <w:rsid w:val="00C6508D"/>
    <w:rsid w:val="00C70C3F"/>
    <w:rsid w:val="00C80A22"/>
    <w:rsid w:val="00C82CA8"/>
    <w:rsid w:val="00C933D7"/>
    <w:rsid w:val="00C9368E"/>
    <w:rsid w:val="00C9422A"/>
    <w:rsid w:val="00C946F3"/>
    <w:rsid w:val="00C97E10"/>
    <w:rsid w:val="00CA0F55"/>
    <w:rsid w:val="00CA2C51"/>
    <w:rsid w:val="00CB315F"/>
    <w:rsid w:val="00CC2CF4"/>
    <w:rsid w:val="00CD6163"/>
    <w:rsid w:val="00CE4764"/>
    <w:rsid w:val="00CF2844"/>
    <w:rsid w:val="00CF5008"/>
    <w:rsid w:val="00CF5670"/>
    <w:rsid w:val="00CF63A6"/>
    <w:rsid w:val="00D00A6E"/>
    <w:rsid w:val="00D0710E"/>
    <w:rsid w:val="00D1106C"/>
    <w:rsid w:val="00D112BC"/>
    <w:rsid w:val="00D13724"/>
    <w:rsid w:val="00D16811"/>
    <w:rsid w:val="00D16CED"/>
    <w:rsid w:val="00D23A14"/>
    <w:rsid w:val="00D23BF1"/>
    <w:rsid w:val="00D33171"/>
    <w:rsid w:val="00D351F0"/>
    <w:rsid w:val="00D36FD5"/>
    <w:rsid w:val="00D47240"/>
    <w:rsid w:val="00D503C5"/>
    <w:rsid w:val="00D56223"/>
    <w:rsid w:val="00D60AF1"/>
    <w:rsid w:val="00D64CEE"/>
    <w:rsid w:val="00D7034D"/>
    <w:rsid w:val="00D75B54"/>
    <w:rsid w:val="00D77716"/>
    <w:rsid w:val="00D808D2"/>
    <w:rsid w:val="00D8214F"/>
    <w:rsid w:val="00D829F2"/>
    <w:rsid w:val="00D86283"/>
    <w:rsid w:val="00D86CAA"/>
    <w:rsid w:val="00D93C29"/>
    <w:rsid w:val="00D93E09"/>
    <w:rsid w:val="00D952DF"/>
    <w:rsid w:val="00DA03EB"/>
    <w:rsid w:val="00DA6AB9"/>
    <w:rsid w:val="00DB1F44"/>
    <w:rsid w:val="00DB2DB9"/>
    <w:rsid w:val="00DB4CC8"/>
    <w:rsid w:val="00DE21B8"/>
    <w:rsid w:val="00DF31F5"/>
    <w:rsid w:val="00DF36A5"/>
    <w:rsid w:val="00DF66E9"/>
    <w:rsid w:val="00E101F8"/>
    <w:rsid w:val="00E1514B"/>
    <w:rsid w:val="00E225FF"/>
    <w:rsid w:val="00E24744"/>
    <w:rsid w:val="00E252AB"/>
    <w:rsid w:val="00E2626B"/>
    <w:rsid w:val="00E3009F"/>
    <w:rsid w:val="00E32B7B"/>
    <w:rsid w:val="00E36124"/>
    <w:rsid w:val="00E412EE"/>
    <w:rsid w:val="00E4531A"/>
    <w:rsid w:val="00E4542A"/>
    <w:rsid w:val="00E50D99"/>
    <w:rsid w:val="00E56BCD"/>
    <w:rsid w:val="00E57648"/>
    <w:rsid w:val="00E6244E"/>
    <w:rsid w:val="00E67359"/>
    <w:rsid w:val="00E7108F"/>
    <w:rsid w:val="00E739AB"/>
    <w:rsid w:val="00E73EE4"/>
    <w:rsid w:val="00E8502B"/>
    <w:rsid w:val="00E904D2"/>
    <w:rsid w:val="00E94CF2"/>
    <w:rsid w:val="00E96E02"/>
    <w:rsid w:val="00EA048C"/>
    <w:rsid w:val="00EB6390"/>
    <w:rsid w:val="00EB7143"/>
    <w:rsid w:val="00EC23F0"/>
    <w:rsid w:val="00EC53D1"/>
    <w:rsid w:val="00EC548E"/>
    <w:rsid w:val="00EC6F51"/>
    <w:rsid w:val="00ED41F7"/>
    <w:rsid w:val="00ED5D9D"/>
    <w:rsid w:val="00EE3DF5"/>
    <w:rsid w:val="00EE4975"/>
    <w:rsid w:val="00EE4A24"/>
    <w:rsid w:val="00EF12CB"/>
    <w:rsid w:val="00EF235A"/>
    <w:rsid w:val="00EF584A"/>
    <w:rsid w:val="00EF73DD"/>
    <w:rsid w:val="00F006FC"/>
    <w:rsid w:val="00F01700"/>
    <w:rsid w:val="00F04A8A"/>
    <w:rsid w:val="00F110FD"/>
    <w:rsid w:val="00F11C8D"/>
    <w:rsid w:val="00F1333F"/>
    <w:rsid w:val="00F150E2"/>
    <w:rsid w:val="00F20785"/>
    <w:rsid w:val="00F2082F"/>
    <w:rsid w:val="00F22266"/>
    <w:rsid w:val="00F2674C"/>
    <w:rsid w:val="00F34C3F"/>
    <w:rsid w:val="00F36FBA"/>
    <w:rsid w:val="00F423CB"/>
    <w:rsid w:val="00F42D89"/>
    <w:rsid w:val="00F43EEB"/>
    <w:rsid w:val="00F44DBA"/>
    <w:rsid w:val="00F45073"/>
    <w:rsid w:val="00F45E71"/>
    <w:rsid w:val="00F47115"/>
    <w:rsid w:val="00F47248"/>
    <w:rsid w:val="00F533ED"/>
    <w:rsid w:val="00F54281"/>
    <w:rsid w:val="00F54E01"/>
    <w:rsid w:val="00F740EA"/>
    <w:rsid w:val="00F75430"/>
    <w:rsid w:val="00F75BD0"/>
    <w:rsid w:val="00F8456A"/>
    <w:rsid w:val="00F871DC"/>
    <w:rsid w:val="00F93570"/>
    <w:rsid w:val="00F93E01"/>
    <w:rsid w:val="00F93F5E"/>
    <w:rsid w:val="00F94BA0"/>
    <w:rsid w:val="00F96DE7"/>
    <w:rsid w:val="00F97197"/>
    <w:rsid w:val="00F9790B"/>
    <w:rsid w:val="00F9799E"/>
    <w:rsid w:val="00F97A6F"/>
    <w:rsid w:val="00F97C14"/>
    <w:rsid w:val="00FA2032"/>
    <w:rsid w:val="00FB0CEC"/>
    <w:rsid w:val="00FB1158"/>
    <w:rsid w:val="00FB2DD1"/>
    <w:rsid w:val="00FB3F8E"/>
    <w:rsid w:val="00FC0C5E"/>
    <w:rsid w:val="00FC291A"/>
    <w:rsid w:val="00FC5D3D"/>
    <w:rsid w:val="00FC60E5"/>
    <w:rsid w:val="00FD1F58"/>
    <w:rsid w:val="00FE1FB2"/>
    <w:rsid w:val="00FE4159"/>
    <w:rsid w:val="00FF124B"/>
    <w:rsid w:val="00FF3575"/>
    <w:rsid w:val="00FF7A19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91BE"/>
  <w15:docId w15:val="{4A0DF70D-6CB2-438B-BBA9-BCC165CD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A1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505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B173A"/>
    <w:rPr>
      <w:sz w:val="16"/>
      <w:szCs w:val="16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BulletC"/>
    <w:basedOn w:val="Normalny"/>
    <w:uiPriority w:val="34"/>
    <w:qFormat/>
    <w:rsid w:val="00697892"/>
    <w:pPr>
      <w:ind w:left="720"/>
      <w:contextualSpacing/>
    </w:pPr>
  </w:style>
  <w:style w:type="paragraph" w:styleId="Tekstkomentarza">
    <w:name w:val="annotation text"/>
    <w:basedOn w:val="Normalny"/>
    <w:link w:val="TekstkomentarzaZnak1"/>
    <w:uiPriority w:val="99"/>
    <w:unhideWhenUsed/>
    <w:rsid w:val="004E354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E354A"/>
    <w:rPr>
      <w:sz w:val="20"/>
      <w:szCs w:val="20"/>
    </w:rPr>
  </w:style>
  <w:style w:type="character" w:customStyle="1" w:styleId="sr-only">
    <w:name w:val="sr-only"/>
    <w:basedOn w:val="Domylnaczcionkaakapitu"/>
    <w:qFormat/>
    <w:rsid w:val="00671410"/>
  </w:style>
  <w:style w:type="character" w:styleId="Pogrubienie">
    <w:name w:val="Strong"/>
    <w:basedOn w:val="Domylnaczcionkaakapitu"/>
    <w:uiPriority w:val="22"/>
    <w:qFormat/>
    <w:rsid w:val="00505467"/>
    <w:rPr>
      <w:b/>
      <w:bCs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05467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treci2Pogrubienie">
    <w:name w:val="Tekst treści (2) + Pogrubienie"/>
    <w:qFormat/>
    <w:rsid w:val="00505467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Nagwek1">
    <w:name w:val="Nagłówek #1_"/>
    <w:qFormat/>
    <w:rsid w:val="00505467"/>
    <w:rPr>
      <w:rFonts w:eastAsia="Arial" w:cs="Arial"/>
      <w:shd w:val="clear" w:color="auto" w:fill="FFFFFF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5054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czeinternetowe">
    <w:name w:val="Łącze internetowe"/>
    <w:rsid w:val="006B22DD"/>
    <w:rPr>
      <w:color w:val="000080"/>
      <w:u w:val="single"/>
    </w:rPr>
  </w:style>
  <w:style w:type="character" w:customStyle="1" w:styleId="Numeracjawierszy">
    <w:name w:val="Numeracja wierszy"/>
    <w:rsid w:val="00473A3D"/>
  </w:style>
  <w:style w:type="paragraph" w:styleId="Nagwek">
    <w:name w:val="header"/>
    <w:basedOn w:val="Normalny"/>
    <w:next w:val="Tekstpodstawowy"/>
    <w:qFormat/>
    <w:rsid w:val="006B209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B22DD"/>
    <w:pPr>
      <w:spacing w:after="140" w:line="276" w:lineRule="auto"/>
    </w:pPr>
  </w:style>
  <w:style w:type="paragraph" w:styleId="Lista">
    <w:name w:val="List"/>
    <w:basedOn w:val="Tekstpodstawowy"/>
    <w:rsid w:val="006B22DD"/>
    <w:rPr>
      <w:rFonts w:cs="Arial"/>
    </w:rPr>
  </w:style>
  <w:style w:type="paragraph" w:customStyle="1" w:styleId="Legenda1">
    <w:name w:val="Legenda1"/>
    <w:basedOn w:val="Normalny"/>
    <w:qFormat/>
    <w:rsid w:val="00473A3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B22D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6B22DD"/>
  </w:style>
  <w:style w:type="paragraph" w:customStyle="1" w:styleId="Nagwek10">
    <w:name w:val="Nagłówek1"/>
    <w:basedOn w:val="Normalny"/>
    <w:next w:val="Tekstpodstawowy"/>
    <w:qFormat/>
    <w:rsid w:val="006B22D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6B22D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omylnie">
    <w:name w:val="Domyślnie"/>
    <w:qFormat/>
    <w:rsid w:val="00B779A3"/>
    <w:pPr>
      <w:widowControl w:val="0"/>
      <w:spacing w:line="100" w:lineRule="atLeast"/>
      <w:ind w:left="851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4E354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4E354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7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79D"/>
    <w:rPr>
      <w:sz w:val="20"/>
      <w:szCs w:val="20"/>
    </w:rPr>
  </w:style>
  <w:style w:type="paragraph" w:styleId="NormalnyWeb">
    <w:name w:val="Normal (Web)"/>
    <w:basedOn w:val="Normalny"/>
    <w:qFormat/>
    <w:rsid w:val="00671CB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uiPriority w:val="99"/>
    <w:semiHidden/>
    <w:qFormat/>
    <w:rsid w:val="00256133"/>
  </w:style>
  <w:style w:type="paragraph" w:styleId="Bezodstpw">
    <w:name w:val="No Spacing"/>
    <w:uiPriority w:val="1"/>
    <w:qFormat/>
    <w:rsid w:val="00532B76"/>
    <w:pPr>
      <w:spacing w:after="120" w:line="259" w:lineRule="auto"/>
      <w:ind w:left="284"/>
      <w:jc w:val="both"/>
    </w:pPr>
    <w:rPr>
      <w:rFonts w:eastAsia="Times New Roman" w:cs="Times New Roman"/>
      <w:lang w:eastAsia="pl-PL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50546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SIWZ1">
    <w:name w:val="SIWZ 1"/>
    <w:basedOn w:val="Nagwek11"/>
    <w:qFormat/>
    <w:rsid w:val="00505467"/>
    <w:pPr>
      <w:keepNext w:val="0"/>
      <w:keepLines w:val="0"/>
      <w:tabs>
        <w:tab w:val="left" w:pos="567"/>
      </w:tabs>
      <w:spacing w:before="0" w:after="120" w:line="276" w:lineRule="auto"/>
      <w:jc w:val="both"/>
      <w:outlineLvl w:val="9"/>
    </w:pPr>
    <w:rPr>
      <w:rFonts w:ascii="Arial" w:eastAsia="Times New Roman" w:hAnsi="Arial" w:cs="Arial"/>
      <w:bCs w:val="0"/>
      <w:color w:val="auto"/>
      <w:sz w:val="22"/>
      <w:szCs w:val="22"/>
      <w:lang w:eastAsia="pl-PL"/>
    </w:rPr>
  </w:style>
  <w:style w:type="paragraph" w:customStyle="1" w:styleId="SIWZ11">
    <w:name w:val="SIWZ 1.1"/>
    <w:basedOn w:val="Normalny"/>
    <w:qFormat/>
    <w:rsid w:val="00505467"/>
    <w:pPr>
      <w:widowControl w:val="0"/>
      <w:tabs>
        <w:tab w:val="left" w:pos="567"/>
      </w:tabs>
      <w:spacing w:after="120" w:line="276" w:lineRule="auto"/>
      <w:jc w:val="both"/>
    </w:pPr>
    <w:rPr>
      <w:rFonts w:ascii="Arial" w:eastAsia="Arial" w:hAnsi="Arial" w:cs="Arial"/>
    </w:rPr>
  </w:style>
  <w:style w:type="paragraph" w:customStyle="1" w:styleId="SIWZ111">
    <w:name w:val="SIWZ 1.1.1"/>
    <w:basedOn w:val="SIWZ11"/>
    <w:qFormat/>
    <w:rsid w:val="00505467"/>
    <w:pPr>
      <w:numPr>
        <w:numId w:val="9"/>
      </w:numPr>
    </w:pPr>
  </w:style>
  <w:style w:type="paragraph" w:customStyle="1" w:styleId="SIWZ1111">
    <w:name w:val="SIWZ 1.1.1.1"/>
    <w:basedOn w:val="SIWZ111"/>
    <w:qFormat/>
    <w:rsid w:val="00505467"/>
    <w:pPr>
      <w:tabs>
        <w:tab w:val="left" w:pos="1276"/>
      </w:tabs>
      <w:ind w:left="0" w:firstLine="426"/>
    </w:pPr>
  </w:style>
  <w:style w:type="paragraph" w:customStyle="1" w:styleId="Nagwek12">
    <w:name w:val="Nagłówek #1"/>
    <w:basedOn w:val="Normalny"/>
    <w:qFormat/>
    <w:rsid w:val="00505467"/>
    <w:pPr>
      <w:widowControl w:val="0"/>
      <w:shd w:val="clear" w:color="auto" w:fill="FFFFFF"/>
      <w:spacing w:after="0" w:line="0" w:lineRule="atLeast"/>
      <w:outlineLvl w:val="0"/>
    </w:pPr>
    <w:rPr>
      <w:rFonts w:eastAsia="Arial" w:cs="Arial"/>
    </w:rPr>
  </w:style>
  <w:style w:type="character" w:styleId="Uwydatnienie">
    <w:name w:val="Emphasis"/>
    <w:basedOn w:val="Domylnaczcionkaakapitu"/>
    <w:uiPriority w:val="20"/>
    <w:qFormat/>
    <w:rsid w:val="00F43EEB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179D"/>
    <w:rPr>
      <w:vertAlign w:val="superscript"/>
    </w:rPr>
  </w:style>
  <w:style w:type="character" w:customStyle="1" w:styleId="TekstkomentarzaZnak">
    <w:name w:val="Tekst komentarza Znak"/>
    <w:basedOn w:val="Domylnaczcionkaakapitu"/>
    <w:uiPriority w:val="99"/>
    <w:qFormat/>
    <w:rsid w:val="00376DD5"/>
    <w:rPr>
      <w:sz w:val="20"/>
      <w:szCs w:val="20"/>
    </w:rPr>
  </w:style>
  <w:style w:type="character" w:customStyle="1" w:styleId="TematkomentarzaZnak">
    <w:name w:val="Temat komentarza Znak"/>
    <w:basedOn w:val="TekstkomentarzaZnak"/>
    <w:uiPriority w:val="99"/>
    <w:semiHidden/>
    <w:qFormat/>
    <w:rsid w:val="00376DD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uiPriority w:val="99"/>
    <w:semiHidden/>
    <w:qFormat/>
    <w:rsid w:val="00376DD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 Paragraph Znak,Odstavec Znak,Akapit z listą numerowaną Znak,Podsis rysunku Znak,lp1 Znak,Bullet List Znak,FooterText Znak,numbered Znak,Paragraphe de liste1 Znak,Bulletr List Paragraph Znak,列出段落 Znak,列出段落1 Znak,Listeafsnit1 Znak"/>
    <w:uiPriority w:val="34"/>
    <w:qFormat/>
    <w:locked/>
    <w:rsid w:val="00376DD5"/>
  </w:style>
  <w:style w:type="paragraph" w:styleId="Stopka">
    <w:name w:val="footer"/>
    <w:basedOn w:val="Normalny"/>
    <w:link w:val="StopkaZnak1"/>
    <w:uiPriority w:val="99"/>
    <w:unhideWhenUsed/>
    <w:rsid w:val="00C70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70C3F"/>
  </w:style>
  <w:style w:type="character" w:styleId="Hipercze">
    <w:name w:val="Hyperlink"/>
    <w:basedOn w:val="Domylnaczcionkaakapitu"/>
    <w:uiPriority w:val="99"/>
    <w:unhideWhenUsed/>
    <w:rsid w:val="00EE4975"/>
    <w:rPr>
      <w:color w:val="0000FF"/>
      <w:u w:val="single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6F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6F73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/pn/pwik_gliwic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azakonkurencyjnosci.funduszeeuropejskie.gov.pl/regulami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pn/pwik_gliwic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azakonkurencyjnosci.funduszeeuropejskie.gov.pl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C8726-7442-4873-AA73-BDDD80371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AB14F-B32E-4EF1-95D9-FE9021840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0C8E54-3343-4EE6-9032-76D0A35AC243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8DCD03DF-19C7-4755-818F-41B464B0C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1963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13719</CharactersWithSpaces>
  <SharedDoc>false</SharedDoc>
  <HLinks>
    <vt:vector size="6" baseType="variant">
      <vt:variant>
        <vt:i4>1966129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https://platformazakupowa.pl/pn/pwik_gliwice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Patrycja Kandyba</cp:lastModifiedBy>
  <cp:revision>5</cp:revision>
  <cp:lastPrinted>2026-04-20T10:14:00Z</cp:lastPrinted>
  <dcterms:created xsi:type="dcterms:W3CDTF">2026-04-23T05:08:00Z</dcterms:created>
  <dcterms:modified xsi:type="dcterms:W3CDTF">2026-04-23T08:26:00Z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