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90D05" w:rsidR="00490D05" w:rsidP="00490D05" w:rsidRDefault="00490D05" w14:paraId="20E0F864" w14:textId="77777777">
      <w:pPr>
        <w:jc w:val="center"/>
        <w:rPr>
          <w:rFonts w:ascii="PT Serif" w:hAnsi="PT Serif"/>
          <w:b/>
          <w:smallCaps/>
          <w:sz w:val="40"/>
          <w:u w:val="single"/>
        </w:rPr>
      </w:pPr>
      <w:r w:rsidRPr="00490D05">
        <w:rPr>
          <w:rFonts w:ascii="PT Serif" w:hAnsi="PT Serif"/>
          <w:i/>
          <w:noProof/>
          <w:sz w:val="18"/>
          <w:szCs w:val="18"/>
        </w:rPr>
        <w:drawing>
          <wp:inline distT="0" distB="0" distL="0" distR="0" wp14:anchorId="37F14B9B" wp14:editId="3EEE4EF4">
            <wp:extent cx="5758815" cy="609600"/>
            <wp:effectExtent l="0" t="0" r="0" b="0"/>
            <wp:docPr id="56613099" name="Obraz 2"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łny zestaw logotypów dla projektów realizowanych w programie Fundusze Europejskie dla Śląskiego 2021-20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8815" cy="609600"/>
                    </a:xfrm>
                    <a:prstGeom prst="rect">
                      <a:avLst/>
                    </a:prstGeom>
                    <a:noFill/>
                    <a:ln>
                      <a:noFill/>
                    </a:ln>
                  </pic:spPr>
                </pic:pic>
              </a:graphicData>
            </a:graphic>
          </wp:inline>
        </w:drawing>
      </w:r>
    </w:p>
    <w:p w:rsidRPr="00490D05" w:rsidR="00490D05" w:rsidP="00490D05" w:rsidRDefault="00490D05" w14:paraId="71A5D4FD" w14:textId="77777777">
      <w:pPr>
        <w:jc w:val="center"/>
        <w:rPr>
          <w:rFonts w:ascii="PT Serif" w:hAnsi="PT Serif"/>
          <w:b/>
          <w:smallCaps/>
          <w:sz w:val="2"/>
          <w:u w:val="single"/>
        </w:rPr>
      </w:pPr>
    </w:p>
    <w:p w:rsidRPr="00490D05" w:rsidR="00490D05" w:rsidP="00490D05" w:rsidRDefault="00490D05" w14:paraId="01E8E4C0" w14:textId="77777777">
      <w:pPr>
        <w:jc w:val="center"/>
        <w:rPr>
          <w:rFonts w:ascii="PT Serif" w:hAnsi="PT Serif"/>
          <w:b/>
          <w:smallCaps/>
          <w:sz w:val="2"/>
          <w:u w:val="single"/>
        </w:rPr>
      </w:pPr>
    </w:p>
    <w:p w:rsidRPr="00490D05" w:rsidR="00490D05" w:rsidP="00490D05" w:rsidRDefault="00490D05" w14:paraId="5E9C5085" w14:textId="77777777">
      <w:pPr>
        <w:jc w:val="center"/>
        <w:rPr>
          <w:rFonts w:ascii="PT Serif" w:hAnsi="PT Serif"/>
          <w:b/>
          <w:smallCaps/>
          <w:sz w:val="28"/>
          <w:szCs w:val="28"/>
          <w:u w:val="single"/>
        </w:rPr>
      </w:pPr>
    </w:p>
    <w:p w:rsidRPr="00490D05" w:rsidR="00490D05" w:rsidP="00490D05" w:rsidRDefault="00490D05" w14:paraId="2DC9F60E" w14:textId="77777777">
      <w:pPr>
        <w:jc w:val="center"/>
        <w:rPr>
          <w:rFonts w:ascii="PT Serif" w:hAnsi="PT Serif"/>
          <w:b/>
          <w:smallCaps/>
          <w:sz w:val="28"/>
          <w:szCs w:val="28"/>
          <w:u w:val="single"/>
        </w:rPr>
      </w:pPr>
      <w:r w:rsidRPr="00490D05">
        <w:rPr>
          <w:rFonts w:ascii="PT Serif" w:hAnsi="PT Serif"/>
          <w:b/>
          <w:sz w:val="28"/>
          <w:szCs w:val="28"/>
          <w:u w:val="single"/>
        </w:rPr>
        <w:t>Umowa nr …………………….</w:t>
      </w:r>
    </w:p>
    <w:p w:rsidRPr="00490D05" w:rsidR="00423B59" w:rsidP="00423B59" w:rsidRDefault="00423B59" w14:paraId="555622F0" w14:textId="77777777">
      <w:pPr>
        <w:rPr>
          <w:rFonts w:ascii="PT Serif" w:hAnsi="PT Serif"/>
        </w:rPr>
      </w:pPr>
      <w:r w:rsidRPr="00490D05">
        <w:rPr>
          <w:rFonts w:ascii="PT Serif" w:hAnsi="PT Serif"/>
        </w:rPr>
        <w:t>W Gliwicach, pomiędzy:</w:t>
      </w:r>
    </w:p>
    <w:p w:rsidRPr="00490D05" w:rsidR="00423B59" w:rsidP="00423B59" w:rsidRDefault="00423B59" w14:paraId="64873C68" w14:textId="77777777">
      <w:pPr>
        <w:rPr>
          <w:rFonts w:ascii="PT Serif" w:hAnsi="PT Serif"/>
        </w:rPr>
      </w:pPr>
    </w:p>
    <w:p w:rsidRPr="00490D05" w:rsidR="00746073" w:rsidP="00746073" w:rsidRDefault="00746073" w14:paraId="33255F36" w14:textId="77777777">
      <w:pPr>
        <w:tabs>
          <w:tab w:val="left" w:pos="284"/>
        </w:tabs>
        <w:ind w:left="284" w:hanging="284"/>
        <w:jc w:val="both"/>
        <w:rPr>
          <w:rFonts w:ascii="PT Serif" w:hAnsi="PT Serif"/>
        </w:rPr>
      </w:pPr>
      <w:r w:rsidRPr="00490D05">
        <w:rPr>
          <w:rFonts w:ascii="PT Serif" w:hAnsi="PT Serif"/>
        </w:rPr>
        <w:t xml:space="preserve">1.  </w:t>
      </w:r>
      <w:r w:rsidRPr="00490D05">
        <w:rPr>
          <w:rFonts w:ascii="PT Serif" w:hAnsi="PT Serif"/>
        </w:rPr>
        <w:tab/>
      </w:r>
      <w:r w:rsidRPr="00490D05">
        <w:rPr>
          <w:rFonts w:ascii="PT Serif" w:hAnsi="PT Serif"/>
          <w:b/>
        </w:rPr>
        <w:t>Politechniką Śląską</w:t>
      </w:r>
      <w:r w:rsidRPr="00490D05">
        <w:rPr>
          <w:rFonts w:ascii="PT Serif" w:hAnsi="PT Serif"/>
        </w:rPr>
        <w:t>, 44 – 100 Gliwice, ul. Akademicka 2A, NIP 631-020-07-36, REGON 000001637, zwaną dalej „Zamawiającym”, którego reprezentują:</w:t>
      </w:r>
    </w:p>
    <w:p w:rsidRPr="00A62F94" w:rsidR="00A62F94" w:rsidP="00A62F94" w:rsidRDefault="00A62F94" w14:paraId="4472F988" w14:textId="65BEDF7F">
      <w:pPr>
        <w:numPr>
          <w:ilvl w:val="0"/>
          <w:numId w:val="40"/>
        </w:numPr>
        <w:tabs>
          <w:tab w:val="left" w:pos="284"/>
          <w:tab w:val="num" w:pos="567"/>
          <w:tab w:val="num" w:pos="606"/>
        </w:tabs>
        <w:jc w:val="both"/>
        <w:rPr>
          <w:rFonts w:ascii="PT Serif" w:hAnsi="PT Serif"/>
          <w:b/>
          <w:bCs/>
        </w:rPr>
      </w:pPr>
      <w:r w:rsidRPr="00A62F94">
        <w:rPr>
          <w:rFonts w:ascii="PT Serif" w:hAnsi="PT Serif"/>
        </w:rPr>
        <w:t>Prof. dr hab. inż. Robert Michnik</w:t>
      </w:r>
      <w:r w:rsidRPr="00A62F94">
        <w:rPr>
          <w:rFonts w:ascii="PT Serif" w:hAnsi="PT Serif"/>
          <w:b/>
          <w:bCs/>
        </w:rPr>
        <w:t>, Kierownik projektu</w:t>
      </w:r>
    </w:p>
    <w:p w:rsidRPr="00490D05" w:rsidR="00746073" w:rsidP="00746073" w:rsidRDefault="00746073" w14:paraId="2E5C39C8" w14:textId="77777777">
      <w:pPr>
        <w:tabs>
          <w:tab w:val="left" w:pos="284"/>
        </w:tabs>
        <w:ind w:left="284" w:hanging="284"/>
        <w:jc w:val="both"/>
        <w:rPr>
          <w:rFonts w:ascii="PT Serif" w:hAnsi="PT Serif"/>
        </w:rPr>
      </w:pPr>
      <w:r w:rsidRPr="00490D05">
        <w:rPr>
          <w:rFonts w:ascii="PT Serif" w:hAnsi="PT Serif"/>
        </w:rPr>
        <w:tab/>
      </w:r>
      <w:r w:rsidRPr="00490D05">
        <w:rPr>
          <w:rFonts w:ascii="PT Serif" w:hAnsi="PT Serif"/>
        </w:rPr>
        <w:t>działający na podstawie pełnomocnictwa udzielonego przez Rektora Politechniki Śląskiej</w:t>
      </w:r>
    </w:p>
    <w:p w:rsidRPr="00490D05" w:rsidR="00746073" w:rsidP="00746073" w:rsidRDefault="00746073" w14:paraId="23216E06" w14:textId="77777777">
      <w:pPr>
        <w:tabs>
          <w:tab w:val="left" w:pos="284"/>
        </w:tabs>
        <w:ind w:left="284" w:hanging="284"/>
        <w:rPr>
          <w:rFonts w:ascii="PT Serif" w:hAnsi="PT Serif"/>
        </w:rPr>
      </w:pPr>
    </w:p>
    <w:p w:rsidRPr="00490D05" w:rsidR="00490D05" w:rsidP="00490D05" w:rsidRDefault="00490D05" w14:paraId="3E6589EB" w14:textId="77777777">
      <w:pPr>
        <w:numPr>
          <w:ilvl w:val="0"/>
          <w:numId w:val="2"/>
        </w:numPr>
        <w:tabs>
          <w:tab w:val="num" w:pos="567"/>
          <w:tab w:val="num" w:pos="606"/>
        </w:tabs>
        <w:ind w:left="284" w:firstLine="0"/>
        <w:jc w:val="both"/>
        <w:rPr>
          <w:rFonts w:ascii="PT Serif" w:hAnsi="PT Serif"/>
          <w:b/>
          <w:bCs/>
        </w:rPr>
      </w:pPr>
      <w:r w:rsidRPr="00490D05">
        <w:rPr>
          <w:rFonts w:ascii="PT Serif" w:hAnsi="PT Serif"/>
          <w:b/>
          <w:bCs/>
        </w:rPr>
        <w:t>……………………., Zastępca Kwestora - Kontrasygnata finansowa</w:t>
      </w:r>
    </w:p>
    <w:p w:rsidRPr="00490D05" w:rsidR="00746073" w:rsidP="00746073" w:rsidRDefault="00746073" w14:paraId="496D0FC3" w14:textId="77777777">
      <w:pPr>
        <w:tabs>
          <w:tab w:val="left" w:pos="426"/>
        </w:tabs>
        <w:ind w:left="630" w:hanging="630"/>
        <w:jc w:val="center"/>
        <w:rPr>
          <w:rFonts w:ascii="PT Serif" w:hAnsi="PT Serif"/>
        </w:rPr>
      </w:pPr>
      <w:r w:rsidRPr="00490D05">
        <w:rPr>
          <w:rFonts w:ascii="PT Serif" w:hAnsi="PT Serif"/>
        </w:rPr>
        <w:t>a</w:t>
      </w:r>
    </w:p>
    <w:p w:rsidRPr="00490D05" w:rsidR="000023D6" w:rsidP="000023D6" w:rsidRDefault="00746073" w14:paraId="25B00608" w14:textId="4E9DE107">
      <w:pPr>
        <w:tabs>
          <w:tab w:val="left" w:pos="284"/>
        </w:tabs>
        <w:ind w:left="284" w:hanging="284"/>
        <w:jc w:val="both"/>
        <w:rPr>
          <w:rFonts w:ascii="PT Serif" w:hAnsi="PT Serif"/>
        </w:rPr>
      </w:pPr>
      <w:r w:rsidRPr="00490D05">
        <w:rPr>
          <w:rFonts w:ascii="PT Serif" w:hAnsi="PT Serif"/>
        </w:rPr>
        <w:t xml:space="preserve">2.   </w:t>
      </w:r>
      <w:r w:rsidR="00A05AD9">
        <w:rPr>
          <w:rFonts w:ascii="PT Serif" w:hAnsi="PT Serif"/>
        </w:rPr>
        <w:t>……………………………</w:t>
      </w:r>
      <w:r w:rsidRPr="00490D05" w:rsidR="00490D05">
        <w:rPr>
          <w:rFonts w:ascii="PT Serif" w:hAnsi="PT Serif"/>
        </w:rPr>
        <w:t xml:space="preserve"> ul. </w:t>
      </w:r>
      <w:r w:rsidR="00A05AD9">
        <w:rPr>
          <w:rFonts w:ascii="PT Serif" w:hAnsi="PT Serif"/>
        </w:rPr>
        <w:t>………………………………</w:t>
      </w:r>
      <w:r w:rsidRPr="00490D05" w:rsidR="00490D05">
        <w:rPr>
          <w:rFonts w:ascii="PT Serif" w:hAnsi="PT Serif"/>
        </w:rPr>
        <w:t xml:space="preserve">, </w:t>
      </w:r>
      <w:r w:rsidR="00A05AD9">
        <w:rPr>
          <w:rFonts w:ascii="PT Serif" w:hAnsi="PT Serif"/>
        </w:rPr>
        <w:t>………………………………….</w:t>
      </w:r>
    </w:p>
    <w:p w:rsidRPr="00490D05" w:rsidR="000023D6" w:rsidP="000023D6" w:rsidRDefault="000023D6" w14:paraId="6CE41DE5" w14:textId="2E51A357">
      <w:pPr>
        <w:tabs>
          <w:tab w:val="left" w:pos="284"/>
        </w:tabs>
        <w:ind w:left="284" w:hanging="284"/>
        <w:jc w:val="both"/>
        <w:rPr>
          <w:rFonts w:ascii="PT Serif" w:hAnsi="PT Serif"/>
        </w:rPr>
      </w:pPr>
      <w:r w:rsidRPr="00490D05">
        <w:rPr>
          <w:rFonts w:ascii="PT Serif" w:hAnsi="PT Serif"/>
        </w:rPr>
        <w:t xml:space="preserve">   </w:t>
      </w:r>
      <w:r w:rsidRPr="00490D05">
        <w:rPr>
          <w:rFonts w:ascii="PT Serif" w:hAnsi="PT Serif"/>
        </w:rPr>
        <w:tab/>
      </w:r>
      <w:r w:rsidRPr="00490D05">
        <w:rPr>
          <w:rFonts w:ascii="PT Serif" w:hAnsi="PT Serif"/>
        </w:rPr>
        <w:t xml:space="preserve">NIP </w:t>
      </w:r>
      <w:r w:rsidR="00A05AD9">
        <w:rPr>
          <w:rFonts w:ascii="PT Serif" w:hAnsi="PT Serif"/>
        </w:rPr>
        <w:t>………………………..</w:t>
      </w:r>
      <w:r w:rsidR="00DA719E">
        <w:rPr>
          <w:rFonts w:ascii="PT Serif" w:hAnsi="PT Serif"/>
        </w:rPr>
        <w:t>,</w:t>
      </w:r>
      <w:r w:rsidRPr="00490D05" w:rsidR="00490D05">
        <w:rPr>
          <w:rFonts w:ascii="PT Serif" w:hAnsi="PT Serif"/>
        </w:rPr>
        <w:t xml:space="preserve"> </w:t>
      </w:r>
      <w:r w:rsidRPr="00490D05">
        <w:rPr>
          <w:rFonts w:ascii="PT Serif" w:hAnsi="PT Serif"/>
        </w:rPr>
        <w:t xml:space="preserve">Urząd Skarbowy </w:t>
      </w:r>
      <w:r w:rsidRPr="00DA719E" w:rsidR="00DA719E">
        <w:rPr>
          <w:rFonts w:ascii="PT Serif" w:hAnsi="PT Serif"/>
        </w:rPr>
        <w:t xml:space="preserve">w </w:t>
      </w:r>
      <w:r w:rsidR="00A05AD9">
        <w:rPr>
          <w:rFonts w:ascii="PT Serif" w:hAnsi="PT Serif"/>
        </w:rPr>
        <w:t>………………………………</w:t>
      </w:r>
    </w:p>
    <w:p w:rsidRPr="00490D05" w:rsidR="000023D6" w:rsidP="000023D6" w:rsidRDefault="000023D6" w14:paraId="065BD4DA" w14:textId="5471F39B">
      <w:pPr>
        <w:tabs>
          <w:tab w:val="left" w:pos="284"/>
        </w:tabs>
        <w:ind w:left="284" w:hanging="284"/>
        <w:jc w:val="both"/>
        <w:rPr>
          <w:rFonts w:ascii="PT Serif" w:hAnsi="PT Serif"/>
        </w:rPr>
      </w:pPr>
      <w:r w:rsidRPr="00490D05">
        <w:rPr>
          <w:rFonts w:ascii="PT Serif" w:hAnsi="PT Serif"/>
        </w:rPr>
        <w:t xml:space="preserve">   </w:t>
      </w:r>
      <w:r w:rsidRPr="00490D05">
        <w:rPr>
          <w:rFonts w:ascii="PT Serif" w:hAnsi="PT Serif"/>
        </w:rPr>
        <w:tab/>
      </w:r>
      <w:r w:rsidRPr="00490D05">
        <w:rPr>
          <w:rFonts w:ascii="PT Serif" w:hAnsi="PT Serif"/>
        </w:rPr>
        <w:t xml:space="preserve">wpisaną/ym do Krajowego Rejestru Sądowego pod nr </w:t>
      </w:r>
      <w:r w:rsidR="00A05AD9">
        <w:rPr>
          <w:rFonts w:ascii="PT Serif" w:hAnsi="PT Serif"/>
        </w:rPr>
        <w:t>………………………………</w:t>
      </w:r>
    </w:p>
    <w:p w:rsidR="000023D6" w:rsidP="005505C8" w:rsidRDefault="000023D6" w14:paraId="700DA275" w14:textId="2225CFCC">
      <w:pPr>
        <w:tabs>
          <w:tab w:val="left" w:pos="284"/>
        </w:tabs>
        <w:ind w:left="284" w:hanging="284"/>
        <w:jc w:val="both"/>
        <w:rPr>
          <w:rFonts w:ascii="PT Serif" w:hAnsi="PT Serif"/>
        </w:rPr>
      </w:pPr>
      <w:r w:rsidRPr="00490D05">
        <w:rPr>
          <w:rFonts w:ascii="PT Serif" w:hAnsi="PT Serif"/>
        </w:rPr>
        <w:tab/>
      </w:r>
      <w:r w:rsidRPr="00490D05">
        <w:rPr>
          <w:rFonts w:ascii="PT Serif" w:hAnsi="PT Serif"/>
        </w:rPr>
        <w:t xml:space="preserve">zwaną/ym dalej: "Wykonawcą", którego reprezentuje/ą: </w:t>
      </w:r>
      <w:r w:rsidR="00A05AD9">
        <w:rPr>
          <w:rFonts w:ascii="PT Serif" w:hAnsi="PT Serif"/>
        </w:rPr>
        <w:t>……………………………………………..</w:t>
      </w:r>
    </w:p>
    <w:p w:rsidRPr="00490D05" w:rsidR="005505C8" w:rsidP="005505C8" w:rsidRDefault="005505C8" w14:paraId="62824E1B" w14:textId="77777777">
      <w:pPr>
        <w:tabs>
          <w:tab w:val="left" w:pos="284"/>
        </w:tabs>
        <w:ind w:left="284" w:hanging="284"/>
        <w:jc w:val="both"/>
        <w:rPr>
          <w:rFonts w:ascii="PT Serif" w:hAnsi="PT Serif"/>
        </w:rPr>
      </w:pPr>
    </w:p>
    <w:p w:rsidRPr="00490D05" w:rsidR="005A0230" w:rsidP="00E33057" w:rsidRDefault="000023D6" w14:paraId="7BE3E1A2" w14:textId="77BB1920">
      <w:pPr>
        <w:ind w:left="284"/>
        <w:jc w:val="both"/>
        <w:rPr>
          <w:rFonts w:ascii="PT Serif" w:hAnsi="PT Serif"/>
        </w:rPr>
      </w:pPr>
      <w:r w:rsidRPr="00490D05">
        <w:rPr>
          <w:rFonts w:ascii="PT Serif" w:hAnsi="PT Serif"/>
        </w:rPr>
        <w:t xml:space="preserve">wspólnie zwanymi Stronami, a każda z nich z osobna Stroną, została zawarta umowa, zwana dalej: „umową”, </w:t>
      </w:r>
      <w:r w:rsidRPr="00490D05">
        <w:rPr>
          <w:rFonts w:ascii="PT Serif" w:hAnsi="PT Serif"/>
        </w:rPr>
        <w:br/>
      </w:r>
      <w:r w:rsidRPr="00490D05">
        <w:rPr>
          <w:rFonts w:ascii="PT Serif" w:hAnsi="PT Serif"/>
        </w:rPr>
        <w:t xml:space="preserve">o następującej treści: </w:t>
      </w:r>
    </w:p>
    <w:p w:rsidRPr="00490D05" w:rsidR="00022B28" w:rsidP="00391C8A" w:rsidRDefault="00022B28" w14:paraId="7053F631" w14:textId="77777777">
      <w:pPr>
        <w:jc w:val="center"/>
        <w:rPr>
          <w:rFonts w:ascii="PT Serif" w:hAnsi="PT Serif"/>
          <w:b/>
        </w:rPr>
      </w:pPr>
      <w:r w:rsidRPr="00490D05">
        <w:rPr>
          <w:rFonts w:ascii="Arial" w:hAnsi="Arial" w:eastAsia="Arial" w:cs="Arial"/>
          <w:b/>
        </w:rPr>
        <w:t>§</w:t>
      </w:r>
      <w:r w:rsidRPr="00490D05">
        <w:rPr>
          <w:rFonts w:ascii="PT Serif" w:hAnsi="PT Serif"/>
          <w:b/>
        </w:rPr>
        <w:t xml:space="preserve"> 1</w:t>
      </w:r>
    </w:p>
    <w:p w:rsidRPr="00490D05" w:rsidR="00A16E48" w:rsidP="00844196" w:rsidRDefault="00022B28" w14:paraId="60F393AF" w14:textId="2B4EFC8A">
      <w:pPr>
        <w:jc w:val="center"/>
        <w:rPr>
          <w:rFonts w:ascii="PT Serif" w:hAnsi="PT Serif"/>
          <w:b/>
        </w:rPr>
      </w:pPr>
      <w:r w:rsidRPr="00490D05">
        <w:rPr>
          <w:rFonts w:ascii="PT Serif" w:hAnsi="PT Serif"/>
          <w:b/>
        </w:rPr>
        <w:t xml:space="preserve">Przedmiot </w:t>
      </w:r>
      <w:r w:rsidRPr="00490D05" w:rsidR="00844196">
        <w:rPr>
          <w:rFonts w:ascii="PT Serif" w:hAnsi="PT Serif"/>
          <w:b/>
        </w:rPr>
        <w:t>umowy</w:t>
      </w:r>
    </w:p>
    <w:p w:rsidRPr="00490D05" w:rsidR="00A16E48" w:rsidP="005637FF" w:rsidRDefault="005637FF" w14:paraId="4CCDD9E7" w14:textId="770505E9">
      <w:pPr>
        <w:numPr>
          <w:ilvl w:val="0"/>
          <w:numId w:val="18"/>
        </w:numPr>
        <w:tabs>
          <w:tab w:val="clear" w:pos="660"/>
          <w:tab w:val="left" w:pos="284"/>
        </w:tabs>
        <w:ind w:left="284" w:hanging="284"/>
        <w:jc w:val="both"/>
        <w:rPr>
          <w:rFonts w:ascii="PT Serif" w:hAnsi="PT Serif"/>
        </w:rPr>
      </w:pPr>
      <w:r w:rsidRPr="00490D05">
        <w:rPr>
          <w:rFonts w:ascii="PT Serif" w:hAnsi="PT Serif"/>
        </w:rPr>
        <w:t xml:space="preserve">W wyniku postępowania przeprowadzonego z wyłączeniem stosowania przepisów ustawy z dnia 11.09.2019 r. Prawo zamówień publicznych, zwanej dalej: „ustawą” lub „ustawą Pzp”, z uwagi na wartość zamówienia poniżej kwoty 170 000,00 zł o której mowa w art. 2 ust. 1 pkt 1) ustawy, Zamawiający zleca a Wykonawca przyjmuje do wykonania zadanie pn.: </w:t>
      </w:r>
      <w:r w:rsidRPr="00490D05" w:rsidR="00A16E48">
        <w:rPr>
          <w:rFonts w:ascii="PT Serif" w:hAnsi="PT Serif"/>
        </w:rPr>
        <w:t xml:space="preserve">  </w:t>
      </w:r>
    </w:p>
    <w:p w:rsidRPr="00490D05" w:rsidR="00A141F9" w:rsidP="0085077F" w:rsidRDefault="00A141F9" w14:paraId="4350A0FF" w14:textId="77777777">
      <w:pPr>
        <w:ind w:left="284" w:hanging="284"/>
        <w:jc w:val="center"/>
        <w:rPr>
          <w:rFonts w:ascii="PT Serif" w:hAnsi="PT Serif"/>
          <w:sz w:val="24"/>
        </w:rPr>
      </w:pPr>
    </w:p>
    <w:p w:rsidR="000E63D9" w:rsidP="00A05AD9" w:rsidRDefault="00A05AD9" w14:paraId="5180AFD5" w14:textId="47ECB548">
      <w:pPr>
        <w:jc w:val="center"/>
        <w:rPr>
          <w:rFonts w:ascii="PT Serif" w:hAnsi="PT Serif"/>
          <w:b/>
          <w:color w:val="000000"/>
          <w:sz w:val="24"/>
        </w:rPr>
      </w:pPr>
      <w:r w:rsidRPr="00A05AD9">
        <w:rPr>
          <w:rFonts w:ascii="PT Serif" w:hAnsi="PT Serif"/>
          <w:b/>
          <w:color w:val="000000"/>
          <w:sz w:val="24"/>
        </w:rPr>
        <w:t>Szkolenia dla kadry naukowej w zakresie kształtowania kompetencji cyfrowych - Metodyka PM Prince2 Foundation i Practitioner</w:t>
      </w:r>
    </w:p>
    <w:p w:rsidRPr="00490D05" w:rsidR="00A05AD9" w:rsidP="00A05AD9" w:rsidRDefault="00A05AD9" w14:paraId="2A35C91A" w14:textId="77777777">
      <w:pPr>
        <w:jc w:val="center"/>
        <w:rPr>
          <w:rFonts w:ascii="PT Serif" w:hAnsi="PT Serif"/>
        </w:rPr>
      </w:pPr>
    </w:p>
    <w:p w:rsidRPr="00490D05" w:rsidR="000E63D9" w:rsidP="008D4FD8" w:rsidRDefault="000E63D9" w14:paraId="50E65F56" w14:textId="1CECAF99">
      <w:pPr>
        <w:numPr>
          <w:ilvl w:val="0"/>
          <w:numId w:val="29"/>
        </w:numPr>
        <w:ind w:left="284" w:hanging="284"/>
        <w:jc w:val="both"/>
        <w:rPr>
          <w:rFonts w:ascii="PT Serif" w:hAnsi="PT Serif"/>
        </w:rPr>
      </w:pPr>
      <w:r w:rsidRPr="00490D05">
        <w:rPr>
          <w:rFonts w:ascii="PT Serif" w:hAnsi="PT Serif"/>
        </w:rPr>
        <w:t xml:space="preserve">Przedmiot </w:t>
      </w:r>
      <w:r w:rsidRPr="00490D05" w:rsidR="005637FF">
        <w:rPr>
          <w:rFonts w:ascii="PT Serif" w:hAnsi="PT Serif"/>
        </w:rPr>
        <w:t>umowy</w:t>
      </w:r>
      <w:r w:rsidRPr="00490D05">
        <w:rPr>
          <w:rFonts w:ascii="PT Serif" w:hAnsi="PT Serif"/>
        </w:rPr>
        <w:t xml:space="preserve"> będzie realizowany zgodnie z dokumentami zamówienia, w tym </w:t>
      </w:r>
      <w:r w:rsidR="00167B44">
        <w:rPr>
          <w:rFonts w:ascii="PT Serif" w:hAnsi="PT Serif"/>
        </w:rPr>
        <w:t>f</w:t>
      </w:r>
      <w:r w:rsidRPr="00167B44" w:rsidR="00167B44">
        <w:rPr>
          <w:rFonts w:ascii="PT Serif" w:hAnsi="PT Serif"/>
        </w:rPr>
        <w:t>ormularzem oferty</w:t>
      </w:r>
      <w:r w:rsidRPr="00490D05">
        <w:rPr>
          <w:rFonts w:ascii="PT Serif" w:hAnsi="PT Serif"/>
        </w:rPr>
        <w:t xml:space="preserve"> oraz ofertą Wykonawcy, zwaną także: „ofertą”.</w:t>
      </w:r>
    </w:p>
    <w:p w:rsidRPr="00A05AD9" w:rsidR="00022B28" w:rsidP="00450353" w:rsidRDefault="00450353" w14:paraId="738C0E2A" w14:textId="15B38E45">
      <w:pPr>
        <w:numPr>
          <w:ilvl w:val="0"/>
          <w:numId w:val="29"/>
        </w:numPr>
        <w:ind w:left="284" w:hanging="284"/>
        <w:jc w:val="both"/>
        <w:rPr>
          <w:rFonts w:ascii="PT Serif" w:hAnsi="PT Serif"/>
          <w:b/>
        </w:rPr>
      </w:pPr>
      <w:r w:rsidRPr="00167B44">
        <w:rPr>
          <w:rFonts w:ascii="PT Serif" w:hAnsi="PT Serif"/>
        </w:rPr>
        <w:t xml:space="preserve">Termin wykonania zamówienia: </w:t>
      </w:r>
      <w:r w:rsidRPr="00167B44" w:rsidR="00167B44">
        <w:rPr>
          <w:rFonts w:ascii="PT Serif" w:hAnsi="PT Serif"/>
          <w:b/>
        </w:rPr>
        <w:t xml:space="preserve">do </w:t>
      </w:r>
      <w:r w:rsidR="00A05AD9">
        <w:rPr>
          <w:rFonts w:ascii="PT Serif" w:hAnsi="PT Serif"/>
          <w:b/>
        </w:rPr>
        <w:t>15 czerwca 2026</w:t>
      </w:r>
      <w:r w:rsidRPr="00167B44" w:rsidR="00167B44">
        <w:rPr>
          <w:rFonts w:ascii="PT Serif" w:hAnsi="PT Serif"/>
          <w:b/>
        </w:rPr>
        <w:t xml:space="preserve"> </w:t>
      </w:r>
      <w:r w:rsidRPr="00167B44" w:rsidR="00D6598F">
        <w:rPr>
          <w:rFonts w:ascii="PT Serif" w:hAnsi="PT Serif"/>
          <w:b/>
        </w:rPr>
        <w:t xml:space="preserve">od dnia zawarcia </w:t>
      </w:r>
      <w:r w:rsidRPr="00167B44" w:rsidR="00022B28">
        <w:rPr>
          <w:rFonts w:ascii="PT Serif" w:hAnsi="PT Serif"/>
          <w:b/>
        </w:rPr>
        <w:t>umowy</w:t>
      </w:r>
      <w:r w:rsidRPr="00167B44" w:rsidR="00167B44">
        <w:rPr>
          <w:rFonts w:ascii="PT Serif" w:hAnsi="PT Serif"/>
        </w:rPr>
        <w:t>.</w:t>
      </w:r>
      <w:r w:rsidR="00A05AD9">
        <w:rPr>
          <w:rFonts w:ascii="PT Serif" w:hAnsi="PT Serif"/>
        </w:rPr>
        <w:t xml:space="preserve">  </w:t>
      </w:r>
    </w:p>
    <w:p w:rsidRPr="00167B44" w:rsidR="00A05AD9" w:rsidP="00A05AD9" w:rsidRDefault="00A05AD9" w14:paraId="358271C6" w14:textId="786C7B16">
      <w:pPr>
        <w:ind w:left="284"/>
        <w:jc w:val="both"/>
        <w:rPr>
          <w:rFonts w:ascii="PT Serif" w:hAnsi="PT Serif"/>
          <w:b/>
        </w:rPr>
      </w:pPr>
      <w:r w:rsidRPr="00A05AD9">
        <w:rPr>
          <w:rFonts w:ascii="PT Serif" w:hAnsi="PT Serif"/>
          <w:b/>
        </w:rPr>
        <w:t>Zamawiający zastrzega sobie jednak prawo do jednostronnego przedłużenia okresu obowiązywania umowy do dnia 30 września 2026 r., w przypadku podjęcia decyzji o wydłużeniu okresu realizacji projektu, w ramach którego finansowane jest niniejsze zamówienie. Zmiana ta zostanie wprowadzona w drodze aneksu do umowy.</w:t>
      </w:r>
    </w:p>
    <w:p w:rsidR="00A05AD9" w:rsidP="001F4EC1" w:rsidRDefault="009326BE" w14:paraId="4E8E7EBB" w14:textId="77777777">
      <w:pPr>
        <w:pStyle w:val="Akapitzlist"/>
        <w:numPr>
          <w:ilvl w:val="0"/>
          <w:numId w:val="29"/>
        </w:numPr>
        <w:spacing w:after="0" w:line="240" w:lineRule="auto"/>
        <w:ind w:left="284" w:hanging="284"/>
        <w:jc w:val="both"/>
        <w:rPr>
          <w:rFonts w:ascii="PT Serif" w:hAnsi="PT Serif"/>
          <w:sz w:val="20"/>
          <w:szCs w:val="20"/>
        </w:rPr>
      </w:pPr>
      <w:r w:rsidRPr="00A05AD9">
        <w:rPr>
          <w:rFonts w:ascii="PT Serif" w:hAnsi="PT Serif"/>
          <w:sz w:val="20"/>
          <w:szCs w:val="20"/>
        </w:rPr>
        <w:t>Miejsce</w:t>
      </w:r>
      <w:r w:rsidRPr="00A05AD9" w:rsidR="000E63D9">
        <w:rPr>
          <w:rFonts w:ascii="PT Serif" w:hAnsi="PT Serif"/>
          <w:sz w:val="20"/>
          <w:szCs w:val="20"/>
        </w:rPr>
        <w:t xml:space="preserve"> i adres </w:t>
      </w:r>
      <w:r w:rsidRPr="00A05AD9" w:rsidR="001631C4">
        <w:rPr>
          <w:rFonts w:ascii="PT Serif" w:hAnsi="PT Serif"/>
          <w:sz w:val="20"/>
          <w:szCs w:val="20"/>
        </w:rPr>
        <w:t>dostawy</w:t>
      </w:r>
      <w:r w:rsidRPr="00A05AD9" w:rsidR="000023D6">
        <w:rPr>
          <w:rFonts w:ascii="PT Serif" w:hAnsi="PT Serif"/>
          <w:sz w:val="20"/>
          <w:szCs w:val="20"/>
        </w:rPr>
        <w:t xml:space="preserve"> zamówienia</w:t>
      </w:r>
      <w:r w:rsidRPr="00A05AD9" w:rsidR="006E5B96">
        <w:rPr>
          <w:rFonts w:ascii="PT Serif" w:hAnsi="PT Serif"/>
          <w:sz w:val="20"/>
          <w:szCs w:val="20"/>
        </w:rPr>
        <w:t>:</w:t>
      </w:r>
      <w:r w:rsidRPr="00A05AD9" w:rsidR="000023D6">
        <w:rPr>
          <w:rFonts w:ascii="PT Serif" w:hAnsi="PT Serif"/>
          <w:sz w:val="20"/>
          <w:szCs w:val="20"/>
        </w:rPr>
        <w:t xml:space="preserve"> </w:t>
      </w:r>
      <w:r w:rsidRPr="00A05AD9" w:rsidR="00A05AD9">
        <w:rPr>
          <w:rFonts w:ascii="PT Serif" w:hAnsi="PT Serif"/>
          <w:sz w:val="20"/>
          <w:szCs w:val="20"/>
        </w:rPr>
        <w:t>Zamawiający przewiduje szkolenie w formie on-line. Szkolenia w trybie online tj. za pośrednictwem platformy MS Teams lub innej poprzez wysłanie przez Wykonawcę linku do szkolenia, którego zaproszenie będzie mógł zaakceptować każdy z uczestników szkolenia na swoim komputerze służbowym, z dowolnego miejsca (również z domu). Szkolenia muszą odbyć się w godzinach 8:00-21:00 od poniedziałku do niedzieli. Terminy oraz forma szkoleń będą ustalone po zawarciu umowy do 14 dni kalendarzowych.</w:t>
      </w:r>
    </w:p>
    <w:p w:rsidRPr="00490D05" w:rsidR="00606B62" w:rsidP="00260442" w:rsidRDefault="00606B62" w14:paraId="7F4237FB" w14:textId="73D2F70F">
      <w:pPr>
        <w:pStyle w:val="Akapitzlist"/>
        <w:numPr>
          <w:ilvl w:val="0"/>
          <w:numId w:val="29"/>
        </w:numPr>
        <w:spacing w:before="240" w:after="0" w:line="240" w:lineRule="auto"/>
        <w:ind w:left="284" w:hanging="284"/>
        <w:jc w:val="both"/>
        <w:rPr>
          <w:rFonts w:ascii="PT Serif" w:hAnsi="PT Serif"/>
          <w:sz w:val="20"/>
          <w:szCs w:val="20"/>
        </w:rPr>
      </w:pPr>
      <w:r w:rsidRPr="00490D05">
        <w:rPr>
          <w:rFonts w:ascii="PT Serif" w:hAnsi="PT Serif"/>
          <w:sz w:val="20"/>
          <w:szCs w:val="20"/>
        </w:rPr>
        <w:t xml:space="preserve">Zamawiający i Wykonawca wyznaczają następujące osoby </w:t>
      </w:r>
      <w:bookmarkStart w:name="_Hlk92099654" w:id="0"/>
      <w:r w:rsidRPr="00490D05">
        <w:rPr>
          <w:rFonts w:ascii="PT Serif" w:hAnsi="PT Serif"/>
          <w:sz w:val="20"/>
          <w:szCs w:val="20"/>
        </w:rPr>
        <w:t>odpowiedzialne za realizację zamówienia</w:t>
      </w:r>
      <w:bookmarkEnd w:id="0"/>
      <w:r w:rsidRPr="00490D05">
        <w:rPr>
          <w:rFonts w:ascii="PT Serif" w:hAnsi="PT Serif"/>
          <w:sz w:val="20"/>
          <w:szCs w:val="20"/>
        </w:rPr>
        <w:t>:</w:t>
      </w:r>
    </w:p>
    <w:p w:rsidRPr="00490D05" w:rsidR="00606B62" w:rsidP="00792FF5" w:rsidRDefault="00606B62" w14:paraId="2A6A874E" w14:textId="1D7359C2">
      <w:pPr>
        <w:pStyle w:val="Akapitzlist"/>
        <w:spacing w:before="240" w:after="0" w:line="240" w:lineRule="auto"/>
        <w:ind w:left="284"/>
        <w:jc w:val="both"/>
        <w:rPr>
          <w:rFonts w:ascii="PT Serif" w:hAnsi="PT Serif"/>
          <w:sz w:val="20"/>
          <w:szCs w:val="20"/>
        </w:rPr>
      </w:pPr>
      <w:r w:rsidRPr="00490D05">
        <w:rPr>
          <w:rFonts w:ascii="PT Serif" w:hAnsi="PT Serif"/>
          <w:sz w:val="20"/>
          <w:szCs w:val="20"/>
        </w:rPr>
        <w:t xml:space="preserve">Zamawiający: </w:t>
      </w:r>
      <w:r w:rsidR="00A05AD9">
        <w:rPr>
          <w:rFonts w:ascii="PT Serif" w:hAnsi="PT Serif"/>
          <w:sz w:val="20"/>
          <w:szCs w:val="20"/>
        </w:rPr>
        <w:t>……………..</w:t>
      </w:r>
      <w:r w:rsidRPr="00490D05">
        <w:rPr>
          <w:rFonts w:ascii="PT Serif" w:hAnsi="PT Serif"/>
          <w:sz w:val="20"/>
          <w:szCs w:val="20"/>
        </w:rPr>
        <w:t xml:space="preserve"> tel.: </w:t>
      </w:r>
      <w:r w:rsidR="00A05AD9">
        <w:rPr>
          <w:rFonts w:ascii="PT Serif" w:hAnsi="PT Serif"/>
          <w:sz w:val="20"/>
          <w:szCs w:val="20"/>
        </w:rPr>
        <w:t>……………………</w:t>
      </w:r>
      <w:r w:rsidRPr="00490D05" w:rsidR="00D74F43">
        <w:rPr>
          <w:rFonts w:ascii="PT Serif" w:hAnsi="PT Serif"/>
          <w:sz w:val="20"/>
          <w:szCs w:val="20"/>
        </w:rPr>
        <w:t>,</w:t>
      </w:r>
      <w:r w:rsidRPr="00490D05">
        <w:rPr>
          <w:rFonts w:ascii="PT Serif" w:hAnsi="PT Serif"/>
          <w:sz w:val="20"/>
          <w:szCs w:val="20"/>
        </w:rPr>
        <w:t xml:space="preserve"> e-mail</w:t>
      </w:r>
      <w:r w:rsidRPr="00490D05" w:rsidR="00D74F43">
        <w:rPr>
          <w:rFonts w:ascii="PT Serif" w:hAnsi="PT Serif"/>
          <w:sz w:val="20"/>
          <w:szCs w:val="20"/>
        </w:rPr>
        <w:t>:</w:t>
      </w:r>
      <w:r w:rsidRPr="00490D05">
        <w:rPr>
          <w:rFonts w:ascii="PT Serif" w:hAnsi="PT Serif"/>
          <w:sz w:val="20"/>
          <w:szCs w:val="20"/>
        </w:rPr>
        <w:t xml:space="preserve"> </w:t>
      </w:r>
      <w:r w:rsidR="00A05AD9">
        <w:rPr>
          <w:rFonts w:ascii="PT Serif" w:hAnsi="PT Serif"/>
          <w:sz w:val="20"/>
          <w:szCs w:val="20"/>
        </w:rPr>
        <w:t>………………………….</w:t>
      </w:r>
    </w:p>
    <w:p w:rsidRPr="00490D05" w:rsidR="000E63D9" w:rsidP="000E63D9" w:rsidRDefault="00FB1895" w14:paraId="78FCC91B" w14:textId="4423EACC">
      <w:pPr>
        <w:pStyle w:val="Akapitzlist"/>
        <w:spacing w:before="240" w:after="0" w:line="240" w:lineRule="auto"/>
        <w:ind w:left="284"/>
        <w:jc w:val="both"/>
        <w:rPr>
          <w:rFonts w:ascii="PT Serif" w:hAnsi="PT Serif"/>
          <w:sz w:val="20"/>
          <w:szCs w:val="20"/>
        </w:rPr>
      </w:pPr>
      <w:r w:rsidRPr="00FB1895">
        <w:rPr>
          <w:rFonts w:ascii="PT Serif" w:hAnsi="PT Serif"/>
          <w:sz w:val="20"/>
          <w:szCs w:val="20"/>
        </w:rPr>
        <w:t>Wykonawca</w:t>
      </w:r>
      <w:r w:rsidR="00345831">
        <w:rPr>
          <w:rFonts w:ascii="PT Serif" w:hAnsi="PT Serif"/>
          <w:sz w:val="20"/>
          <w:szCs w:val="20"/>
        </w:rPr>
        <w:t xml:space="preserve">: </w:t>
      </w:r>
      <w:r w:rsidR="00A05AD9">
        <w:rPr>
          <w:rFonts w:ascii="PT Serif" w:hAnsi="PT Serif"/>
          <w:sz w:val="20"/>
          <w:szCs w:val="20"/>
        </w:rPr>
        <w:t>……………………</w:t>
      </w:r>
      <w:r w:rsidRPr="005505C8" w:rsidR="005505C8">
        <w:rPr>
          <w:rFonts w:ascii="PT Serif" w:hAnsi="PT Serif"/>
          <w:sz w:val="20"/>
          <w:szCs w:val="20"/>
        </w:rPr>
        <w:t xml:space="preserve">, tel.: </w:t>
      </w:r>
      <w:r w:rsidR="00A05AD9">
        <w:rPr>
          <w:rFonts w:ascii="PT Serif" w:hAnsi="PT Serif"/>
          <w:sz w:val="20"/>
          <w:szCs w:val="20"/>
        </w:rPr>
        <w:t>……………………..</w:t>
      </w:r>
      <w:r w:rsidRPr="005505C8" w:rsidR="005505C8">
        <w:rPr>
          <w:rFonts w:ascii="PT Serif" w:hAnsi="PT Serif"/>
          <w:sz w:val="20"/>
          <w:szCs w:val="20"/>
        </w:rPr>
        <w:t xml:space="preserve">, e-mail: </w:t>
      </w:r>
      <w:r w:rsidR="00A05AD9">
        <w:rPr>
          <w:rFonts w:ascii="PT Serif" w:hAnsi="PT Serif"/>
          <w:sz w:val="20"/>
          <w:szCs w:val="20"/>
        </w:rPr>
        <w:t>……………………………………………</w:t>
      </w:r>
    </w:p>
    <w:p w:rsidRPr="00490D05" w:rsidR="005637FF" w:rsidP="005637FF" w:rsidRDefault="005637FF" w14:paraId="584D53B9" w14:textId="5144BF79">
      <w:pPr>
        <w:pStyle w:val="Akapitzlist"/>
        <w:numPr>
          <w:ilvl w:val="0"/>
          <w:numId w:val="29"/>
        </w:numPr>
        <w:spacing w:before="240" w:after="0" w:line="240" w:lineRule="auto"/>
        <w:ind w:left="284" w:hanging="284"/>
        <w:jc w:val="both"/>
        <w:rPr>
          <w:rFonts w:ascii="PT Serif" w:hAnsi="PT Serif"/>
          <w:sz w:val="20"/>
          <w:szCs w:val="20"/>
        </w:rPr>
      </w:pPr>
      <w:r w:rsidRPr="00490D05">
        <w:rPr>
          <w:rFonts w:ascii="PT Serif" w:hAnsi="PT Serif"/>
          <w:sz w:val="20"/>
          <w:szCs w:val="20"/>
        </w:rPr>
        <w:t>Wykonawca oświadcza, że:</w:t>
      </w:r>
    </w:p>
    <w:p w:rsidRPr="00490D05" w:rsidR="005637FF" w:rsidP="005637FF" w:rsidRDefault="005637FF" w14:paraId="2991B879" w14:textId="42A322FF">
      <w:pPr>
        <w:pStyle w:val="Akapitzlist"/>
        <w:numPr>
          <w:ilvl w:val="0"/>
          <w:numId w:val="33"/>
        </w:numPr>
        <w:spacing w:before="240" w:after="0" w:line="240" w:lineRule="auto"/>
        <w:jc w:val="both"/>
        <w:rPr>
          <w:rFonts w:ascii="PT Serif" w:hAnsi="PT Serif"/>
          <w:sz w:val="20"/>
          <w:szCs w:val="20"/>
        </w:rPr>
      </w:pPr>
      <w:r w:rsidRPr="00490D05">
        <w:rPr>
          <w:rFonts w:ascii="PT Serif" w:hAnsi="PT Serif"/>
          <w:sz w:val="20"/>
          <w:szCs w:val="20"/>
        </w:rPr>
        <w:t>posiada uprawnienia, doświadczenie, wiedzę oraz potencjał techniczny i osobowy do należytego wykonania przedmiotu niniejszej umowy,</w:t>
      </w:r>
    </w:p>
    <w:p w:rsidR="001D26EF" w:rsidP="00167B44" w:rsidRDefault="00167B44" w14:paraId="4D5F9EFB" w14:textId="32638C09">
      <w:pPr>
        <w:pStyle w:val="Akapitzlist"/>
        <w:numPr>
          <w:ilvl w:val="0"/>
          <w:numId w:val="29"/>
        </w:numPr>
        <w:spacing w:before="240" w:after="0" w:line="240" w:lineRule="auto"/>
        <w:jc w:val="both"/>
        <w:rPr>
          <w:rFonts w:ascii="PT Serif" w:hAnsi="PT Serif"/>
          <w:sz w:val="20"/>
          <w:szCs w:val="20"/>
        </w:rPr>
      </w:pPr>
      <w:r w:rsidRPr="00167B44">
        <w:rPr>
          <w:rFonts w:ascii="PT Serif" w:hAnsi="PT Serif"/>
          <w:sz w:val="20"/>
          <w:szCs w:val="20"/>
        </w:rPr>
        <w:t>Zamówienie realizowane jest w ramach projektu pt.: „Rozwój potencjału śląskiej inżynierii biomedycznej w obliczu wyzwań cyfrowej i zielonej gospodarki (BioMeDiG)” nr 07/990/FSD24/0045 w ramach programu „Fundusze Europejskie dla Śląskiego 2021-2027 (FESL.10.25-IZ.01-025/23).</w:t>
      </w:r>
    </w:p>
    <w:p w:rsidRPr="00A05AD9" w:rsidR="00A05AD9" w:rsidP="00A05AD9" w:rsidRDefault="00A05AD9" w14:paraId="1A602D1F" w14:textId="5972BB54">
      <w:pPr>
        <w:pStyle w:val="Akapitzlist"/>
        <w:numPr>
          <w:ilvl w:val="0"/>
          <w:numId w:val="29"/>
        </w:numPr>
        <w:spacing w:before="240"/>
        <w:jc w:val="both"/>
        <w:rPr>
          <w:rFonts w:ascii="PT Serif" w:hAnsi="PT Serif"/>
          <w:sz w:val="20"/>
          <w:szCs w:val="20"/>
        </w:rPr>
      </w:pPr>
      <w:r w:rsidRPr="00A05AD9">
        <w:rPr>
          <w:rFonts w:ascii="PT Serif" w:hAnsi="PT Serif"/>
          <w:sz w:val="20"/>
          <w:szCs w:val="20"/>
        </w:rPr>
        <w:t>Na podstawie art. 95 ustawy, Zamawiający wymaga zatrudnienia przez Wykonawcę, podwykonawcę lub</w:t>
      </w:r>
      <w:r>
        <w:rPr>
          <w:rFonts w:ascii="PT Serif" w:hAnsi="PT Serif"/>
          <w:sz w:val="20"/>
          <w:szCs w:val="20"/>
        </w:rPr>
        <w:t xml:space="preserve"> </w:t>
      </w:r>
      <w:r w:rsidRPr="00A05AD9">
        <w:rPr>
          <w:rFonts w:ascii="PT Serif" w:hAnsi="PT Serif"/>
          <w:sz w:val="20"/>
          <w:szCs w:val="20"/>
        </w:rPr>
        <w:t>dalszego podwykonawcę na podstawie umowy o pracę min. 1 osoby, która będzie wykonywać czynności</w:t>
      </w:r>
      <w:r w:rsidRPr="00A05AD9">
        <w:rPr>
          <w:rFonts w:ascii="PT Serif" w:hAnsi="PT Serif"/>
          <w:sz w:val="20"/>
          <w:szCs w:val="20"/>
        </w:rPr>
        <w:t xml:space="preserve"> </w:t>
      </w:r>
      <w:r w:rsidRPr="00A05AD9">
        <w:rPr>
          <w:rFonts w:ascii="PT Serif" w:hAnsi="PT Serif"/>
          <w:sz w:val="20"/>
          <w:szCs w:val="20"/>
        </w:rPr>
        <w:t>administracyjne i organizacyjne związane z przygotowaniem i przeprowadzeniem szkoleń. Obowiązek ten nie</w:t>
      </w:r>
      <w:r w:rsidRPr="00A05AD9">
        <w:rPr>
          <w:rFonts w:ascii="PT Serif" w:hAnsi="PT Serif"/>
          <w:sz w:val="20"/>
          <w:szCs w:val="20"/>
        </w:rPr>
        <w:t xml:space="preserve"> </w:t>
      </w:r>
      <w:r w:rsidRPr="00A05AD9">
        <w:rPr>
          <w:rFonts w:ascii="PT Serif" w:hAnsi="PT Serif"/>
          <w:sz w:val="20"/>
          <w:szCs w:val="20"/>
        </w:rPr>
        <w:t>dotyczy trenerów/wykładowców, czy osób faktycznie prowadzących szkolenia. Zamawiający ma prawo wezwać</w:t>
      </w:r>
      <w:r w:rsidRPr="00A05AD9">
        <w:rPr>
          <w:rFonts w:ascii="PT Serif" w:hAnsi="PT Serif"/>
          <w:sz w:val="20"/>
          <w:szCs w:val="20"/>
        </w:rPr>
        <w:t xml:space="preserve"> </w:t>
      </w:r>
      <w:r w:rsidRPr="00A05AD9">
        <w:rPr>
          <w:rFonts w:ascii="PT Serif" w:hAnsi="PT Serif"/>
          <w:sz w:val="20"/>
          <w:szCs w:val="20"/>
        </w:rPr>
        <w:t>Wykonawcę do dostarczenia wykazu osób zatrudnionych do wykonania usługi (tj. obsługa ww. czynności</w:t>
      </w:r>
      <w:r w:rsidRPr="00A05AD9">
        <w:rPr>
          <w:rFonts w:ascii="PT Serif" w:hAnsi="PT Serif"/>
          <w:sz w:val="20"/>
          <w:szCs w:val="20"/>
        </w:rPr>
        <w:t xml:space="preserve"> </w:t>
      </w:r>
      <w:r w:rsidRPr="00A05AD9">
        <w:rPr>
          <w:rFonts w:ascii="PT Serif" w:hAnsi="PT Serif"/>
          <w:sz w:val="20"/>
          <w:szCs w:val="20"/>
        </w:rPr>
        <w:t>administracyjnych i organizacyjnych) wraz z oświadczeniem o zatrudnieniu tych pracowników na podstawie</w:t>
      </w:r>
      <w:r w:rsidRPr="00A05AD9">
        <w:rPr>
          <w:rFonts w:ascii="PT Serif" w:hAnsi="PT Serif"/>
          <w:sz w:val="20"/>
          <w:szCs w:val="20"/>
        </w:rPr>
        <w:t xml:space="preserve"> </w:t>
      </w:r>
      <w:r w:rsidRPr="00A05AD9">
        <w:rPr>
          <w:rFonts w:ascii="PT Serif" w:hAnsi="PT Serif"/>
          <w:sz w:val="20"/>
          <w:szCs w:val="20"/>
        </w:rPr>
        <w:t>umowy o pracę.</w:t>
      </w:r>
    </w:p>
    <w:p w:rsidRPr="00490D05" w:rsidR="00167B44" w:rsidP="00022B28" w:rsidRDefault="00167B44" w14:paraId="2C83625F" w14:textId="77777777">
      <w:pPr>
        <w:ind w:left="426" w:hanging="284"/>
        <w:jc w:val="center"/>
        <w:rPr>
          <w:rFonts w:ascii="PT Serif" w:hAnsi="PT Serif"/>
          <w:b/>
        </w:rPr>
      </w:pPr>
    </w:p>
    <w:p w:rsidRPr="00490D05" w:rsidR="00022B28" w:rsidP="00022B28" w:rsidRDefault="00AF3B82" w14:paraId="2566799B" w14:textId="4911DD32">
      <w:pPr>
        <w:ind w:left="426" w:hanging="284"/>
        <w:jc w:val="center"/>
        <w:rPr>
          <w:rFonts w:ascii="PT Serif" w:hAnsi="PT Serif"/>
          <w:b/>
        </w:rPr>
      </w:pPr>
      <w:r w:rsidRPr="00490D05">
        <w:rPr>
          <w:rFonts w:ascii="Arial" w:hAnsi="Arial" w:eastAsia="Arial" w:cs="Arial"/>
          <w:b/>
        </w:rPr>
        <w:t>§</w:t>
      </w:r>
      <w:r w:rsidRPr="00490D05" w:rsidR="00022B28">
        <w:rPr>
          <w:rFonts w:ascii="PT Serif" w:hAnsi="PT Serif"/>
          <w:b/>
        </w:rPr>
        <w:t xml:space="preserve"> 2</w:t>
      </w:r>
    </w:p>
    <w:p w:rsidR="00BF2A0F" w:rsidP="00BF2A0F" w:rsidRDefault="00BF2A0F" w14:paraId="6753F836" w14:textId="6627CC96">
      <w:pPr>
        <w:ind w:left="426" w:hanging="284"/>
        <w:jc w:val="center"/>
        <w:rPr>
          <w:rFonts w:ascii="PT Serif" w:hAnsi="PT Serif"/>
          <w:b/>
        </w:rPr>
      </w:pPr>
      <w:r w:rsidRPr="00490D05">
        <w:rPr>
          <w:rFonts w:ascii="PT Serif" w:hAnsi="PT Serif"/>
          <w:b/>
        </w:rPr>
        <w:t>Cena</w:t>
      </w:r>
      <w:r w:rsidRPr="00490D05" w:rsidR="007F6332">
        <w:rPr>
          <w:rFonts w:ascii="PT Serif" w:hAnsi="PT Serif"/>
          <w:b/>
        </w:rPr>
        <w:t>, zapłata wynagrodzenia</w:t>
      </w:r>
    </w:p>
    <w:p w:rsidRPr="00490D05" w:rsidR="00167B44" w:rsidP="00BF2A0F" w:rsidRDefault="00167B44" w14:paraId="3BE1FAB5" w14:textId="77777777">
      <w:pPr>
        <w:ind w:left="426" w:hanging="284"/>
        <w:jc w:val="center"/>
        <w:rPr>
          <w:rFonts w:ascii="PT Serif" w:hAnsi="PT Serif"/>
          <w:b/>
        </w:rPr>
      </w:pPr>
    </w:p>
    <w:p w:rsidRPr="00167B44" w:rsidR="000C588E" w:rsidP="00167B44" w:rsidRDefault="00E05106" w14:paraId="161768CC" w14:textId="35F51FC0">
      <w:pPr>
        <w:pStyle w:val="Akapitzlist"/>
        <w:numPr>
          <w:ilvl w:val="0"/>
          <w:numId w:val="4"/>
        </w:numPr>
        <w:tabs>
          <w:tab w:val="left" w:pos="284"/>
        </w:tabs>
        <w:spacing w:after="0" w:line="240" w:lineRule="auto"/>
        <w:ind w:left="284" w:hanging="284"/>
        <w:jc w:val="both"/>
        <w:rPr>
          <w:rFonts w:ascii="PT Serif" w:hAnsi="PT Serif"/>
          <w:sz w:val="20"/>
          <w:szCs w:val="20"/>
        </w:rPr>
      </w:pPr>
      <w:r w:rsidRPr="00490D05">
        <w:rPr>
          <w:rFonts w:ascii="PT Serif" w:hAnsi="PT Serif"/>
          <w:sz w:val="20"/>
          <w:szCs w:val="20"/>
        </w:rPr>
        <w:t>Cena za wykonanie umowy, zwana także: „ceną umowy”,</w:t>
      </w:r>
      <w:r w:rsidRPr="00490D05" w:rsidR="00BF2A0F">
        <w:rPr>
          <w:rFonts w:ascii="PT Serif" w:hAnsi="PT Serif"/>
          <w:sz w:val="20"/>
          <w:szCs w:val="20"/>
        </w:rPr>
        <w:t xml:space="preserve"> wynosi: </w:t>
      </w:r>
      <w:r w:rsidR="00A05AD9">
        <w:rPr>
          <w:rFonts w:ascii="PT Serif" w:hAnsi="PT Serif"/>
          <w:b/>
          <w:sz w:val="20"/>
          <w:szCs w:val="20"/>
        </w:rPr>
        <w:t>……………………..</w:t>
      </w:r>
      <w:r w:rsidRPr="00167B44" w:rsidR="00167B44">
        <w:rPr>
          <w:rFonts w:ascii="PT Serif" w:hAnsi="PT Serif"/>
          <w:b/>
          <w:sz w:val="20"/>
          <w:szCs w:val="20"/>
        </w:rPr>
        <w:t xml:space="preserve"> </w:t>
      </w:r>
      <w:r w:rsidRPr="00490D05" w:rsidR="00BF2A0F">
        <w:rPr>
          <w:rFonts w:ascii="PT Serif" w:hAnsi="PT Serif"/>
          <w:b/>
          <w:sz w:val="20"/>
          <w:szCs w:val="20"/>
        </w:rPr>
        <w:t>zł</w:t>
      </w:r>
      <w:r w:rsidRPr="00490D05" w:rsidR="00BF2A0F">
        <w:rPr>
          <w:rFonts w:ascii="PT Serif" w:hAnsi="PT Serif"/>
          <w:sz w:val="20"/>
          <w:szCs w:val="20"/>
        </w:rPr>
        <w:t xml:space="preserve"> (słownie: </w:t>
      </w:r>
      <w:r w:rsidR="00A05AD9">
        <w:rPr>
          <w:rFonts w:ascii="PT Serif" w:hAnsi="PT Serif"/>
          <w:sz w:val="20"/>
          <w:szCs w:val="20"/>
        </w:rPr>
        <w:t>……………………………………………..</w:t>
      </w:r>
      <w:r w:rsidRPr="00490D05" w:rsidR="00BF2A0F">
        <w:rPr>
          <w:rFonts w:ascii="PT Serif" w:hAnsi="PT Serif"/>
          <w:sz w:val="20"/>
          <w:szCs w:val="20"/>
        </w:rPr>
        <w:t>)</w:t>
      </w:r>
      <w:r w:rsidRPr="00490D05" w:rsidR="00AB6EE1">
        <w:rPr>
          <w:rFonts w:ascii="PT Serif" w:hAnsi="PT Serif"/>
          <w:sz w:val="20"/>
          <w:szCs w:val="20"/>
        </w:rPr>
        <w:t>,</w:t>
      </w:r>
      <w:r w:rsidRPr="00490D05" w:rsidR="00D74F43">
        <w:rPr>
          <w:rFonts w:ascii="PT Serif" w:hAnsi="PT Serif"/>
          <w:sz w:val="20"/>
          <w:szCs w:val="20"/>
        </w:rPr>
        <w:t xml:space="preserve"> w tym </w:t>
      </w:r>
      <w:r w:rsidRPr="00490D05" w:rsidR="00BF2A0F">
        <w:rPr>
          <w:rFonts w:ascii="PT Serif" w:hAnsi="PT Serif"/>
          <w:sz w:val="20"/>
          <w:szCs w:val="20"/>
        </w:rPr>
        <w:t>podatek VAT.</w:t>
      </w:r>
    </w:p>
    <w:p w:rsidRPr="00167B44" w:rsidR="008D4FD8" w:rsidP="00167B44" w:rsidRDefault="00022B28" w14:paraId="3AAE6C9B" w14:textId="1512FE61">
      <w:pPr>
        <w:numPr>
          <w:ilvl w:val="0"/>
          <w:numId w:val="4"/>
        </w:numPr>
        <w:tabs>
          <w:tab w:val="left" w:pos="284"/>
        </w:tabs>
        <w:ind w:left="284" w:right="-2" w:hanging="284"/>
        <w:jc w:val="both"/>
        <w:rPr>
          <w:rFonts w:ascii="PT Serif" w:hAnsi="PT Serif"/>
        </w:rPr>
      </w:pPr>
      <w:r w:rsidRPr="00167B44">
        <w:rPr>
          <w:rFonts w:ascii="PT Serif" w:hAnsi="PT Serif"/>
        </w:rPr>
        <w:t>Rozliczenie nastąpi na podstawie faktury VAT</w:t>
      </w:r>
      <w:r w:rsidRPr="00167B44" w:rsidR="006554A4">
        <w:rPr>
          <w:rFonts w:ascii="PT Serif" w:hAnsi="PT Serif"/>
        </w:rPr>
        <w:t>,</w:t>
      </w:r>
      <w:r w:rsidRPr="00167B44">
        <w:rPr>
          <w:rFonts w:ascii="PT Serif" w:hAnsi="PT Serif"/>
        </w:rPr>
        <w:t xml:space="preserve"> </w:t>
      </w:r>
      <w:r w:rsidRPr="00167B44" w:rsidR="006554A4">
        <w:rPr>
          <w:rFonts w:ascii="PT Serif" w:hAnsi="PT Serif"/>
        </w:rPr>
        <w:t>po zakończeniu kompleksowej realizacji i spełnieniu warunków umowy. Podstawą do wystawienia faktury jest podpisany końcowy protokół odbioru przedmiotu zamówienia bez zastrzeżeń</w:t>
      </w:r>
      <w:r w:rsidRPr="00167B44">
        <w:rPr>
          <w:rFonts w:ascii="PT Serif" w:hAnsi="PT Serif"/>
        </w:rPr>
        <w:t xml:space="preserve">. </w:t>
      </w:r>
      <w:r w:rsidRPr="00A05AD9" w:rsidR="00A05AD9">
        <w:rPr>
          <w:rFonts w:ascii="PT Serif" w:hAnsi="PT Serif"/>
        </w:rPr>
        <w:t xml:space="preserve">Zamawiający podpisze Protokół odbioru w terminie do 5 dni roboczych od dnia zakończenia  szkolenia. </w:t>
      </w:r>
    </w:p>
    <w:p w:rsidRPr="00490D05" w:rsidR="006554A4" w:rsidP="006554A4" w:rsidRDefault="006554A4" w14:paraId="05EF9007" w14:textId="77777777">
      <w:pPr>
        <w:numPr>
          <w:ilvl w:val="0"/>
          <w:numId w:val="4"/>
        </w:numPr>
        <w:tabs>
          <w:tab w:val="left" w:pos="284"/>
        </w:tabs>
        <w:ind w:left="284" w:right="-2" w:hanging="284"/>
        <w:jc w:val="both"/>
        <w:rPr>
          <w:rFonts w:ascii="PT Serif" w:hAnsi="PT Serif"/>
        </w:rPr>
      </w:pPr>
      <w:r w:rsidRPr="00490D05">
        <w:rPr>
          <w:rFonts w:ascii="PT Serif" w:hAnsi="PT Serif"/>
        </w:rPr>
        <w:t>Obowiązki stron w zakresie KSeF:</w:t>
      </w:r>
    </w:p>
    <w:p w:rsidRPr="00490D05" w:rsidR="006554A4" w:rsidP="006554A4" w:rsidRDefault="006554A4" w14:paraId="52750C1F"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Strony zgodnie postanawiają, że począwszy od dnia wprowadzenia obowiązku wystawiania faktur wyłącznie drogą elektroniczną za pośrednictwem Krajowego Systemu e-Faktur (KSeF), mając na względzie usprawnienie procedowania faktur i rozliczeń, stosuje się poniższe postanowienia.</w:t>
      </w:r>
    </w:p>
    <w:p w:rsidRPr="00490D05" w:rsidR="006554A4" w:rsidP="006554A4" w:rsidRDefault="006554A4" w14:paraId="6F5EE836"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Faktura ustrukturyzowana w postaci elektronicznej, wystawiona przy użyciu KSeF, musi zawierać następujące dane w obowiązującej strukturze logicznej e-Faktury:</w:t>
      </w:r>
    </w:p>
    <w:p w:rsidRPr="00490D05" w:rsidR="006554A4" w:rsidP="006554A4" w:rsidRDefault="006554A4" w14:paraId="26FF4F7D" w14:textId="77777777">
      <w:pPr>
        <w:pStyle w:val="Akapitzlist"/>
        <w:numPr>
          <w:ilvl w:val="0"/>
          <w:numId w:val="38"/>
        </w:numPr>
        <w:spacing w:after="0" w:line="240" w:lineRule="auto"/>
        <w:ind w:left="852" w:hanging="284"/>
        <w:contextualSpacing w:val="0"/>
        <w:jc w:val="both"/>
        <w:rPr>
          <w:rFonts w:ascii="PT Serif" w:hAnsi="PT Serif"/>
          <w:sz w:val="20"/>
          <w:szCs w:val="20"/>
        </w:rPr>
      </w:pPr>
      <w:r w:rsidRPr="00490D05">
        <w:rPr>
          <w:rFonts w:ascii="PT Serif" w:hAnsi="PT Serif"/>
          <w:sz w:val="20"/>
          <w:szCs w:val="20"/>
        </w:rPr>
        <w:t xml:space="preserve">w polu „Podmiot2” faktury KSeF: Politechnika Śląska, ul. Akademicka 2A, 44-100 Gliwice, </w:t>
      </w:r>
      <w:r w:rsidRPr="00490D05">
        <w:rPr>
          <w:rFonts w:ascii="PT Serif" w:hAnsi="PT Serif"/>
          <w:sz w:val="20"/>
          <w:szCs w:val="20"/>
        </w:rPr>
        <w:br/>
      </w:r>
      <w:r w:rsidRPr="00490D05">
        <w:rPr>
          <w:rFonts w:ascii="PT Serif" w:hAnsi="PT Serif"/>
          <w:sz w:val="20"/>
          <w:szCs w:val="20"/>
        </w:rPr>
        <w:t>NIP 6310200736;</w:t>
      </w:r>
    </w:p>
    <w:p w:rsidRPr="00490D05" w:rsidR="006554A4" w:rsidP="006554A4" w:rsidRDefault="006554A4" w14:paraId="2B99293B" w14:textId="77777777">
      <w:pPr>
        <w:pStyle w:val="Akapitzlist"/>
        <w:numPr>
          <w:ilvl w:val="0"/>
          <w:numId w:val="38"/>
        </w:numPr>
        <w:spacing w:after="0" w:line="240" w:lineRule="auto"/>
        <w:ind w:left="852" w:hanging="284"/>
        <w:contextualSpacing w:val="0"/>
        <w:jc w:val="both"/>
        <w:rPr>
          <w:rFonts w:ascii="PT Serif" w:hAnsi="PT Serif"/>
          <w:sz w:val="20"/>
          <w:szCs w:val="20"/>
        </w:rPr>
      </w:pPr>
      <w:r w:rsidRPr="00490D05">
        <w:rPr>
          <w:rFonts w:ascii="PT Serif" w:hAnsi="PT Serif"/>
          <w:sz w:val="20"/>
          <w:szCs w:val="20"/>
        </w:rPr>
        <w:t>w polu „Podmiot3/Dane Identyfikacyjne/Brak ID” należy wskazać:</w:t>
      </w:r>
    </w:p>
    <w:p w:rsidRPr="00060906" w:rsidR="006554A4" w:rsidP="00614748" w:rsidRDefault="006554A4" w14:paraId="27F3F0E8" w14:textId="7E075756">
      <w:pPr>
        <w:pStyle w:val="Akapitzlist"/>
        <w:numPr>
          <w:ilvl w:val="0"/>
          <w:numId w:val="38"/>
        </w:numPr>
        <w:tabs>
          <w:tab w:val="left" w:pos="1134"/>
        </w:tabs>
        <w:spacing w:after="0" w:line="240" w:lineRule="auto"/>
        <w:ind w:left="852" w:hanging="284"/>
        <w:contextualSpacing w:val="0"/>
        <w:jc w:val="both"/>
        <w:rPr>
          <w:rFonts w:ascii="PT Serif" w:hAnsi="PT Serif"/>
          <w:sz w:val="20"/>
          <w:szCs w:val="20"/>
        </w:rPr>
      </w:pPr>
      <w:r w:rsidRPr="00060906">
        <w:rPr>
          <w:rFonts w:ascii="PT Serif" w:hAnsi="PT Serif"/>
          <w:spacing w:val="-2"/>
          <w:sz w:val="20"/>
          <w:szCs w:val="20"/>
        </w:rPr>
        <w:t xml:space="preserve">wartość „1”, w polu „Nazwa” wskazać: </w:t>
      </w:r>
      <w:r w:rsidRPr="00060906" w:rsidR="00060906">
        <w:rPr>
          <w:rFonts w:ascii="PT Serif" w:hAnsi="PT Serif"/>
          <w:spacing w:val="-2"/>
          <w:sz w:val="20"/>
          <w:szCs w:val="20"/>
        </w:rPr>
        <w:t>RIB</w:t>
      </w:r>
      <w:r w:rsidR="00BB0337">
        <w:rPr>
          <w:rFonts w:ascii="PT Serif" w:hAnsi="PT Serif"/>
          <w:spacing w:val="-2"/>
          <w:sz w:val="20"/>
          <w:szCs w:val="20"/>
        </w:rPr>
        <w:t>0</w:t>
      </w:r>
      <w:r w:rsidRPr="00060906">
        <w:rPr>
          <w:rFonts w:ascii="PT Serif" w:hAnsi="PT Serif"/>
          <w:spacing w:val="-2"/>
          <w:sz w:val="20"/>
          <w:szCs w:val="20"/>
        </w:rPr>
        <w:t>, w polu „Rola” wskazać „Odbiorca”</w:t>
      </w:r>
      <w:r w:rsidR="00060906">
        <w:rPr>
          <w:rFonts w:ascii="PT Serif" w:hAnsi="PT Serif"/>
          <w:spacing w:val="-2"/>
          <w:sz w:val="20"/>
          <w:szCs w:val="20"/>
        </w:rPr>
        <w:t>.</w:t>
      </w:r>
    </w:p>
    <w:p w:rsidRPr="00490D05" w:rsidR="006554A4" w:rsidP="006554A4" w:rsidRDefault="006554A4" w14:paraId="546DC02F"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 xml:space="preserve">Wizualizację faktury ustrukturyzowanej wraz z kodem QR oraz numerem identyfikacyjnym KSeF można przesłać na adres e-mail: </w:t>
      </w:r>
      <w:hyperlink r:id="rId12">
        <w:r w:rsidRPr="00490D05">
          <w:rPr>
            <w:rStyle w:val="Hipercze"/>
            <w:rFonts w:ascii="PT Serif" w:hAnsi="PT Serif"/>
            <w:sz w:val="20"/>
            <w:szCs w:val="20"/>
          </w:rPr>
          <w:t>faktury.ksef@polsl.pl</w:t>
        </w:r>
      </w:hyperlink>
      <w:r w:rsidRPr="00490D05">
        <w:rPr>
          <w:rFonts w:ascii="PT Serif" w:hAnsi="PT Serif"/>
          <w:sz w:val="20"/>
          <w:szCs w:val="20"/>
        </w:rPr>
        <w:t>.</w:t>
      </w:r>
    </w:p>
    <w:p w:rsidRPr="00490D05" w:rsidR="006554A4" w:rsidP="006554A4" w:rsidRDefault="006554A4" w14:paraId="1172A4FE"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 xml:space="preserve">W przypadku niedostępności lub awarii KSeF, zgodnie z art. 106nh i 106nf ustawy o VAT fakturę należy przesłać niezwłocznie na adres e-mail: </w:t>
      </w:r>
      <w:hyperlink w:history="1" r:id="rId13">
        <w:r w:rsidRPr="00490D05">
          <w:rPr>
            <w:rStyle w:val="Hipercze"/>
            <w:rFonts w:ascii="PT Serif" w:hAnsi="PT Serif"/>
            <w:sz w:val="20"/>
            <w:szCs w:val="20"/>
          </w:rPr>
          <w:t>faktury.ksef@polsl.pl</w:t>
        </w:r>
        <w:r w:rsidRPr="00490D05">
          <w:rPr>
            <w:rStyle w:val="Hipercze"/>
            <w:rFonts w:ascii="PT Serif" w:hAnsi="PT Serif"/>
            <w:color w:val="000000" w:themeColor="text1"/>
            <w:sz w:val="20"/>
            <w:szCs w:val="20"/>
          </w:rPr>
          <w:t>,</w:t>
        </w:r>
      </w:hyperlink>
      <w:r w:rsidRPr="00490D05">
        <w:rPr>
          <w:rFonts w:ascii="PT Serif" w:hAnsi="PT Serif"/>
          <w:sz w:val="20"/>
          <w:szCs w:val="20"/>
        </w:rPr>
        <w:t xml:space="preserve"> jednak nie później niż do 3 dni roboczych po ustaniu niedostępności lub usunięciu awarii KSeF.</w:t>
      </w:r>
    </w:p>
    <w:p w:rsidRPr="00490D05" w:rsidR="006554A4" w:rsidP="006554A4" w:rsidRDefault="006554A4" w14:paraId="7630568C" w14:textId="77777777">
      <w:pPr>
        <w:pStyle w:val="Akapitzlist"/>
        <w:numPr>
          <w:ilvl w:val="0"/>
          <w:numId w:val="37"/>
        </w:numPr>
        <w:spacing w:after="0" w:line="240" w:lineRule="auto"/>
        <w:ind w:left="568" w:hanging="284"/>
        <w:contextualSpacing w:val="0"/>
        <w:jc w:val="both"/>
        <w:rPr>
          <w:rFonts w:ascii="PT Serif" w:hAnsi="PT Serif" w:eastAsia="PT Serif" w:cs="PT Serif"/>
          <w:sz w:val="20"/>
          <w:szCs w:val="20"/>
        </w:rPr>
      </w:pPr>
      <w:r w:rsidRPr="00490D05">
        <w:rPr>
          <w:rFonts w:ascii="PT Serif" w:hAnsi="PT Serif" w:eastAsia="PT Serif" w:cs="PT Serif"/>
          <w:sz w:val="20"/>
          <w:szCs w:val="20"/>
        </w:rPr>
        <w:t xml:space="preserve">Wymagane umową wszelkie załączniki do faktury ustrukturyzowanej należy przesłać w dacie wpływu faktury do KSeF i nadania numeru identyfikacyjnego KSeF, w sposób uzgodniony z Politechniką Śląską, </w:t>
      </w:r>
      <w:r w:rsidRPr="00490D05">
        <w:rPr>
          <w:rFonts w:ascii="PT Serif" w:hAnsi="PT Serif" w:eastAsia="PT Serif" w:cs="PT Serif"/>
          <w:sz w:val="20"/>
          <w:szCs w:val="20"/>
        </w:rPr>
        <w:br/>
      </w:r>
      <w:r w:rsidRPr="00490D05">
        <w:rPr>
          <w:rFonts w:ascii="PT Serif" w:hAnsi="PT Serif" w:eastAsia="PT Serif" w:cs="PT Serif"/>
          <w:sz w:val="20"/>
          <w:szCs w:val="20"/>
        </w:rPr>
        <w:t>np. papierowo lub elektronicznie jako plik pdf.</w:t>
      </w:r>
    </w:p>
    <w:p w:rsidRPr="00490D05" w:rsidR="006554A4" w:rsidP="006554A4" w:rsidRDefault="006554A4" w14:paraId="3775347E"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 xml:space="preserve">Strony </w:t>
      </w:r>
      <w:bookmarkStart w:name="_Hlk220931748" w:id="1"/>
      <w:r w:rsidRPr="00490D05">
        <w:rPr>
          <w:rFonts w:ascii="PT Serif" w:hAnsi="PT Serif"/>
          <w:sz w:val="20"/>
          <w:szCs w:val="20"/>
        </w:rPr>
        <w:t xml:space="preserve">ustalają, że faktura ustrukturyzowana przy użyciu KSeF na podstawie art. 106gb ust. 1 ustawy z dnia 11 marca 2004 r. o podatku od towarów i usług, wywołuje oprócz skutków prawnopodatkowych także skutki cywilnoprawne, a jej pojawienie się w KSeF rozpoczyna w szczególności bieg terminu płatności określonego w treści tej faktury, z tym zastrzeżeniem, że w przypadku </w:t>
      </w:r>
      <w:r w:rsidRPr="00060906">
        <w:rPr>
          <w:rFonts w:ascii="PT Serif" w:hAnsi="PT Serif"/>
          <w:sz w:val="20"/>
          <w:szCs w:val="20"/>
        </w:rPr>
        <w:t xml:space="preserve">wystawienia faktury niezgodnie z § 2 ust. 2 i 3 </w:t>
      </w:r>
      <w:r w:rsidRPr="00060906">
        <w:rPr>
          <w:rFonts w:ascii="PT Serif" w:hAnsi="PT Serif"/>
          <w:sz w:val="20"/>
          <w:szCs w:val="20"/>
        </w:rPr>
        <w:br/>
      </w:r>
      <w:r w:rsidRPr="00060906">
        <w:rPr>
          <w:rFonts w:ascii="PT Serif" w:hAnsi="PT Serif"/>
          <w:sz w:val="20"/>
          <w:szCs w:val="20"/>
        </w:rPr>
        <w:t xml:space="preserve">pkt 2), przewidziany w niniejszej umowie oraz wskazany na wystawionej fakturze termin płatności nie rozpoczyna biegu do momentu dokonania korekty błędnie wystawionej faktury, która to korekta będzie uwzględniała zasady, o których mowa w § 2 ust. 2 i 3 pkt 2). Politechnika Śląska nie jest zobowiązana do dokonania zapłaty w przypadku faktury wystawionej w sposób nieuwzględniający zasad, o których mowa </w:t>
      </w:r>
      <w:r w:rsidRPr="00060906">
        <w:rPr>
          <w:rFonts w:ascii="PT Serif" w:hAnsi="PT Serif"/>
          <w:sz w:val="20"/>
          <w:szCs w:val="20"/>
        </w:rPr>
        <w:br/>
      </w:r>
      <w:r w:rsidRPr="00060906">
        <w:rPr>
          <w:rFonts w:ascii="PT Serif" w:hAnsi="PT Serif"/>
          <w:sz w:val="20"/>
          <w:szCs w:val="20"/>
        </w:rPr>
        <w:t>w § 2 ust. 2 i 3 pkt 2). Strony zgodnie postanawiają, że w sytuacj</w:t>
      </w:r>
      <w:r w:rsidRPr="00490D05">
        <w:rPr>
          <w:rFonts w:ascii="PT Serif" w:hAnsi="PT Serif"/>
          <w:sz w:val="20"/>
          <w:szCs w:val="20"/>
        </w:rPr>
        <w:t>i opisanej powyżej nie będą naliczane odsetki za opóźnienie.</w:t>
      </w:r>
      <w:bookmarkEnd w:id="1"/>
    </w:p>
    <w:p w:rsidRPr="00490D05" w:rsidR="006554A4" w:rsidP="006554A4" w:rsidRDefault="006554A4" w14:paraId="266B9486" w14:textId="77777777">
      <w:pPr>
        <w:pStyle w:val="Akapitzlist"/>
        <w:numPr>
          <w:ilvl w:val="0"/>
          <w:numId w:val="37"/>
        </w:numPr>
        <w:spacing w:after="0" w:line="240" w:lineRule="auto"/>
        <w:ind w:left="568" w:hanging="284"/>
        <w:contextualSpacing w:val="0"/>
        <w:jc w:val="both"/>
        <w:rPr>
          <w:rFonts w:ascii="PT Serif" w:hAnsi="PT Serif"/>
          <w:sz w:val="20"/>
          <w:szCs w:val="20"/>
        </w:rPr>
      </w:pPr>
      <w:r w:rsidRPr="00490D05">
        <w:rPr>
          <w:rFonts w:ascii="PT Serif" w:hAnsi="PT Serif"/>
          <w:sz w:val="20"/>
          <w:szCs w:val="20"/>
        </w:rPr>
        <w:t>Wynagrodzenie będzie płatne przelewem w terminie do 30 dni, licząc od dnia następnego po dacie wystawienia faktury ustrukturyzowanej w systemie KSeF, z zastrzeżeniem pkt. 6), na numer rachunku bankowego, który znajduje się w prowadzonym przez Szefa Krajowej Administracji Skarbowej wykazie podatników VAT (tzw. białej liście podatników VAT).</w:t>
      </w:r>
    </w:p>
    <w:p w:rsidRPr="00490D05" w:rsidR="008D34D4" w:rsidP="001B4158" w:rsidRDefault="008D34D4" w14:paraId="20B4BCCF" w14:textId="77777777">
      <w:pPr>
        <w:numPr>
          <w:ilvl w:val="0"/>
          <w:numId w:val="4"/>
        </w:numPr>
        <w:tabs>
          <w:tab w:val="left" w:pos="0"/>
        </w:tabs>
        <w:ind w:left="284" w:hanging="284"/>
        <w:jc w:val="both"/>
        <w:rPr>
          <w:rFonts w:ascii="PT Serif" w:hAnsi="PT Serif"/>
          <w:szCs w:val="24"/>
        </w:rPr>
      </w:pPr>
      <w:r w:rsidRPr="00490D05">
        <w:rPr>
          <w:rFonts w:ascii="PT Serif" w:hAnsi="PT Serif"/>
          <w:szCs w:val="24"/>
        </w:rPr>
        <w:t>Zamawiający ponosi odpowiedzialność finansową jedynie do kwoty objętej zakresem umowy podpisanej przez osoby legitymujące się stosownym pełnomocnictwem rektora.</w:t>
      </w:r>
    </w:p>
    <w:p w:rsidRPr="00490D05" w:rsidR="008D34D4" w:rsidP="001B4158" w:rsidRDefault="008D34D4" w14:paraId="50BC0EDD" w14:textId="399CBDC7">
      <w:pPr>
        <w:numPr>
          <w:ilvl w:val="0"/>
          <w:numId w:val="4"/>
        </w:numPr>
        <w:tabs>
          <w:tab w:val="left" w:pos="0"/>
        </w:tabs>
        <w:ind w:left="284" w:hanging="284"/>
        <w:jc w:val="both"/>
        <w:rPr>
          <w:rFonts w:ascii="PT Serif" w:hAnsi="PT Serif"/>
          <w:szCs w:val="24"/>
        </w:rPr>
      </w:pPr>
      <w:r w:rsidRPr="00490D05">
        <w:rPr>
          <w:rFonts w:ascii="PT Serif" w:hAnsi="PT Serif"/>
          <w:szCs w:val="24"/>
        </w:rPr>
        <w:t>Wszelkie dodatkowe czynności, wykonywane przez Wykonawcę, nie ujęte w umowie nie stanowią podstawy do roszczeń finansowych w stosunku do Politechniki Śląskiej i mogą być dochodzone jedynie na dr</w:t>
      </w:r>
      <w:r w:rsidRPr="00490D05" w:rsidR="00D74F43">
        <w:rPr>
          <w:rFonts w:ascii="PT Serif" w:hAnsi="PT Serif"/>
          <w:szCs w:val="24"/>
        </w:rPr>
        <w:t xml:space="preserve">odze roszczeń cywilno-prawnych </w:t>
      </w:r>
      <w:r w:rsidRPr="00490D05">
        <w:rPr>
          <w:rFonts w:ascii="PT Serif" w:hAnsi="PT Serif"/>
          <w:szCs w:val="24"/>
        </w:rPr>
        <w:t>w stosunku do osób zlecających.</w:t>
      </w:r>
    </w:p>
    <w:p w:rsidRPr="00490D05" w:rsidR="00001837" w:rsidP="001B4158" w:rsidRDefault="00001837" w14:paraId="210BB7A9" w14:textId="599192F4">
      <w:pPr>
        <w:numPr>
          <w:ilvl w:val="0"/>
          <w:numId w:val="4"/>
        </w:numPr>
        <w:tabs>
          <w:tab w:val="left" w:pos="0"/>
        </w:tabs>
        <w:ind w:left="284" w:hanging="284"/>
        <w:jc w:val="both"/>
        <w:rPr>
          <w:rFonts w:ascii="PT Serif" w:hAnsi="PT Serif"/>
          <w:szCs w:val="24"/>
        </w:rPr>
      </w:pPr>
      <w:r w:rsidRPr="00490D05">
        <w:rPr>
          <w:rFonts w:ascii="PT Serif" w:hAnsi="PT Serif"/>
          <w:szCs w:val="24"/>
        </w:rPr>
        <w:t>W przypadku wskazania przez Wykonawcę na fakturze rachunku bankowego nieujawnionego w wykazie podatników VAT, Zamawiający jest uprawniony do dokonania zapłaty na rachunek bankowy Wykonawcy wskazany w wykazie podatników VAT a w razie braku takiego rachunku, do wstrzymania się z zapłatą do czasu wskazania przez Wykonawcę dla potrzeb płatności rachunku bankowego ujawnionego w wykazie VAT. Wykonawca ponosi wyłączną odpowiedzialność za naruszenie obowiązków w zakresie zasad wystawiania faktur oraz ponosi negatywne konsekwencje w/w naruszeń.</w:t>
      </w:r>
    </w:p>
    <w:p w:rsidRPr="00490D05" w:rsidR="00D74F43" w:rsidP="003A295D" w:rsidRDefault="00D74F43" w14:paraId="2BE3EE43" w14:textId="185CABBE">
      <w:pPr>
        <w:ind w:right="-2"/>
        <w:rPr>
          <w:rFonts w:ascii="PT Serif" w:hAnsi="PT Serif"/>
          <w:b/>
        </w:rPr>
      </w:pPr>
    </w:p>
    <w:p w:rsidRPr="00490D05" w:rsidR="00022B28" w:rsidP="000C0F9D" w:rsidRDefault="00022B28" w14:paraId="62B4BA80" w14:textId="38DC330F">
      <w:pPr>
        <w:ind w:right="-2"/>
        <w:jc w:val="center"/>
        <w:rPr>
          <w:rFonts w:ascii="PT Serif" w:hAnsi="PT Serif"/>
          <w:b/>
        </w:rPr>
      </w:pPr>
      <w:r w:rsidRPr="00490D05">
        <w:rPr>
          <w:rFonts w:ascii="Arial" w:hAnsi="Arial" w:eastAsia="Arial" w:cs="Arial"/>
          <w:b/>
        </w:rPr>
        <w:t>§</w:t>
      </w:r>
      <w:r w:rsidRPr="00490D05">
        <w:rPr>
          <w:rFonts w:ascii="PT Serif" w:hAnsi="PT Serif"/>
          <w:b/>
        </w:rPr>
        <w:t xml:space="preserve"> </w:t>
      </w:r>
      <w:r w:rsidRPr="00490D05" w:rsidR="009042EA">
        <w:rPr>
          <w:rFonts w:ascii="PT Serif" w:hAnsi="PT Serif"/>
          <w:b/>
        </w:rPr>
        <w:t>3</w:t>
      </w:r>
    </w:p>
    <w:p w:rsidRPr="00490D05" w:rsidR="00022B28" w:rsidP="000C0F9D" w:rsidRDefault="00022B28" w14:paraId="4A63B89C" w14:textId="51F54173">
      <w:pPr>
        <w:ind w:right="-2"/>
        <w:jc w:val="center"/>
        <w:rPr>
          <w:rFonts w:ascii="PT Serif" w:hAnsi="PT Serif"/>
          <w:b/>
        </w:rPr>
      </w:pPr>
      <w:r w:rsidRPr="00490D05">
        <w:rPr>
          <w:rFonts w:ascii="PT Serif" w:hAnsi="PT Serif"/>
          <w:b/>
        </w:rPr>
        <w:t xml:space="preserve">Gwarancja </w:t>
      </w:r>
      <w:r w:rsidRPr="00490D05" w:rsidR="0058295A">
        <w:rPr>
          <w:rFonts w:ascii="PT Serif" w:hAnsi="PT Serif"/>
          <w:b/>
        </w:rPr>
        <w:t>jakości</w:t>
      </w:r>
      <w:r w:rsidRPr="00490D05" w:rsidR="00250784">
        <w:rPr>
          <w:rFonts w:ascii="PT Serif" w:hAnsi="PT Serif"/>
          <w:b/>
        </w:rPr>
        <w:t>, rękojmia</w:t>
      </w:r>
    </w:p>
    <w:p w:rsidRPr="00490D05" w:rsidR="00022B28" w:rsidP="001B4158" w:rsidRDefault="00022B28" w14:paraId="6EAE1907" w14:textId="77777777">
      <w:pPr>
        <w:numPr>
          <w:ilvl w:val="0"/>
          <w:numId w:val="1"/>
        </w:numPr>
        <w:tabs>
          <w:tab w:val="clear" w:pos="660"/>
          <w:tab w:val="left" w:pos="284"/>
        </w:tabs>
        <w:ind w:left="284" w:right="-2" w:hanging="284"/>
        <w:jc w:val="both"/>
        <w:rPr>
          <w:rFonts w:ascii="PT Serif" w:hAnsi="PT Serif"/>
        </w:rPr>
      </w:pPr>
      <w:r w:rsidRPr="00490D05">
        <w:rPr>
          <w:rFonts w:ascii="PT Serif" w:hAnsi="PT Serif"/>
        </w:rPr>
        <w:t>Wykonawca gwarantuje najwyższą jakość przedmiotu zamówienia.</w:t>
      </w:r>
    </w:p>
    <w:p w:rsidRPr="00490D05" w:rsidR="00785D3D" w:rsidP="00022B28" w:rsidRDefault="00785D3D" w14:paraId="757684D4" w14:textId="77777777">
      <w:pPr>
        <w:jc w:val="center"/>
        <w:rPr>
          <w:rFonts w:ascii="PT Serif" w:hAnsi="PT Serif"/>
          <w:b/>
        </w:rPr>
      </w:pPr>
    </w:p>
    <w:p w:rsidRPr="00490D05" w:rsidR="00022B28" w:rsidP="00022B28" w:rsidRDefault="00022B28" w14:paraId="5ED29D45" w14:textId="28A708AA">
      <w:pPr>
        <w:jc w:val="center"/>
        <w:rPr>
          <w:rFonts w:ascii="PT Serif" w:hAnsi="PT Serif"/>
          <w:b/>
        </w:rPr>
      </w:pPr>
      <w:r w:rsidRPr="00490D05">
        <w:rPr>
          <w:rFonts w:ascii="PT Serif" w:hAnsi="PT Serif"/>
          <w:b/>
        </w:rPr>
        <w:t>§</w:t>
      </w:r>
      <w:r w:rsidRPr="00490D05" w:rsidR="007954FB">
        <w:rPr>
          <w:rFonts w:ascii="PT Serif" w:hAnsi="PT Serif"/>
          <w:b/>
        </w:rPr>
        <w:t xml:space="preserve"> </w:t>
      </w:r>
      <w:r w:rsidRPr="00490D05" w:rsidR="006209BF">
        <w:rPr>
          <w:rFonts w:ascii="PT Serif" w:hAnsi="PT Serif"/>
          <w:b/>
        </w:rPr>
        <w:t>4</w:t>
      </w:r>
    </w:p>
    <w:p w:rsidRPr="00490D05" w:rsidR="00022B28" w:rsidP="000C0F9D" w:rsidRDefault="00022B28" w14:paraId="50E83B67" w14:textId="13FDD43D">
      <w:pPr>
        <w:ind w:right="-2"/>
        <w:jc w:val="center"/>
        <w:rPr>
          <w:rFonts w:ascii="PT Serif" w:hAnsi="PT Serif"/>
          <w:b/>
        </w:rPr>
      </w:pPr>
      <w:r w:rsidRPr="00490D05">
        <w:rPr>
          <w:rFonts w:ascii="PT Serif" w:hAnsi="PT Serif"/>
          <w:b/>
        </w:rPr>
        <w:t>Kary umowne i odszkodowania</w:t>
      </w:r>
      <w:r w:rsidRPr="00490D05" w:rsidR="000D59E0">
        <w:rPr>
          <w:rFonts w:ascii="PT Serif" w:hAnsi="PT Serif"/>
          <w:b/>
        </w:rPr>
        <w:t>, zlecenia zastępcze</w:t>
      </w:r>
    </w:p>
    <w:p w:rsidRPr="00A05AD9" w:rsidR="00A05AD9" w:rsidP="00A05AD9" w:rsidRDefault="00A05AD9" w14:paraId="59335E60" w14:textId="77777777">
      <w:pPr>
        <w:tabs>
          <w:tab w:val="left" w:pos="4678"/>
        </w:tabs>
        <w:ind w:right="-2"/>
        <w:jc w:val="center"/>
        <w:rPr>
          <w:rFonts w:ascii="PT Serif" w:hAnsi="PT Serif"/>
          <w:szCs w:val="22"/>
        </w:rPr>
      </w:pPr>
    </w:p>
    <w:p w:rsidRPr="00A05AD9" w:rsidR="00A05AD9" w:rsidP="008C2E99" w:rsidRDefault="00A05AD9" w14:paraId="22B88017" w14:textId="7B1F0D69">
      <w:pPr>
        <w:pStyle w:val="Akapitzlist"/>
        <w:numPr>
          <w:ilvl w:val="3"/>
          <w:numId w:val="18"/>
        </w:numPr>
        <w:tabs>
          <w:tab w:val="clear" w:pos="2880"/>
          <w:tab w:val="left" w:pos="4678"/>
        </w:tabs>
        <w:ind w:left="284" w:right="-2"/>
        <w:jc w:val="both"/>
        <w:rPr>
          <w:rFonts w:ascii="PT Serif" w:hAnsi="PT Serif"/>
          <w:sz w:val="20"/>
          <w:szCs w:val="24"/>
        </w:rPr>
      </w:pPr>
      <w:r w:rsidRPr="00A05AD9">
        <w:rPr>
          <w:rFonts w:ascii="PT Serif" w:hAnsi="PT Serif"/>
          <w:sz w:val="20"/>
          <w:szCs w:val="24"/>
        </w:rPr>
        <w:t xml:space="preserve">Zamawiający nalicza i żąda zapłaty przez Wykonawcę kar umownych w następujących przypadkach: </w:t>
      </w:r>
    </w:p>
    <w:p w:rsidRPr="008C2E99" w:rsidR="00A05AD9" w:rsidP="008C2E99" w:rsidRDefault="00A05AD9" w14:paraId="1B16A576" w14:textId="05C19531">
      <w:pPr>
        <w:pStyle w:val="Akapitzlist"/>
        <w:numPr>
          <w:ilvl w:val="0"/>
          <w:numId w:val="41"/>
        </w:numPr>
        <w:tabs>
          <w:tab w:val="left" w:pos="4678"/>
        </w:tabs>
        <w:ind w:right="-2"/>
        <w:jc w:val="both"/>
        <w:rPr>
          <w:rFonts w:ascii="PT Serif" w:hAnsi="PT Serif"/>
          <w:sz w:val="20"/>
          <w:szCs w:val="24"/>
        </w:rPr>
      </w:pPr>
      <w:r w:rsidRPr="008C2E99">
        <w:rPr>
          <w:rFonts w:ascii="PT Serif" w:hAnsi="PT Serif"/>
          <w:sz w:val="20"/>
          <w:szCs w:val="24"/>
        </w:rPr>
        <w:t xml:space="preserve">w wysokości 0,2% ceny umowy, o której mowa w §2 ust. 1 – za każdy dzień zwłoki w realizacji zamówienia, </w:t>
      </w:r>
    </w:p>
    <w:p w:rsidRPr="008C2E99" w:rsidR="00A05AD9" w:rsidP="008C2E99" w:rsidRDefault="00A05AD9" w14:paraId="4ED64EB2" w14:textId="0F5A63B1">
      <w:pPr>
        <w:pStyle w:val="Akapitzlist"/>
        <w:numPr>
          <w:ilvl w:val="0"/>
          <w:numId w:val="41"/>
        </w:numPr>
        <w:tabs>
          <w:tab w:val="left" w:pos="4678"/>
        </w:tabs>
        <w:ind w:right="-2"/>
        <w:jc w:val="both"/>
        <w:rPr>
          <w:rFonts w:ascii="PT Serif" w:hAnsi="PT Serif"/>
          <w:sz w:val="20"/>
          <w:szCs w:val="24"/>
        </w:rPr>
      </w:pPr>
      <w:r w:rsidRPr="008C2E99">
        <w:rPr>
          <w:rFonts w:ascii="PT Serif" w:hAnsi="PT Serif"/>
          <w:sz w:val="20"/>
          <w:szCs w:val="24"/>
        </w:rPr>
        <w:t xml:space="preserve">w wysokości 1% ceny umowy, o której mowa w §2 ust. 1 – za każdorazowe powierzenie realizacji zamówienia podwykonawcy, o którym Zamawiający nie został powiadomiony, co nie stoi na przeszkodzie w dochodzeniu dalej idącego odszkodowania, </w:t>
      </w:r>
    </w:p>
    <w:p w:rsidRPr="008C2E99" w:rsidR="00A05AD9" w:rsidP="008C2E99" w:rsidRDefault="00A05AD9" w14:paraId="0E95F0AA" w14:textId="158D974D">
      <w:pPr>
        <w:pStyle w:val="Akapitzlist"/>
        <w:numPr>
          <w:ilvl w:val="0"/>
          <w:numId w:val="41"/>
        </w:numPr>
        <w:tabs>
          <w:tab w:val="left" w:pos="4678"/>
        </w:tabs>
        <w:ind w:right="-2"/>
        <w:jc w:val="both"/>
        <w:rPr>
          <w:rFonts w:ascii="PT Serif" w:hAnsi="PT Serif"/>
          <w:sz w:val="20"/>
          <w:szCs w:val="24"/>
        </w:rPr>
      </w:pPr>
      <w:r w:rsidRPr="008C2E99">
        <w:rPr>
          <w:rFonts w:ascii="PT Serif" w:hAnsi="PT Serif"/>
          <w:sz w:val="20"/>
          <w:szCs w:val="24"/>
        </w:rPr>
        <w:t xml:space="preserve">w wysokości 1% ceny umowy, o której mowa w §2 ust. 1 – za każde stwierdzone uchybienie polegające na niedostarczeniu (w terminie do 3 dni kalendarzowych od daty otrzymania wezwania) dokumentów (wykazu osób i oświadczenia o zatrudnieniu na umowę o prace), o których mowa w §1 ust. 7, </w:t>
      </w:r>
    </w:p>
    <w:p w:rsidRPr="008C2E99" w:rsidR="00A05AD9" w:rsidP="008C2E99" w:rsidRDefault="00A05AD9" w14:paraId="293E4FC0" w14:textId="13223414">
      <w:pPr>
        <w:pStyle w:val="Akapitzlist"/>
        <w:numPr>
          <w:ilvl w:val="0"/>
          <w:numId w:val="41"/>
        </w:numPr>
        <w:tabs>
          <w:tab w:val="left" w:pos="4678"/>
        </w:tabs>
        <w:ind w:right="-2"/>
        <w:jc w:val="both"/>
        <w:rPr>
          <w:rFonts w:ascii="PT Serif" w:hAnsi="PT Serif"/>
          <w:sz w:val="20"/>
          <w:szCs w:val="24"/>
        </w:rPr>
      </w:pPr>
      <w:r w:rsidRPr="008C2E99">
        <w:rPr>
          <w:rFonts w:ascii="PT Serif" w:hAnsi="PT Serif"/>
          <w:sz w:val="20"/>
          <w:szCs w:val="24"/>
        </w:rPr>
        <w:t xml:space="preserve">w wysokości 1% ceny umowy, o której mowa w §2 ust. 1 – za każdy przypadek nienależytego wykonywania obowiązków umownych, z wyjątkiem przypadków określonych w ww. lit. a)- c). </w:t>
      </w:r>
    </w:p>
    <w:p w:rsidRPr="008C2E99" w:rsidR="00A05AD9" w:rsidP="008C2E99" w:rsidRDefault="00A05AD9" w14:paraId="56862FBF" w14:textId="19A024D5">
      <w:pPr>
        <w:pStyle w:val="Akapitzlist"/>
        <w:numPr>
          <w:ilvl w:val="0"/>
          <w:numId w:val="18"/>
        </w:numPr>
        <w:tabs>
          <w:tab w:val="left" w:pos="4678"/>
        </w:tabs>
        <w:ind w:right="-2"/>
        <w:jc w:val="both"/>
        <w:rPr>
          <w:rFonts w:ascii="PT Serif" w:hAnsi="PT Serif"/>
          <w:sz w:val="20"/>
          <w:szCs w:val="24"/>
        </w:rPr>
      </w:pPr>
      <w:r w:rsidRPr="008C2E99">
        <w:rPr>
          <w:rFonts w:ascii="PT Serif" w:hAnsi="PT Serif"/>
          <w:sz w:val="20"/>
          <w:szCs w:val="24"/>
        </w:rPr>
        <w:t xml:space="preserve">Kary umowne są natychmiast wymagalne z chwilą zajścia okoliczności faktycznych uzasadniających obciążenie Wykonawcy karą umowną i będą mogły być potrącone z kwoty wynagrodzenia przysługującego Wykonawcy, na podstawie wystawionej przez Zamawiającego noty obciążeniowej, na co Wykonawca wyraża zgodę. </w:t>
      </w:r>
    </w:p>
    <w:p w:rsidRPr="008C2E99" w:rsidR="00A05AD9" w:rsidP="008C2E99" w:rsidRDefault="00A05AD9" w14:paraId="74E298A9" w14:textId="5C2ED6D4">
      <w:pPr>
        <w:pStyle w:val="Akapitzlist"/>
        <w:numPr>
          <w:ilvl w:val="0"/>
          <w:numId w:val="18"/>
        </w:numPr>
        <w:tabs>
          <w:tab w:val="left" w:pos="4678"/>
        </w:tabs>
        <w:ind w:right="-2"/>
        <w:jc w:val="both"/>
        <w:rPr>
          <w:rFonts w:ascii="PT Serif" w:hAnsi="PT Serif"/>
          <w:sz w:val="20"/>
          <w:szCs w:val="24"/>
        </w:rPr>
      </w:pPr>
      <w:r w:rsidRPr="008C2E99">
        <w:rPr>
          <w:rFonts w:ascii="PT Serif" w:hAnsi="PT Serif"/>
          <w:sz w:val="20"/>
          <w:szCs w:val="24"/>
        </w:rPr>
        <w:t xml:space="preserve">W przypadku odstąpienia od umowy przez Zamawiającego lub Wykonawcę, z przyczyn za które odpowiedzialność ponosi Wykonawca, Zamawiający będzie żądał od Wykonawcy zapłaty kar umownych w wysokości 5% ceny umowy określonej w §2 ust. 1. </w:t>
      </w:r>
    </w:p>
    <w:p w:rsidRPr="008C2E99" w:rsidR="00A05AD9" w:rsidP="008C2E99" w:rsidRDefault="00A05AD9" w14:paraId="34078946" w14:textId="511523CC">
      <w:pPr>
        <w:pStyle w:val="Akapitzlist"/>
        <w:numPr>
          <w:ilvl w:val="0"/>
          <w:numId w:val="18"/>
        </w:numPr>
        <w:tabs>
          <w:tab w:val="left" w:pos="4678"/>
        </w:tabs>
        <w:ind w:right="-2"/>
        <w:jc w:val="both"/>
        <w:rPr>
          <w:rFonts w:ascii="PT Serif" w:hAnsi="PT Serif"/>
          <w:sz w:val="20"/>
          <w:szCs w:val="24"/>
        </w:rPr>
      </w:pPr>
      <w:r w:rsidRPr="008C2E99">
        <w:rPr>
          <w:rFonts w:ascii="PT Serif" w:hAnsi="PT Serif"/>
          <w:sz w:val="20"/>
          <w:szCs w:val="24"/>
        </w:rPr>
        <w:t xml:space="preserve">W przypadku odstąpienia od umowy przez Zamawiającego lub Wykonawcę, z przyczyn za które odpowiedzialność ponosi Zamawiający, Wykonawca będzie żądał od Zamawiającego zapłaty kar umownych w wysokości 5% ceny umowy określonej w §2 ust. 1. Zapis powyższy nie dotyczy przypadku, gdy Zamawiający odstąpił od umowy z przyczyn określonych w ustawie Pzp. </w:t>
      </w:r>
    </w:p>
    <w:p w:rsidRPr="008C2E99" w:rsidR="00A05AD9" w:rsidP="008C2E99" w:rsidRDefault="00A05AD9" w14:paraId="202A2244" w14:textId="7CF7A4DB">
      <w:pPr>
        <w:pStyle w:val="Akapitzlist"/>
        <w:numPr>
          <w:ilvl w:val="0"/>
          <w:numId w:val="18"/>
        </w:numPr>
        <w:tabs>
          <w:tab w:val="left" w:pos="4678"/>
        </w:tabs>
        <w:ind w:right="-2"/>
        <w:jc w:val="both"/>
        <w:rPr>
          <w:rFonts w:ascii="PT Serif" w:hAnsi="PT Serif"/>
          <w:sz w:val="20"/>
          <w:szCs w:val="24"/>
        </w:rPr>
      </w:pPr>
      <w:r w:rsidRPr="008C2E99">
        <w:rPr>
          <w:rFonts w:ascii="PT Serif" w:hAnsi="PT Serif"/>
          <w:sz w:val="20"/>
          <w:szCs w:val="24"/>
        </w:rPr>
        <w:t xml:space="preserve">Łączna wysokość kar umownych naliczonych Wykonawcy nie może przekroczyć 30% ceny umowy określonej w §2 ust. 1. Do łącznej wysokości kar umownych naliczonych Wykonawcy nie są wliczane kary, o których mowa w ust. 3 niniejszego paragrafu. </w:t>
      </w:r>
    </w:p>
    <w:p w:rsidRPr="008C2E99" w:rsidR="008C2E99" w:rsidP="008C2E99" w:rsidRDefault="00A05AD9" w14:paraId="2A5988B7" w14:textId="68196524">
      <w:pPr>
        <w:pStyle w:val="Akapitzlist"/>
        <w:numPr>
          <w:ilvl w:val="0"/>
          <w:numId w:val="18"/>
        </w:numPr>
        <w:tabs>
          <w:tab w:val="left" w:pos="4678"/>
        </w:tabs>
        <w:ind w:right="-2"/>
        <w:jc w:val="both"/>
        <w:rPr>
          <w:rFonts w:ascii="PT Serif" w:hAnsi="PT Serif"/>
          <w:sz w:val="20"/>
          <w:szCs w:val="24"/>
        </w:rPr>
      </w:pPr>
      <w:r w:rsidRPr="008C2E99">
        <w:rPr>
          <w:rFonts w:ascii="PT Serif" w:hAnsi="PT Serif"/>
          <w:sz w:val="20"/>
          <w:szCs w:val="24"/>
        </w:rPr>
        <w:t xml:space="preserve">W przypadku, gdy naliczone kary nie pokrywają poniesionej szkody, Strony mogą dochodzić odszkodowania uzupełniającego na zasadach ogólnych. </w:t>
      </w:r>
    </w:p>
    <w:p w:rsidRPr="007D7C28" w:rsidR="008C2E99" w:rsidP="008C2E99" w:rsidRDefault="008C2E99" w14:paraId="47DEA2A1" w14:textId="77777777">
      <w:pPr>
        <w:pStyle w:val="Akapitzlist"/>
        <w:numPr>
          <w:ilvl w:val="0"/>
          <w:numId w:val="18"/>
        </w:numPr>
        <w:autoSpaceDE w:val="0"/>
        <w:autoSpaceDN w:val="0"/>
        <w:adjustRightInd w:val="0"/>
        <w:rPr>
          <w:rFonts w:ascii="PT Serif" w:hAnsi="PT Serif"/>
          <w:sz w:val="20"/>
          <w:szCs w:val="24"/>
        </w:rPr>
      </w:pPr>
      <w:r w:rsidRPr="007D7C28">
        <w:rPr>
          <w:rFonts w:ascii="PT Serif" w:hAnsi="PT Serif"/>
          <w:sz w:val="20"/>
          <w:szCs w:val="24"/>
        </w:rPr>
        <w:t xml:space="preserve">W przypadku opóźnienia w płatności za przedmiot zamówienia, Wykonawca ma prawo obciążyć Zamawiającego odsetkami ustawowymi za opóźnienie. </w:t>
      </w:r>
    </w:p>
    <w:p w:rsidRPr="008C2E99" w:rsidR="008C2E99" w:rsidP="007D7C28" w:rsidRDefault="008C2E99" w14:paraId="6D1AF4D1" w14:textId="77777777">
      <w:pPr>
        <w:pStyle w:val="Akapitzlist"/>
        <w:tabs>
          <w:tab w:val="left" w:pos="4678"/>
        </w:tabs>
        <w:ind w:left="660" w:right="-2"/>
        <w:jc w:val="both"/>
        <w:rPr>
          <w:rFonts w:ascii="PT Serif" w:hAnsi="PT Serif"/>
          <w:sz w:val="20"/>
          <w:szCs w:val="24"/>
        </w:rPr>
      </w:pPr>
    </w:p>
    <w:p w:rsidRPr="00490D05" w:rsidR="002F7F33" w:rsidP="00C64547" w:rsidRDefault="002F7F33" w14:paraId="546EED6C" w14:textId="77777777">
      <w:pPr>
        <w:tabs>
          <w:tab w:val="left" w:pos="4678"/>
        </w:tabs>
        <w:ind w:right="-2"/>
        <w:jc w:val="center"/>
        <w:rPr>
          <w:rFonts w:ascii="PT Serif" w:hAnsi="PT Serif"/>
          <w:b/>
        </w:rPr>
      </w:pPr>
    </w:p>
    <w:p w:rsidRPr="00490D05" w:rsidR="00022B28" w:rsidP="00C64547" w:rsidRDefault="00022B28" w14:paraId="6C11ED07" w14:textId="5BB176CA">
      <w:pPr>
        <w:tabs>
          <w:tab w:val="left" w:pos="4678"/>
        </w:tabs>
        <w:ind w:right="-2"/>
        <w:jc w:val="center"/>
        <w:rPr>
          <w:rFonts w:ascii="PT Serif" w:hAnsi="PT Serif"/>
          <w:b/>
        </w:rPr>
      </w:pPr>
      <w:r w:rsidRPr="00490D05">
        <w:rPr>
          <w:rFonts w:ascii="Arial" w:hAnsi="Arial" w:eastAsia="Arial" w:cs="Arial"/>
          <w:b/>
        </w:rPr>
        <w:t>§</w:t>
      </w:r>
      <w:r w:rsidRPr="00490D05">
        <w:rPr>
          <w:rFonts w:ascii="PT Serif" w:hAnsi="PT Serif"/>
          <w:b/>
        </w:rPr>
        <w:t xml:space="preserve"> </w:t>
      </w:r>
      <w:r w:rsidRPr="00490D05" w:rsidR="006209BF">
        <w:rPr>
          <w:rFonts w:ascii="PT Serif" w:hAnsi="PT Serif"/>
          <w:b/>
        </w:rPr>
        <w:t>5</w:t>
      </w:r>
    </w:p>
    <w:p w:rsidRPr="00490D05" w:rsidR="00022B28" w:rsidP="00C64547" w:rsidRDefault="00022B28" w14:paraId="06BF0A8D" w14:textId="77777777">
      <w:pPr>
        <w:ind w:right="-2"/>
        <w:jc w:val="center"/>
        <w:rPr>
          <w:rFonts w:ascii="PT Serif" w:hAnsi="PT Serif"/>
          <w:b/>
        </w:rPr>
      </w:pPr>
      <w:r w:rsidRPr="00490D05">
        <w:rPr>
          <w:rFonts w:ascii="PT Serif" w:hAnsi="PT Serif"/>
          <w:b/>
        </w:rPr>
        <w:t>Zmiany w umowie</w:t>
      </w:r>
    </w:p>
    <w:p w:rsidRPr="00490D05" w:rsidR="00165526" w:rsidP="000D61EB" w:rsidRDefault="000D61EB" w14:paraId="6A047100" w14:textId="1A2C305E">
      <w:pPr>
        <w:pStyle w:val="Akapitzlist"/>
        <w:numPr>
          <w:ilvl w:val="0"/>
          <w:numId w:val="11"/>
        </w:numPr>
        <w:tabs>
          <w:tab w:val="left" w:pos="0"/>
        </w:tabs>
        <w:spacing w:after="0" w:line="240" w:lineRule="auto"/>
        <w:ind w:left="284" w:hanging="284"/>
        <w:jc w:val="both"/>
        <w:rPr>
          <w:rFonts w:ascii="PT Serif" w:hAnsi="PT Serif"/>
          <w:color w:val="000000"/>
          <w:sz w:val="20"/>
          <w:szCs w:val="20"/>
        </w:rPr>
      </w:pPr>
      <w:r w:rsidRPr="00490D05">
        <w:rPr>
          <w:rFonts w:ascii="PT Serif" w:hAnsi="PT Serif"/>
          <w:color w:val="000000"/>
          <w:sz w:val="20"/>
          <w:szCs w:val="20"/>
        </w:rPr>
        <w:t xml:space="preserve">Treść niniejszej umowy nie podlega negocjacjom i zawiera wszelkie istotne dla Zamawiającego warunki realizacji zamówienia. Zakres świadczenia Wykonawcy wynikający z umowy jest tożsamy z jego zobowiązaniem zawartym w ofercie. Umowa jest nieważna w części wykraczającej poza określenie przedmiotu zamówienia zawarte </w:t>
      </w:r>
      <w:r w:rsidRPr="00490D05" w:rsidR="008D4FD8">
        <w:rPr>
          <w:rFonts w:ascii="PT Serif" w:hAnsi="PT Serif"/>
          <w:color w:val="000000"/>
          <w:sz w:val="20"/>
          <w:szCs w:val="20"/>
        </w:rPr>
        <w:br/>
      </w:r>
      <w:r w:rsidR="00060906">
        <w:rPr>
          <w:rFonts w:ascii="PT Serif" w:hAnsi="PT Serif"/>
          <w:color w:val="000000"/>
          <w:sz w:val="20"/>
          <w:szCs w:val="20"/>
        </w:rPr>
        <w:t>f</w:t>
      </w:r>
      <w:r w:rsidRPr="00060906" w:rsidR="00060906">
        <w:rPr>
          <w:rFonts w:ascii="PT Serif" w:hAnsi="PT Serif"/>
          <w:color w:val="000000"/>
          <w:sz w:val="20"/>
          <w:szCs w:val="20"/>
        </w:rPr>
        <w:t>ormularz</w:t>
      </w:r>
      <w:r w:rsidR="00060906">
        <w:rPr>
          <w:rFonts w:ascii="PT Serif" w:hAnsi="PT Serif"/>
          <w:color w:val="000000"/>
          <w:sz w:val="20"/>
          <w:szCs w:val="20"/>
        </w:rPr>
        <w:t xml:space="preserve">u </w:t>
      </w:r>
      <w:r w:rsidRPr="00060906" w:rsidR="00060906">
        <w:rPr>
          <w:rFonts w:ascii="PT Serif" w:hAnsi="PT Serif"/>
          <w:color w:val="000000"/>
          <w:sz w:val="20"/>
          <w:szCs w:val="20"/>
        </w:rPr>
        <w:t>oferty</w:t>
      </w:r>
      <w:r w:rsidR="00060906">
        <w:rPr>
          <w:rFonts w:ascii="PT Serif" w:hAnsi="PT Serif"/>
          <w:color w:val="000000"/>
          <w:sz w:val="20"/>
          <w:szCs w:val="20"/>
        </w:rPr>
        <w:t xml:space="preserve"> </w:t>
      </w:r>
      <w:r w:rsidRPr="00490D05" w:rsidR="006209BF">
        <w:rPr>
          <w:rFonts w:ascii="PT Serif" w:hAnsi="PT Serif"/>
          <w:color w:val="000000"/>
          <w:sz w:val="20"/>
          <w:szCs w:val="20"/>
        </w:rPr>
        <w:t>i ofercie</w:t>
      </w:r>
      <w:r w:rsidRPr="00490D05" w:rsidR="00EE2BC6">
        <w:rPr>
          <w:rFonts w:ascii="PT Serif" w:hAnsi="PT Serif"/>
          <w:color w:val="000000"/>
          <w:sz w:val="20"/>
          <w:szCs w:val="20"/>
        </w:rPr>
        <w:t>, zastrzeżeniem poniższych zapisów</w:t>
      </w:r>
      <w:r w:rsidRPr="00490D05" w:rsidR="006209BF">
        <w:rPr>
          <w:rFonts w:ascii="PT Serif" w:hAnsi="PT Serif"/>
          <w:color w:val="000000"/>
          <w:sz w:val="20"/>
          <w:szCs w:val="20"/>
        </w:rPr>
        <w:t xml:space="preserve">.  </w:t>
      </w:r>
    </w:p>
    <w:p w:rsidRPr="00490D05" w:rsidR="00165526" w:rsidP="000D61EB" w:rsidRDefault="000D61EB" w14:paraId="309D76BA" w14:textId="0E21949E">
      <w:pPr>
        <w:pStyle w:val="Akapitzlist"/>
        <w:numPr>
          <w:ilvl w:val="0"/>
          <w:numId w:val="11"/>
        </w:numPr>
        <w:tabs>
          <w:tab w:val="left" w:pos="0"/>
        </w:tabs>
        <w:spacing w:after="0" w:line="240" w:lineRule="auto"/>
        <w:ind w:left="284" w:hanging="284"/>
        <w:jc w:val="both"/>
        <w:rPr>
          <w:rFonts w:ascii="PT Serif" w:hAnsi="PT Serif"/>
          <w:color w:val="000000"/>
          <w:sz w:val="20"/>
          <w:szCs w:val="20"/>
        </w:rPr>
      </w:pPr>
      <w:r w:rsidRPr="00490D05">
        <w:rPr>
          <w:rFonts w:ascii="PT Serif" w:hAnsi="PT Serif"/>
          <w:color w:val="000000"/>
          <w:sz w:val="20"/>
        </w:rPr>
        <w:t>Zamawiający przewiduje następujące zmiany postanowień zawartej umowy</w:t>
      </w:r>
      <w:r w:rsidRPr="00490D05" w:rsidR="00165526">
        <w:rPr>
          <w:rFonts w:ascii="PT Serif" w:hAnsi="PT Serif"/>
          <w:color w:val="000000"/>
          <w:sz w:val="20"/>
        </w:rPr>
        <w:t>:</w:t>
      </w:r>
    </w:p>
    <w:p w:rsidRPr="00490D05" w:rsidR="00165526" w:rsidP="001B4158" w:rsidRDefault="00165526" w14:paraId="23E095B0" w14:textId="77777777">
      <w:pPr>
        <w:pStyle w:val="Akapitzlist"/>
        <w:numPr>
          <w:ilvl w:val="0"/>
          <w:numId w:val="12"/>
        </w:numPr>
        <w:tabs>
          <w:tab w:val="num" w:pos="993"/>
        </w:tabs>
        <w:spacing w:line="240" w:lineRule="auto"/>
        <w:ind w:left="993" w:hanging="426"/>
        <w:jc w:val="both"/>
        <w:rPr>
          <w:rFonts w:ascii="PT Serif" w:hAnsi="PT Serif"/>
          <w:sz w:val="20"/>
          <w:szCs w:val="20"/>
        </w:rPr>
      </w:pPr>
      <w:r w:rsidRPr="00490D05">
        <w:rPr>
          <w:rFonts w:ascii="PT Serif" w:hAnsi="PT Serif"/>
          <w:sz w:val="20"/>
          <w:szCs w:val="20"/>
        </w:rPr>
        <w:t>zmiany strony umowy w przypadku następstwa prawnego wynikającego z odrębnych przepisów,</w:t>
      </w:r>
    </w:p>
    <w:p w:rsidRPr="00490D05" w:rsidR="00165526" w:rsidP="001B4158" w:rsidRDefault="00165526" w14:paraId="79DB4BCA" w14:textId="66318EF9">
      <w:pPr>
        <w:pStyle w:val="Akapitzlist"/>
        <w:numPr>
          <w:ilvl w:val="0"/>
          <w:numId w:val="12"/>
        </w:numPr>
        <w:tabs>
          <w:tab w:val="num" w:pos="993"/>
        </w:tabs>
        <w:spacing w:line="240" w:lineRule="auto"/>
        <w:ind w:left="993" w:hanging="426"/>
        <w:jc w:val="both"/>
        <w:rPr>
          <w:rFonts w:ascii="PT Serif" w:hAnsi="PT Serif"/>
          <w:sz w:val="20"/>
          <w:szCs w:val="20"/>
        </w:rPr>
      </w:pPr>
      <w:r w:rsidRPr="00490D05">
        <w:rPr>
          <w:rFonts w:ascii="PT Serif" w:hAnsi="PT Serif"/>
          <w:sz w:val="20"/>
          <w:szCs w:val="20"/>
        </w:rPr>
        <w:t>zmiany terminu</w:t>
      </w:r>
      <w:r w:rsidRPr="00490D05">
        <w:rPr>
          <w:rFonts w:ascii="PT Serif" w:hAnsi="PT Serif"/>
          <w:color w:val="000000"/>
          <w:sz w:val="20"/>
          <w:szCs w:val="20"/>
        </w:rPr>
        <w:t xml:space="preserve"> </w:t>
      </w:r>
      <w:r w:rsidRPr="00490D05" w:rsidR="00C50549">
        <w:rPr>
          <w:rFonts w:ascii="PT Serif" w:hAnsi="PT Serif"/>
          <w:color w:val="000000"/>
          <w:sz w:val="20"/>
          <w:szCs w:val="20"/>
        </w:rPr>
        <w:t xml:space="preserve">lub sposobu </w:t>
      </w:r>
      <w:r w:rsidRPr="00490D05" w:rsidR="00D30481">
        <w:rPr>
          <w:rFonts w:ascii="PT Serif" w:hAnsi="PT Serif"/>
          <w:color w:val="000000"/>
          <w:sz w:val="20"/>
          <w:szCs w:val="20"/>
        </w:rPr>
        <w:t>wykonania</w:t>
      </w:r>
      <w:r w:rsidRPr="00490D05" w:rsidR="00260442">
        <w:rPr>
          <w:rFonts w:ascii="PT Serif" w:hAnsi="PT Serif"/>
          <w:color w:val="000000"/>
          <w:sz w:val="20"/>
          <w:szCs w:val="20"/>
        </w:rPr>
        <w:t xml:space="preserve"> </w:t>
      </w:r>
      <w:r w:rsidRPr="00490D05">
        <w:rPr>
          <w:rFonts w:ascii="PT Serif" w:hAnsi="PT Serif"/>
          <w:color w:val="000000"/>
          <w:sz w:val="20"/>
          <w:szCs w:val="20"/>
        </w:rPr>
        <w:t>umowy w przypadku:</w:t>
      </w:r>
    </w:p>
    <w:p w:rsidRPr="00490D05" w:rsidR="00165526" w:rsidP="001B4158" w:rsidRDefault="00165526" w14:paraId="6CF76FD4" w14:textId="0F5F230B">
      <w:pPr>
        <w:pStyle w:val="Akapitzlist"/>
        <w:numPr>
          <w:ilvl w:val="1"/>
          <w:numId w:val="12"/>
        </w:numPr>
        <w:tabs>
          <w:tab w:val="num" w:pos="1560"/>
        </w:tabs>
        <w:spacing w:line="240" w:lineRule="auto"/>
        <w:ind w:left="1276" w:hanging="283"/>
        <w:jc w:val="both"/>
        <w:rPr>
          <w:rFonts w:ascii="PT Serif" w:hAnsi="PT Serif"/>
          <w:color w:val="000000"/>
          <w:sz w:val="20"/>
          <w:szCs w:val="20"/>
        </w:rPr>
      </w:pPr>
      <w:r w:rsidRPr="00490D05">
        <w:rPr>
          <w:rFonts w:ascii="PT Serif" w:hAnsi="PT Serif"/>
          <w:color w:val="000000"/>
          <w:sz w:val="20"/>
          <w:szCs w:val="20"/>
        </w:rPr>
        <w:t>wystąpienia zdarzeń siły wyższej – o czas trwania przeszkody; w rozumieniu niniejszej umowy „siła wyższa” jest to zdarzenie nadzwyczajne, zewnętrzne wobec stron i niemożliwe do zapobieżenia, którego nie udało się uniknąć nawet w wypadku maksymalnej staranności stron; strona powołująca się na stan siły wyższej jest zobowiązana do niezwłocznego pisemnego powiadomienia drugiej strony, a następnie do udokumentowania zaistnienia tego stanu; obie strony będą zwolnione od odpowiedzialności za niewykonanie umowy</w:t>
      </w:r>
      <w:r w:rsidRPr="00490D05" w:rsidR="00296B03">
        <w:rPr>
          <w:rFonts w:ascii="PT Serif" w:hAnsi="PT Serif"/>
          <w:color w:val="000000"/>
          <w:sz w:val="20"/>
          <w:szCs w:val="20"/>
        </w:rPr>
        <w:t>, nienależyte wykonanie lub zwłokę w wykonaniu umowy,</w:t>
      </w:r>
      <w:r w:rsidRPr="00490D05">
        <w:rPr>
          <w:rFonts w:ascii="PT Serif" w:hAnsi="PT Serif"/>
          <w:color w:val="000000"/>
          <w:sz w:val="20"/>
          <w:szCs w:val="20"/>
        </w:rPr>
        <w:t xml:space="preserve"> w takim zakresie, w jakim nastąpiło to na skutek zdarzeń siły wyższej,</w:t>
      </w:r>
      <w:r w:rsidRPr="00490D05" w:rsidR="00296B03">
        <w:rPr>
          <w:rFonts w:ascii="PT Serif" w:hAnsi="PT Serif"/>
          <w:color w:val="000000"/>
          <w:sz w:val="20"/>
          <w:szCs w:val="20"/>
        </w:rPr>
        <w:t xml:space="preserve"> </w:t>
      </w:r>
    </w:p>
    <w:p w:rsidRPr="00490D05" w:rsidR="00165526" w:rsidP="001B4158" w:rsidRDefault="00165526" w14:paraId="28CD90C0" w14:textId="4C922D7B">
      <w:pPr>
        <w:pStyle w:val="Akapitzlist"/>
        <w:numPr>
          <w:ilvl w:val="1"/>
          <w:numId w:val="12"/>
        </w:numPr>
        <w:tabs>
          <w:tab w:val="num" w:pos="1560"/>
        </w:tabs>
        <w:spacing w:after="0" w:line="240" w:lineRule="auto"/>
        <w:ind w:left="1276" w:hanging="283"/>
        <w:jc w:val="both"/>
        <w:rPr>
          <w:rFonts w:ascii="PT Serif" w:hAnsi="PT Serif"/>
          <w:sz w:val="20"/>
          <w:szCs w:val="20"/>
        </w:rPr>
      </w:pPr>
      <w:r w:rsidRPr="00490D05">
        <w:rPr>
          <w:rFonts w:ascii="PT Serif" w:hAnsi="PT Serif"/>
          <w:color w:val="000000"/>
          <w:sz w:val="20"/>
          <w:szCs w:val="20"/>
        </w:rPr>
        <w:t>wystąpienia okoliczności leżących po stronie Zamawiającego lub niezawinionych przez Wykonawcę, uniemożliwiających rozpoczęcie, realizację w terminie lub kontynuowanie realizacji przedmiotu umowy,</w:t>
      </w:r>
      <w:r w:rsidRPr="00490D05">
        <w:rPr>
          <w:rFonts w:ascii="PT Serif" w:hAnsi="PT Serif"/>
          <w:sz w:val="20"/>
          <w:szCs w:val="20"/>
        </w:rPr>
        <w:t xml:space="preserve"> </w:t>
      </w:r>
    </w:p>
    <w:p w:rsidRPr="00060906" w:rsidR="00165526" w:rsidP="001B4158" w:rsidRDefault="00165526" w14:paraId="7136EE16" w14:textId="194DD1A0">
      <w:pPr>
        <w:pStyle w:val="Akapitzlist"/>
        <w:numPr>
          <w:ilvl w:val="0"/>
          <w:numId w:val="12"/>
        </w:numPr>
        <w:tabs>
          <w:tab w:val="num" w:pos="993"/>
        </w:tabs>
        <w:spacing w:after="0" w:line="240" w:lineRule="auto"/>
        <w:ind w:left="993" w:hanging="426"/>
        <w:jc w:val="both"/>
        <w:rPr>
          <w:rFonts w:ascii="PT Serif" w:hAnsi="PT Serif"/>
          <w:sz w:val="20"/>
          <w:szCs w:val="20"/>
        </w:rPr>
      </w:pPr>
      <w:r w:rsidRPr="00060906">
        <w:rPr>
          <w:rFonts w:ascii="PT Serif" w:hAnsi="PT Serif"/>
          <w:sz w:val="20"/>
          <w:szCs w:val="20"/>
        </w:rPr>
        <w:t xml:space="preserve">zmiany w kolejności i terminach płatności, w tym możliwość wprowadzenia płatności częściowych, </w:t>
      </w:r>
      <w:r w:rsidRPr="00060906" w:rsidR="00D84348">
        <w:rPr>
          <w:rFonts w:ascii="PT Serif" w:hAnsi="PT Serif"/>
          <w:sz w:val="20"/>
          <w:szCs w:val="20"/>
        </w:rPr>
        <w:br/>
      </w:r>
      <w:r w:rsidRPr="00060906">
        <w:rPr>
          <w:rFonts w:ascii="PT Serif" w:hAnsi="PT Serif"/>
          <w:sz w:val="20"/>
          <w:szCs w:val="20"/>
        </w:rPr>
        <w:t>w przypadku zmiany terminu lub sposobu realizacji zamówienia,</w:t>
      </w:r>
    </w:p>
    <w:p w:rsidRPr="00490D05" w:rsidR="00165526" w:rsidP="001B4158" w:rsidRDefault="00165526" w14:paraId="42F25D3C" w14:textId="38BB589B">
      <w:pPr>
        <w:pStyle w:val="Akapitzlist"/>
        <w:numPr>
          <w:ilvl w:val="0"/>
          <w:numId w:val="12"/>
        </w:numPr>
        <w:tabs>
          <w:tab w:val="num" w:pos="993"/>
        </w:tabs>
        <w:spacing w:line="240" w:lineRule="auto"/>
        <w:ind w:left="993" w:hanging="426"/>
        <w:jc w:val="both"/>
        <w:rPr>
          <w:rFonts w:ascii="PT Serif" w:hAnsi="PT Serif"/>
          <w:sz w:val="20"/>
          <w:szCs w:val="20"/>
        </w:rPr>
      </w:pPr>
      <w:r w:rsidRPr="00490D05">
        <w:rPr>
          <w:rFonts w:ascii="PT Serif" w:hAnsi="PT Serif"/>
          <w:sz w:val="20"/>
          <w:szCs w:val="20"/>
        </w:rPr>
        <w:t>zmiany sposobu wykonywania umowy:</w:t>
      </w:r>
    </w:p>
    <w:p w:rsidRPr="00490D05" w:rsidR="00165526" w:rsidP="001B4158" w:rsidRDefault="00165526" w14:paraId="13680E14" w14:textId="633BD729">
      <w:pPr>
        <w:pStyle w:val="Akapitzlist"/>
        <w:numPr>
          <w:ilvl w:val="0"/>
          <w:numId w:val="13"/>
        </w:numPr>
        <w:tabs>
          <w:tab w:val="num" w:pos="1276"/>
        </w:tabs>
        <w:spacing w:line="240" w:lineRule="auto"/>
        <w:ind w:left="1276" w:hanging="283"/>
        <w:jc w:val="both"/>
        <w:rPr>
          <w:rFonts w:ascii="PT Serif" w:hAnsi="PT Serif"/>
          <w:sz w:val="20"/>
          <w:szCs w:val="20"/>
        </w:rPr>
      </w:pPr>
      <w:r w:rsidRPr="00490D05">
        <w:rPr>
          <w:rFonts w:ascii="PT Serif" w:hAnsi="PT Serif"/>
          <w:sz w:val="20"/>
          <w:szCs w:val="20"/>
        </w:rPr>
        <w:t xml:space="preserve">w przypadku wyniknięcia rozbieżności lub niejasności w rozumieniu pojęć użytych w umowie, których nie można usunąć w inny sposób, a zmiana będzie umożliwiać usunięcie rozbieżności </w:t>
      </w:r>
      <w:r w:rsidRPr="00490D05" w:rsidR="00D84348">
        <w:rPr>
          <w:rFonts w:ascii="PT Serif" w:hAnsi="PT Serif"/>
          <w:sz w:val="20"/>
          <w:szCs w:val="20"/>
        </w:rPr>
        <w:br/>
      </w:r>
      <w:r w:rsidRPr="00490D05" w:rsidR="00D84348">
        <w:rPr>
          <w:rFonts w:ascii="PT Serif" w:hAnsi="PT Serif"/>
          <w:sz w:val="20"/>
          <w:szCs w:val="20"/>
        </w:rPr>
        <w:t xml:space="preserve">i doprecyzowanie umowy </w:t>
      </w:r>
      <w:r w:rsidRPr="00490D05">
        <w:rPr>
          <w:rFonts w:ascii="PT Serif" w:hAnsi="PT Serif"/>
          <w:sz w:val="20"/>
          <w:szCs w:val="20"/>
        </w:rPr>
        <w:t>w celu jednoznacznej interpretacji jej zapisów przez strony umowy,</w:t>
      </w:r>
    </w:p>
    <w:p w:rsidRPr="00490D05" w:rsidR="00165526" w:rsidP="001B4158" w:rsidRDefault="00165526" w14:paraId="19F0C9A5" w14:textId="4802E32D">
      <w:pPr>
        <w:pStyle w:val="Akapitzlist"/>
        <w:numPr>
          <w:ilvl w:val="0"/>
          <w:numId w:val="13"/>
        </w:numPr>
        <w:spacing w:line="240" w:lineRule="auto"/>
        <w:ind w:left="1276" w:hanging="283"/>
        <w:jc w:val="both"/>
        <w:rPr>
          <w:rFonts w:ascii="PT Serif" w:hAnsi="PT Serif"/>
          <w:sz w:val="20"/>
          <w:szCs w:val="20"/>
        </w:rPr>
      </w:pPr>
      <w:r w:rsidRPr="00490D05">
        <w:rPr>
          <w:rFonts w:ascii="PT Serif" w:hAnsi="PT Serif"/>
          <w:sz w:val="20"/>
          <w:szCs w:val="20"/>
        </w:rPr>
        <w:t xml:space="preserve">w przypadku wystąpienia zmian powszechnie obowiązujących przepisów </w:t>
      </w:r>
      <w:r w:rsidRPr="00490D05" w:rsidR="00D84348">
        <w:rPr>
          <w:rFonts w:ascii="PT Serif" w:hAnsi="PT Serif"/>
          <w:sz w:val="20"/>
          <w:szCs w:val="20"/>
        </w:rPr>
        <w:t xml:space="preserve">prawa, w tym prawa miejscowego </w:t>
      </w:r>
      <w:r w:rsidRPr="00490D05">
        <w:rPr>
          <w:rFonts w:ascii="PT Serif" w:hAnsi="PT Serif"/>
          <w:sz w:val="20"/>
          <w:szCs w:val="20"/>
        </w:rPr>
        <w:t>w zakresie mającym wpływ na realizację przedmiotu umowy</w:t>
      </w:r>
      <w:r w:rsidRPr="00490D05" w:rsidR="004F5975">
        <w:rPr>
          <w:rFonts w:ascii="PT Serif" w:hAnsi="PT Serif"/>
          <w:sz w:val="20"/>
          <w:szCs w:val="20"/>
        </w:rPr>
        <w:t>,</w:t>
      </w:r>
    </w:p>
    <w:p w:rsidRPr="00490D05" w:rsidR="004F5975" w:rsidP="004F5975" w:rsidRDefault="004F5975" w14:paraId="31D21149" w14:textId="580BA7FC">
      <w:pPr>
        <w:pStyle w:val="Akapitzlist"/>
        <w:numPr>
          <w:ilvl w:val="0"/>
          <w:numId w:val="21"/>
        </w:numPr>
        <w:tabs>
          <w:tab w:val="clear" w:pos="2040"/>
        </w:tabs>
        <w:ind w:left="993" w:hanging="426"/>
        <w:jc w:val="both"/>
        <w:rPr>
          <w:rFonts w:ascii="PT Serif" w:hAnsi="PT Serif"/>
          <w:sz w:val="20"/>
          <w:szCs w:val="20"/>
        </w:rPr>
      </w:pPr>
      <w:r w:rsidRPr="00490D05">
        <w:rPr>
          <w:rFonts w:ascii="PT Serif" w:hAnsi="PT Serif"/>
          <w:sz w:val="20"/>
          <w:szCs w:val="20"/>
        </w:rPr>
        <w:t>zmiany ceny umowy</w:t>
      </w:r>
      <w:r w:rsidRPr="00490D05" w:rsidR="00EE2BC6">
        <w:rPr>
          <w:rFonts w:ascii="PT Serif" w:hAnsi="PT Serif"/>
          <w:sz w:val="20"/>
          <w:szCs w:val="20"/>
        </w:rPr>
        <w:t xml:space="preserve">, </w:t>
      </w:r>
      <w:bookmarkStart w:name="_Hlk216342051" w:id="2"/>
      <w:r w:rsidRPr="00490D05" w:rsidR="00EE2BC6">
        <w:rPr>
          <w:rFonts w:ascii="PT Serif" w:hAnsi="PT Serif"/>
          <w:sz w:val="20"/>
          <w:szCs w:val="20"/>
        </w:rPr>
        <w:t>w tym w szczególności</w:t>
      </w:r>
      <w:r w:rsidRPr="00490D05">
        <w:rPr>
          <w:rFonts w:ascii="PT Serif" w:hAnsi="PT Serif"/>
          <w:sz w:val="20"/>
          <w:szCs w:val="20"/>
        </w:rPr>
        <w:t xml:space="preserve"> </w:t>
      </w:r>
      <w:bookmarkEnd w:id="2"/>
      <w:r w:rsidRPr="00490D05">
        <w:rPr>
          <w:rFonts w:ascii="PT Serif" w:hAnsi="PT Serif"/>
          <w:sz w:val="20"/>
          <w:szCs w:val="20"/>
        </w:rPr>
        <w:t>w przypadku zmiany stawki podatku VAT.</w:t>
      </w:r>
    </w:p>
    <w:p w:rsidRPr="00490D05" w:rsidR="000C752B" w:rsidP="006209BF" w:rsidRDefault="00165526" w14:paraId="67A85F5A" w14:textId="6DFC2F7C">
      <w:pPr>
        <w:pStyle w:val="Akapitzlist"/>
        <w:tabs>
          <w:tab w:val="left" w:pos="0"/>
        </w:tabs>
        <w:spacing w:after="0" w:line="240" w:lineRule="auto"/>
        <w:ind w:left="284"/>
        <w:jc w:val="both"/>
        <w:rPr>
          <w:rFonts w:ascii="PT Serif" w:hAnsi="PT Serif"/>
          <w:color w:val="000000"/>
          <w:sz w:val="20"/>
          <w:szCs w:val="20"/>
        </w:rPr>
      </w:pPr>
      <w:r w:rsidRPr="00490D05">
        <w:rPr>
          <w:rFonts w:ascii="PT Serif" w:hAnsi="PT Serif"/>
          <w:sz w:val="20"/>
          <w:szCs w:val="20"/>
        </w:rPr>
        <w:t>Wszystkie powyższe postanowienia stanowią katalog zmian, na które Zamawiający może wyrazić zgodę i nie stanowią zobowiązania Zamawiającego do wyrażenia takiej zgody.</w:t>
      </w:r>
    </w:p>
    <w:p w:rsidRPr="00490D05" w:rsidR="000C752B" w:rsidP="00C64547" w:rsidRDefault="000C752B" w14:paraId="0EB073DF" w14:textId="77777777">
      <w:pPr>
        <w:ind w:right="-2"/>
        <w:jc w:val="center"/>
        <w:rPr>
          <w:rFonts w:ascii="PT Serif" w:hAnsi="PT Serif"/>
          <w:b/>
        </w:rPr>
      </w:pPr>
    </w:p>
    <w:p w:rsidRPr="00490D05" w:rsidR="00022B28" w:rsidP="00C64547" w:rsidRDefault="00022B28" w14:paraId="309069BF" w14:textId="6D404034">
      <w:pPr>
        <w:ind w:right="-2"/>
        <w:jc w:val="center"/>
        <w:rPr>
          <w:rFonts w:ascii="PT Serif" w:hAnsi="PT Serif"/>
        </w:rPr>
      </w:pPr>
      <w:r w:rsidRPr="00490D05">
        <w:rPr>
          <w:rFonts w:ascii="Arial" w:hAnsi="Arial" w:eastAsia="Arial" w:cs="Arial"/>
          <w:b/>
        </w:rPr>
        <w:t>§</w:t>
      </w:r>
      <w:r w:rsidRPr="00490D05">
        <w:rPr>
          <w:rFonts w:ascii="PT Serif" w:hAnsi="PT Serif"/>
          <w:b/>
        </w:rPr>
        <w:t xml:space="preserve"> </w:t>
      </w:r>
      <w:r w:rsidRPr="00490D05" w:rsidR="006209BF">
        <w:rPr>
          <w:rFonts w:ascii="PT Serif" w:hAnsi="PT Serif"/>
          <w:b/>
        </w:rPr>
        <w:t>6</w:t>
      </w:r>
    </w:p>
    <w:p w:rsidRPr="00490D05" w:rsidR="00022B28" w:rsidP="00C64547" w:rsidRDefault="00022B28" w14:paraId="2F35A0C7" w14:textId="273E678D">
      <w:pPr>
        <w:ind w:right="-2"/>
        <w:jc w:val="center"/>
        <w:rPr>
          <w:rFonts w:ascii="PT Serif" w:hAnsi="PT Serif"/>
          <w:b/>
        </w:rPr>
      </w:pPr>
      <w:r w:rsidRPr="00490D05">
        <w:rPr>
          <w:rFonts w:ascii="PT Serif" w:hAnsi="PT Serif"/>
          <w:b/>
        </w:rPr>
        <w:t>Prawa autorskie i wynalazcze</w:t>
      </w:r>
      <w:r w:rsidRPr="00490D05" w:rsidR="00640A98">
        <w:rPr>
          <w:rFonts w:ascii="PT Serif" w:hAnsi="PT Serif"/>
          <w:b/>
        </w:rPr>
        <w:t xml:space="preserve"> </w:t>
      </w:r>
    </w:p>
    <w:p w:rsidR="000C752B" w:rsidP="007D7C28" w:rsidRDefault="007D7C28" w14:paraId="6D69C238" w14:textId="0A95B2C2">
      <w:pPr>
        <w:ind w:right="-2"/>
        <w:jc w:val="both"/>
        <w:rPr>
          <w:rFonts w:ascii="PT Serif" w:hAnsi="PT Serif"/>
          <w:bCs/>
        </w:rPr>
      </w:pPr>
      <w:r w:rsidRPr="007D7C28">
        <w:rPr>
          <w:rFonts w:ascii="PT Serif" w:hAnsi="PT Serif"/>
          <w:bCs/>
        </w:rPr>
        <w:t>Jeżeli normalne używanie przedmiotu umowy wymagać będzie korzystania z należących do osób trzecich praw na</w:t>
      </w:r>
      <w:r>
        <w:rPr>
          <w:rFonts w:ascii="PT Serif" w:hAnsi="PT Serif"/>
          <w:bCs/>
        </w:rPr>
        <w:t xml:space="preserve"> </w:t>
      </w:r>
      <w:r w:rsidRPr="007D7C28">
        <w:rPr>
          <w:rFonts w:ascii="PT Serif" w:hAnsi="PT Serif"/>
          <w:bCs/>
        </w:rPr>
        <w:t>dobrach niematerialnych, a w szczególności z praw autorskich, patentów, wzorów użytkowych, wzorów</w:t>
      </w:r>
      <w:r>
        <w:rPr>
          <w:rFonts w:ascii="PT Serif" w:hAnsi="PT Serif"/>
          <w:bCs/>
        </w:rPr>
        <w:t xml:space="preserve"> </w:t>
      </w:r>
      <w:r w:rsidRPr="007D7C28">
        <w:rPr>
          <w:rFonts w:ascii="PT Serif" w:hAnsi="PT Serif"/>
          <w:bCs/>
        </w:rPr>
        <w:t>zdobniczych, wzorów przemysłowych lub znaków towarowych Wykonawca zobowiązuje się przyjąć na siebie</w:t>
      </w:r>
      <w:r>
        <w:rPr>
          <w:rFonts w:ascii="PT Serif" w:hAnsi="PT Serif"/>
          <w:bCs/>
        </w:rPr>
        <w:t xml:space="preserve"> </w:t>
      </w:r>
      <w:r w:rsidRPr="007D7C28">
        <w:rPr>
          <w:rFonts w:ascii="PT Serif" w:hAnsi="PT Serif"/>
          <w:bCs/>
        </w:rPr>
        <w:t>odpowiedzialność z tytułu wszelkich roszczeń, z jakimi osoby trzecie wystąpią przeciwko Zamawiającemu</w:t>
      </w:r>
      <w:r>
        <w:rPr>
          <w:rFonts w:ascii="PT Serif" w:hAnsi="PT Serif"/>
          <w:bCs/>
        </w:rPr>
        <w:t xml:space="preserve"> </w:t>
      </w:r>
      <w:r w:rsidRPr="007D7C28">
        <w:rPr>
          <w:rFonts w:ascii="PT Serif" w:hAnsi="PT Serif"/>
          <w:bCs/>
        </w:rPr>
        <w:t>w związku z korzystaniem przez niego z tych praw w odniesieniu do przedmiotu umowy.</w:t>
      </w:r>
    </w:p>
    <w:p w:rsidRPr="007D7C28" w:rsidR="007D7C28" w:rsidP="007D7C28" w:rsidRDefault="007D7C28" w14:paraId="510FB879" w14:textId="77777777">
      <w:pPr>
        <w:ind w:right="-2"/>
        <w:jc w:val="both"/>
        <w:rPr>
          <w:rFonts w:ascii="PT Serif" w:hAnsi="PT Serif"/>
          <w:bCs/>
        </w:rPr>
      </w:pPr>
    </w:p>
    <w:p w:rsidRPr="00490D05" w:rsidR="00022B28" w:rsidP="00800355" w:rsidRDefault="00022B28" w14:paraId="5317E6D8" w14:textId="7CAC3DE5">
      <w:pPr>
        <w:ind w:right="-2"/>
        <w:jc w:val="center"/>
        <w:rPr>
          <w:rFonts w:ascii="PT Serif" w:hAnsi="PT Serif"/>
          <w:b/>
        </w:rPr>
      </w:pPr>
      <w:r w:rsidRPr="00490D05">
        <w:rPr>
          <w:rFonts w:ascii="Arial" w:hAnsi="Arial" w:eastAsia="Arial" w:cs="Arial"/>
          <w:b/>
        </w:rPr>
        <w:t>§</w:t>
      </w:r>
      <w:r w:rsidRPr="00490D05">
        <w:rPr>
          <w:rFonts w:ascii="PT Serif" w:hAnsi="PT Serif"/>
          <w:b/>
        </w:rPr>
        <w:t xml:space="preserve"> </w:t>
      </w:r>
      <w:r w:rsidRPr="00490D05" w:rsidR="006209BF">
        <w:rPr>
          <w:rFonts w:ascii="PT Serif" w:hAnsi="PT Serif"/>
          <w:b/>
        </w:rPr>
        <w:t>7</w:t>
      </w:r>
    </w:p>
    <w:p w:rsidRPr="00490D05" w:rsidR="00022B28" w:rsidP="00182763" w:rsidRDefault="00022B28" w14:paraId="56FFC7E1" w14:textId="77777777">
      <w:pPr>
        <w:ind w:right="-2"/>
        <w:jc w:val="center"/>
        <w:rPr>
          <w:rFonts w:ascii="PT Serif" w:hAnsi="PT Serif"/>
          <w:b/>
        </w:rPr>
      </w:pPr>
      <w:r w:rsidRPr="00490D05">
        <w:rPr>
          <w:rFonts w:ascii="PT Serif" w:hAnsi="PT Serif"/>
          <w:b/>
        </w:rPr>
        <w:t>Odstąpienie od umowy</w:t>
      </w:r>
    </w:p>
    <w:p w:rsidRPr="00490D05" w:rsidR="005F1752" w:rsidP="002F7F33" w:rsidRDefault="008945BA" w14:paraId="2DA3F3A8" w14:textId="3CBBC1F6">
      <w:pPr>
        <w:numPr>
          <w:ilvl w:val="0"/>
          <w:numId w:val="10"/>
        </w:numPr>
        <w:tabs>
          <w:tab w:val="clear" w:pos="360"/>
          <w:tab w:val="num" w:pos="2634"/>
        </w:tabs>
        <w:ind w:left="284" w:hanging="284"/>
        <w:jc w:val="both"/>
        <w:rPr>
          <w:rFonts w:ascii="PT Serif" w:hAnsi="PT Serif"/>
        </w:rPr>
      </w:pPr>
      <w:r w:rsidRPr="00490D05">
        <w:rPr>
          <w:rFonts w:ascii="PT Serif" w:hAnsi="PT Serif"/>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490D05" w:rsidR="00883A2A">
        <w:rPr>
          <w:rFonts w:ascii="PT Serif" w:hAnsi="PT Serif"/>
        </w:rPr>
        <w:t xml:space="preserve">. </w:t>
      </w:r>
      <w:r w:rsidRPr="00490D05" w:rsidR="005F1752">
        <w:rPr>
          <w:rFonts w:ascii="PT Serif" w:hAnsi="PT Serif"/>
        </w:rPr>
        <w:t xml:space="preserve">W takim wypadku Wykonawca może żądać </w:t>
      </w:r>
      <w:r w:rsidRPr="00490D05">
        <w:rPr>
          <w:rFonts w:ascii="PT Serif" w:hAnsi="PT Serif"/>
        </w:rPr>
        <w:t>wyłącznie</w:t>
      </w:r>
      <w:r w:rsidRPr="00490D05" w:rsidR="005F1752">
        <w:rPr>
          <w:rFonts w:ascii="PT Serif" w:hAnsi="PT Serif"/>
        </w:rPr>
        <w:t xml:space="preserve"> wynagrodzenia należnego mu z tytułu wykonania części umowy.</w:t>
      </w:r>
    </w:p>
    <w:p w:rsidRPr="00490D05" w:rsidR="00604068" w:rsidP="008D4FD8" w:rsidRDefault="00604068" w14:paraId="7ACCC93D" w14:textId="4DB9ACFF">
      <w:pPr>
        <w:numPr>
          <w:ilvl w:val="0"/>
          <w:numId w:val="10"/>
        </w:numPr>
        <w:tabs>
          <w:tab w:val="clear" w:pos="360"/>
        </w:tabs>
        <w:ind w:left="284" w:hanging="284"/>
        <w:jc w:val="both"/>
        <w:rPr>
          <w:rFonts w:ascii="PT Serif" w:hAnsi="PT Serif"/>
        </w:rPr>
      </w:pPr>
      <w:r w:rsidRPr="00490D05">
        <w:rPr>
          <w:rFonts w:ascii="PT Serif" w:hAnsi="PT Serif"/>
        </w:rPr>
        <w:t xml:space="preserve">W przypadku, gdy Wykonawca nie dostarczy dokumentów wymaganych przez Zamawiającego w związku </w:t>
      </w:r>
      <w:r w:rsidRPr="00490D05" w:rsidR="008D4FD8">
        <w:rPr>
          <w:rFonts w:ascii="PT Serif" w:hAnsi="PT Serif"/>
        </w:rPr>
        <w:br/>
      </w:r>
      <w:r w:rsidRPr="00490D05">
        <w:rPr>
          <w:rFonts w:ascii="PT Serif" w:hAnsi="PT Serif"/>
        </w:rPr>
        <w:t>z zawarciem i wykonywaniem umowy, Zamawiający może odstąpić od umowy.</w:t>
      </w:r>
    </w:p>
    <w:p w:rsidRPr="007D7C28" w:rsidR="007D7C28" w:rsidP="007D7C28" w:rsidRDefault="007D7C28" w14:paraId="61DA9703" w14:textId="77777777">
      <w:pPr>
        <w:numPr>
          <w:ilvl w:val="0"/>
          <w:numId w:val="10"/>
        </w:numPr>
        <w:tabs>
          <w:tab w:val="clear" w:pos="360"/>
        </w:tabs>
        <w:jc w:val="both"/>
        <w:rPr>
          <w:rFonts w:ascii="PT Serif" w:hAnsi="PT Serif"/>
        </w:rPr>
      </w:pPr>
      <w:r w:rsidRPr="007D7C28">
        <w:rPr>
          <w:rFonts w:ascii="PT Serif" w:hAnsi="PT Serif"/>
        </w:rPr>
        <w:t>Jeśli łączna wysokość kar umownych naliczonych Wykonawcy, zgodnie z treścią §5 ust. 5, przekroczy 30% ceny</w:t>
      </w:r>
    </w:p>
    <w:p w:rsidRPr="007D7C28" w:rsidR="007D7C28" w:rsidP="007D7C28" w:rsidRDefault="007D7C28" w14:paraId="19E02ADB" w14:textId="77777777">
      <w:pPr>
        <w:ind w:left="360"/>
        <w:jc w:val="both"/>
        <w:rPr>
          <w:rFonts w:ascii="PT Serif" w:hAnsi="PT Serif"/>
        </w:rPr>
      </w:pPr>
      <w:r w:rsidRPr="007D7C28">
        <w:rPr>
          <w:rFonts w:ascii="PT Serif" w:hAnsi="PT Serif"/>
        </w:rPr>
        <w:t>umowy określonej w §2 ust. 1, Zamawiający może odstąpić od umowy i jednocześnie żądać od Wykonawcy</w:t>
      </w:r>
    </w:p>
    <w:p w:rsidRPr="007D7C28" w:rsidR="007D7C28" w:rsidP="007D7C28" w:rsidRDefault="007D7C28" w14:paraId="6A17E675" w14:textId="601AC95F">
      <w:pPr>
        <w:ind w:left="360"/>
        <w:jc w:val="both"/>
        <w:rPr>
          <w:rFonts w:ascii="PT Serif" w:hAnsi="PT Serif"/>
        </w:rPr>
      </w:pPr>
      <w:r w:rsidRPr="007D7C28">
        <w:rPr>
          <w:rFonts w:ascii="PT Serif" w:hAnsi="PT Serif"/>
        </w:rPr>
        <w:t>zapłaty kary umownej, o której mowa w §5 ust. 3, tj. 5% ceny umowy określonej w §2 ust. 1.</w:t>
      </w:r>
    </w:p>
    <w:p w:rsidRPr="007D7C28" w:rsidR="007D7C28" w:rsidP="007D7C28" w:rsidRDefault="007D7C28" w14:paraId="31F0F5F7" w14:textId="18C3CB64">
      <w:pPr>
        <w:numPr>
          <w:ilvl w:val="0"/>
          <w:numId w:val="10"/>
        </w:numPr>
        <w:tabs>
          <w:tab w:val="clear" w:pos="360"/>
        </w:tabs>
        <w:ind w:left="284" w:hanging="284"/>
        <w:jc w:val="both"/>
        <w:rPr>
          <w:rFonts w:ascii="PT Serif" w:hAnsi="PT Serif"/>
        </w:rPr>
      </w:pPr>
      <w:r w:rsidRPr="007D7C28">
        <w:rPr>
          <w:rFonts w:ascii="PT Serif" w:hAnsi="PT Serif"/>
        </w:rPr>
        <w:t>Ponadto Zamawiający może odstąpić od umowy jeżeli Wykonawca nie wykona umowy w określonym terminie lub naruszy inne istotne postanowienia umowy, w szczególności, jeśli elementy świadczonej usługi będą odbiegać od wymaganych przez Zamawiającego w niniejszej umowie</w:t>
      </w:r>
      <w:r>
        <w:rPr>
          <w:rFonts w:ascii="PT Serif" w:hAnsi="PT Serif"/>
        </w:rPr>
        <w:t>,</w:t>
      </w:r>
      <w:r w:rsidRPr="007D7C28">
        <w:rPr>
          <w:rFonts w:ascii="PT Serif" w:hAnsi="PT Serif"/>
        </w:rPr>
        <w:t xml:space="preserve"> formularzu oferty i ofercie, pod warunkiem </w:t>
      </w:r>
      <w:r w:rsidRPr="007D7C28">
        <w:rPr>
          <w:rFonts w:ascii="PT Serif" w:hAnsi="PT Serif"/>
        </w:rPr>
        <w:t xml:space="preserve">wcześniejszego wezwania do prawidłowego wykonywania zobowiązań i wyznaczenia dodatkowego 7-dniowego terminu na wykonanie zobowiązań lub usunięcie naruszeń. Zdanie poprzedzające nie narusza uprawnień Zamawiającego do odstąpienia od umowy wynikających z przepisów o rękojmi za wady rzeczy. </w:t>
      </w:r>
    </w:p>
    <w:p w:rsidRPr="00490D05" w:rsidR="00DC58EB" w:rsidP="0021002D" w:rsidRDefault="00DC38DB" w14:paraId="4A565C05" w14:textId="4F3791E7">
      <w:pPr>
        <w:numPr>
          <w:ilvl w:val="0"/>
          <w:numId w:val="10"/>
        </w:numPr>
        <w:tabs>
          <w:tab w:val="clear" w:pos="360"/>
          <w:tab w:val="num" w:pos="2634"/>
        </w:tabs>
        <w:ind w:left="284" w:hanging="284"/>
        <w:jc w:val="both"/>
        <w:rPr>
          <w:rFonts w:ascii="PT Serif" w:hAnsi="PT Serif"/>
        </w:rPr>
      </w:pPr>
      <w:r w:rsidRPr="00490D05">
        <w:rPr>
          <w:rFonts w:ascii="PT Serif" w:hAnsi="PT Serif"/>
        </w:rPr>
        <w:t xml:space="preserve">Termin na odstąpienie od umowy w przypadkach, o których mowa powyżej w ust. 2 – </w:t>
      </w:r>
      <w:r w:rsidRPr="00490D05" w:rsidR="00EE2BC6">
        <w:rPr>
          <w:rFonts w:ascii="PT Serif" w:hAnsi="PT Serif"/>
        </w:rPr>
        <w:t>4</w:t>
      </w:r>
      <w:r w:rsidRPr="00490D05">
        <w:rPr>
          <w:rFonts w:ascii="PT Serif" w:hAnsi="PT Serif"/>
        </w:rPr>
        <w:t xml:space="preserve"> wynosi 30 dni od zaistnienia podstaw do odstąpienia.</w:t>
      </w:r>
    </w:p>
    <w:p w:rsidR="008D4FD8" w:rsidP="00022B28" w:rsidRDefault="008D4FD8" w14:paraId="145A2EB0" w14:textId="77777777">
      <w:pPr>
        <w:jc w:val="center"/>
        <w:rPr>
          <w:rFonts w:ascii="PT Serif" w:hAnsi="PT Serif"/>
          <w:b/>
        </w:rPr>
      </w:pPr>
    </w:p>
    <w:p w:rsidRPr="007D7C28" w:rsidR="007D7C28" w:rsidP="007D7C28" w:rsidRDefault="007D7C28" w14:paraId="11266004" w14:textId="09DA7DC5">
      <w:pPr>
        <w:jc w:val="center"/>
        <w:rPr>
          <w:rFonts w:ascii="PT Serif" w:hAnsi="PT Serif"/>
          <w:b/>
        </w:rPr>
      </w:pPr>
      <w:r w:rsidRPr="007D7C28">
        <w:rPr>
          <w:rFonts w:ascii="PT Serif" w:hAnsi="PT Serif"/>
          <w:b/>
          <w:bCs/>
        </w:rPr>
        <w:t xml:space="preserve">§ </w:t>
      </w:r>
      <w:r>
        <w:rPr>
          <w:rFonts w:ascii="PT Serif" w:hAnsi="PT Serif"/>
          <w:b/>
          <w:bCs/>
        </w:rPr>
        <w:t>8</w:t>
      </w:r>
      <w:r w:rsidRPr="007D7C28">
        <w:rPr>
          <w:rFonts w:ascii="PT Serif" w:hAnsi="PT Serif"/>
          <w:b/>
          <w:bCs/>
        </w:rPr>
        <w:t xml:space="preserve"> </w:t>
      </w:r>
    </w:p>
    <w:p w:rsidRPr="007D7C28" w:rsidR="007D7C28" w:rsidP="007D7C28" w:rsidRDefault="007D7C28" w14:paraId="4D7C8049" w14:textId="22A384BA">
      <w:pPr>
        <w:pStyle w:val="Akapitzlist"/>
        <w:ind w:left="660"/>
        <w:jc w:val="center"/>
        <w:rPr>
          <w:rFonts w:ascii="PT Serif" w:hAnsi="PT Serif"/>
          <w:b/>
        </w:rPr>
      </w:pPr>
      <w:r w:rsidRPr="007D7C28">
        <w:rPr>
          <w:rFonts w:ascii="PT Serif" w:hAnsi="PT Serif"/>
          <w:b/>
          <w:bCs/>
        </w:rPr>
        <w:t>Rozstrzyganie sporów</w:t>
      </w:r>
    </w:p>
    <w:p w:rsidRPr="007D7C28" w:rsidR="007D7C28" w:rsidP="007D7C28" w:rsidRDefault="007D7C28" w14:paraId="716BD8D1" w14:textId="77777777">
      <w:pPr>
        <w:numPr>
          <w:ilvl w:val="0"/>
          <w:numId w:val="46"/>
        </w:numPr>
        <w:tabs>
          <w:tab w:val="clear" w:pos="360"/>
        </w:tabs>
        <w:jc w:val="both"/>
        <w:rPr>
          <w:rFonts w:ascii="PT Serif" w:hAnsi="PT Serif"/>
        </w:rPr>
      </w:pPr>
      <w:r w:rsidRPr="007D7C28">
        <w:rPr>
          <w:rFonts w:ascii="PT Serif" w:hAnsi="PT Serif"/>
        </w:rPr>
        <w:t xml:space="preserve">W razie powstania sporu związanego z wykonaniem umowy, Strona zobowiązana jest wyczerpać drogę sporu, określonego w niniejszym paragrafie, kierując swoje roszczenia wprost do Strony przeciwnej. </w:t>
      </w:r>
    </w:p>
    <w:p w:rsidRPr="007D7C28" w:rsidR="007D7C28" w:rsidP="007D7C28" w:rsidRDefault="007D7C28" w14:paraId="03F23920" w14:textId="77777777">
      <w:pPr>
        <w:numPr>
          <w:ilvl w:val="0"/>
          <w:numId w:val="46"/>
        </w:numPr>
        <w:tabs>
          <w:tab w:val="clear" w:pos="360"/>
        </w:tabs>
        <w:ind w:left="284" w:hanging="284"/>
        <w:jc w:val="both"/>
        <w:rPr>
          <w:rFonts w:ascii="PT Serif" w:hAnsi="PT Serif"/>
        </w:rPr>
      </w:pPr>
      <w:r w:rsidRPr="007D7C28">
        <w:rPr>
          <w:rFonts w:ascii="PT Serif" w:hAnsi="PT Serif"/>
        </w:rPr>
        <w:t xml:space="preserve">Strona zobowiązana jest do pisemnego ustosunkowania się do roszczeń Strony przeciwnej w ciągu 7 dni od chwili zgłoszenia roszczeń. </w:t>
      </w:r>
    </w:p>
    <w:p w:rsidRPr="007D7C28" w:rsidR="007D7C28" w:rsidP="007D7C28" w:rsidRDefault="007D7C28" w14:paraId="304D546D" w14:textId="77777777">
      <w:pPr>
        <w:numPr>
          <w:ilvl w:val="0"/>
          <w:numId w:val="46"/>
        </w:numPr>
        <w:tabs>
          <w:tab w:val="clear" w:pos="360"/>
        </w:tabs>
        <w:ind w:left="284" w:hanging="284"/>
        <w:jc w:val="both"/>
        <w:rPr>
          <w:rFonts w:ascii="PT Serif" w:hAnsi="PT Serif"/>
        </w:rPr>
      </w:pPr>
      <w:r w:rsidRPr="007D7C28">
        <w:rPr>
          <w:rFonts w:ascii="PT Serif" w:hAnsi="PT Serif"/>
        </w:rPr>
        <w:t xml:space="preserve">Jeżeli Strona odmówi uznania roszczeń lub nie udzieli odpowiedzi na roszczenie w terminie o którym mowa w ust. 2 niniejszego paragrafu, Strona przeciwna może wystąpić do Sądu. </w:t>
      </w:r>
    </w:p>
    <w:p w:rsidRPr="007D7C28" w:rsidR="007D7C28" w:rsidP="007D7C28" w:rsidRDefault="007D7C28" w14:paraId="43DED403" w14:textId="77777777">
      <w:pPr>
        <w:numPr>
          <w:ilvl w:val="0"/>
          <w:numId w:val="46"/>
        </w:numPr>
        <w:tabs>
          <w:tab w:val="clear" w:pos="360"/>
        </w:tabs>
        <w:ind w:left="284" w:hanging="284"/>
        <w:jc w:val="both"/>
        <w:rPr>
          <w:rFonts w:ascii="PT Serif" w:hAnsi="PT Serif"/>
        </w:rPr>
      </w:pPr>
      <w:r w:rsidRPr="007D7C28">
        <w:rPr>
          <w:rFonts w:ascii="PT Serif" w:hAnsi="PT Serif"/>
        </w:rPr>
        <w:t xml:space="preserve">Strony deklarują wolę polubownego załatwienia ewentualnych sporów wynikłych z realizacji niniejszej umowy. </w:t>
      </w:r>
    </w:p>
    <w:p w:rsidR="007D7C28" w:rsidP="007D7C28" w:rsidRDefault="007D7C28" w14:paraId="2A5E6F20" w14:textId="69B0EF72">
      <w:pPr>
        <w:numPr>
          <w:ilvl w:val="0"/>
          <w:numId w:val="46"/>
        </w:numPr>
        <w:tabs>
          <w:tab w:val="clear" w:pos="360"/>
        </w:tabs>
        <w:ind w:left="284" w:hanging="284"/>
        <w:jc w:val="both"/>
        <w:rPr>
          <w:rFonts w:ascii="PT Serif" w:hAnsi="PT Serif"/>
        </w:rPr>
      </w:pPr>
      <w:r w:rsidRPr="007D7C28">
        <w:rPr>
          <w:rFonts w:ascii="PT Serif" w:hAnsi="PT Serif"/>
        </w:rPr>
        <w:t xml:space="preserve">W przypadku braku porozumienia wszelkie roszczenia rozstrzygane będą przez Sąd właściwy dla siedziby Zamawiającego. </w:t>
      </w:r>
    </w:p>
    <w:p w:rsidR="007D7C28" w:rsidP="007D7C28" w:rsidRDefault="007D7C28" w14:paraId="4CF94734" w14:textId="77777777">
      <w:pPr>
        <w:rPr>
          <w:rFonts w:ascii="PT Serif" w:hAnsi="PT Serif"/>
        </w:rPr>
      </w:pPr>
    </w:p>
    <w:p w:rsidRPr="007D7C28" w:rsidR="007D7C28" w:rsidP="007D7C28" w:rsidRDefault="007D7C28" w14:paraId="30C10E45" w14:textId="0A6000CD">
      <w:pPr>
        <w:jc w:val="center"/>
        <w:rPr>
          <w:rFonts w:ascii="PT Serif" w:hAnsi="PT Serif"/>
        </w:rPr>
      </w:pPr>
      <w:r w:rsidRPr="007D7C28">
        <w:rPr>
          <w:rFonts w:ascii="PT Serif" w:hAnsi="PT Serif"/>
          <w:b/>
          <w:bCs/>
        </w:rPr>
        <w:t xml:space="preserve">§ </w:t>
      </w:r>
      <w:r>
        <w:rPr>
          <w:rFonts w:ascii="PT Serif" w:hAnsi="PT Serif"/>
          <w:b/>
          <w:bCs/>
        </w:rPr>
        <w:t>9</w:t>
      </w:r>
    </w:p>
    <w:p w:rsidR="007D7C28" w:rsidP="007D7C28" w:rsidRDefault="007D7C28" w14:paraId="4E4F7F8B" w14:textId="77777777">
      <w:pPr>
        <w:jc w:val="center"/>
        <w:rPr>
          <w:rFonts w:ascii="PT Serif" w:hAnsi="PT Serif"/>
          <w:b/>
          <w:bCs/>
        </w:rPr>
      </w:pPr>
      <w:r w:rsidRPr="007D7C28">
        <w:rPr>
          <w:rFonts w:ascii="PT Serif" w:hAnsi="PT Serif"/>
          <w:b/>
          <w:bCs/>
        </w:rPr>
        <w:t>Postanowienia ogólne</w:t>
      </w:r>
    </w:p>
    <w:p w:rsidR="007D7C28" w:rsidP="007D7C28" w:rsidRDefault="007D7C28" w14:paraId="509FF036" w14:textId="77777777">
      <w:pPr>
        <w:jc w:val="center"/>
        <w:rPr>
          <w:rFonts w:ascii="PT Serif" w:hAnsi="PT Serif"/>
        </w:rPr>
      </w:pPr>
    </w:p>
    <w:p w:rsidRPr="007D7C28" w:rsidR="007D7C28" w:rsidP="007D7C28" w:rsidRDefault="007D7C28" w14:paraId="2130ABCA" w14:textId="35F33546">
      <w:pPr>
        <w:numPr>
          <w:ilvl w:val="0"/>
          <w:numId w:val="50"/>
        </w:numPr>
        <w:tabs>
          <w:tab w:val="clear" w:pos="360"/>
        </w:tabs>
        <w:ind w:left="284" w:hanging="284"/>
        <w:jc w:val="both"/>
        <w:rPr>
          <w:rFonts w:ascii="PT Serif" w:hAnsi="PT Serif"/>
        </w:rPr>
      </w:pPr>
      <w:r w:rsidRPr="007D7C28">
        <w:rPr>
          <w:rFonts w:ascii="PT Serif" w:hAnsi="PT Serif"/>
        </w:rPr>
        <w:t xml:space="preserve">Prawem właściwym dla niniejszej umowy jest prawo polskie. </w:t>
      </w:r>
    </w:p>
    <w:p w:rsidRPr="007D7C28" w:rsidR="007D7C28" w:rsidP="007D7C28" w:rsidRDefault="007D7C28" w14:paraId="633B1ADB" w14:textId="77777777">
      <w:pPr>
        <w:numPr>
          <w:ilvl w:val="0"/>
          <w:numId w:val="50"/>
        </w:numPr>
        <w:tabs>
          <w:tab w:val="clear" w:pos="360"/>
        </w:tabs>
        <w:ind w:left="284" w:hanging="284"/>
        <w:jc w:val="both"/>
        <w:rPr>
          <w:rFonts w:ascii="PT Serif" w:hAnsi="PT Serif"/>
        </w:rPr>
      </w:pPr>
      <w:r w:rsidRPr="007D7C28">
        <w:rPr>
          <w:rFonts w:ascii="PT Serif" w:hAnsi="PT Serif"/>
        </w:rPr>
        <w:t xml:space="preserve">Wszystkie zmiany niniejszej umowy wymagają formy pisemnej pod rygorem nieważności. </w:t>
      </w:r>
    </w:p>
    <w:p w:rsidRPr="007D7C28" w:rsidR="007D7C28" w:rsidP="007D7C28" w:rsidRDefault="007D7C28" w14:paraId="6D821F6B" w14:textId="77777777">
      <w:pPr>
        <w:numPr>
          <w:ilvl w:val="0"/>
          <w:numId w:val="50"/>
        </w:numPr>
        <w:tabs>
          <w:tab w:val="clear" w:pos="360"/>
        </w:tabs>
        <w:ind w:left="284" w:hanging="284"/>
        <w:jc w:val="both"/>
        <w:rPr>
          <w:rFonts w:ascii="PT Serif" w:hAnsi="PT Serif"/>
        </w:rPr>
      </w:pPr>
      <w:r w:rsidRPr="007D7C28">
        <w:rPr>
          <w:rFonts w:ascii="PT Serif" w:hAnsi="PT Serif"/>
        </w:rPr>
        <w:t xml:space="preserve">Zmiana danych adresowych Stron, danych osób odpowiedzialnych za realizację zamówienia wykonania usługi wymaga wzajemnego poinformowania przez Strony i nie wymaga sporządzenia aneksu do niniejszej umowy. </w:t>
      </w:r>
    </w:p>
    <w:p w:rsidRPr="007D7C28" w:rsidR="007D7C28" w:rsidP="007D7C28" w:rsidRDefault="007D7C28" w14:paraId="33FC403C" w14:textId="77777777">
      <w:pPr>
        <w:numPr>
          <w:ilvl w:val="0"/>
          <w:numId w:val="50"/>
        </w:numPr>
        <w:tabs>
          <w:tab w:val="clear" w:pos="360"/>
        </w:tabs>
        <w:ind w:left="284" w:hanging="284"/>
        <w:jc w:val="both"/>
        <w:rPr>
          <w:rFonts w:ascii="PT Serif" w:hAnsi="PT Serif"/>
        </w:rPr>
      </w:pPr>
      <w:r w:rsidRPr="007D7C28">
        <w:rPr>
          <w:rFonts w:ascii="PT Serif" w:hAnsi="PT Serif"/>
        </w:rPr>
        <w:t xml:space="preserve">Ilekroć w umowie wyraźnie nie zaznaczono inaczej, terminy wykonania zobowiązań Stron obliczane są w dniach kalendarzowych. </w:t>
      </w:r>
    </w:p>
    <w:p w:rsidRPr="007D7C28" w:rsidR="007D7C28" w:rsidP="007D7C28" w:rsidRDefault="007D7C28" w14:paraId="6F391B14" w14:textId="77777777">
      <w:pPr>
        <w:numPr>
          <w:ilvl w:val="0"/>
          <w:numId w:val="50"/>
        </w:numPr>
        <w:tabs>
          <w:tab w:val="clear" w:pos="360"/>
        </w:tabs>
        <w:ind w:left="284" w:hanging="284"/>
        <w:jc w:val="both"/>
        <w:rPr>
          <w:rFonts w:ascii="PT Serif" w:hAnsi="PT Serif"/>
        </w:rPr>
      </w:pPr>
      <w:r w:rsidRPr="007D7C28">
        <w:rPr>
          <w:rFonts w:ascii="PT Serif" w:hAnsi="PT Serif"/>
        </w:rPr>
        <w:t xml:space="preserve">W sprawach nieuregulowanych w umowie stosuje się przepisy Kodeksu Cywilnego i ustawy Prawo zamówień publicznych. </w:t>
      </w:r>
    </w:p>
    <w:p w:rsidRPr="007D7C28" w:rsidR="007D7C28" w:rsidP="007D7C28" w:rsidRDefault="007D7C28" w14:paraId="7CD0D3EF" w14:textId="77777777">
      <w:pPr>
        <w:numPr>
          <w:ilvl w:val="0"/>
          <w:numId w:val="50"/>
        </w:numPr>
        <w:tabs>
          <w:tab w:val="clear" w:pos="360"/>
        </w:tabs>
        <w:ind w:left="284" w:hanging="284"/>
        <w:jc w:val="both"/>
        <w:rPr>
          <w:rFonts w:ascii="PT Serif" w:hAnsi="PT Serif"/>
        </w:rPr>
      </w:pPr>
      <w:r w:rsidRPr="007D7C28">
        <w:rPr>
          <w:rFonts w:ascii="PT Serif" w:hAnsi="PT Serif"/>
        </w:rPr>
        <w:t xml:space="preserve">Dokonanie przez Wykonawcę przelewu wierzytelności wynikających z niniejszej umowy wymaga uprzedniej zgody Zamawiającego wyrażonej na piśmie pod rygorem bezskuteczności dokonanego przelewu. </w:t>
      </w:r>
    </w:p>
    <w:p w:rsidRPr="007D7C28" w:rsidR="007D7C28" w:rsidP="007D7C28" w:rsidRDefault="007D7C28" w14:paraId="725F79D2" w14:textId="77777777">
      <w:pPr>
        <w:numPr>
          <w:ilvl w:val="0"/>
          <w:numId w:val="50"/>
        </w:numPr>
        <w:tabs>
          <w:tab w:val="clear" w:pos="360"/>
        </w:tabs>
        <w:ind w:left="284" w:hanging="284"/>
        <w:jc w:val="both"/>
        <w:rPr>
          <w:rFonts w:ascii="PT Serif" w:hAnsi="PT Serif"/>
        </w:rPr>
      </w:pPr>
      <w:r w:rsidRPr="007D7C28">
        <w:rPr>
          <w:rFonts w:ascii="PT Serif" w:hAnsi="PT Serif"/>
        </w:rPr>
        <w:t xml:space="preserve">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ustawy o ochronie danych osobowych z dnia 10.05.2018 r. (z późn. zm.) Strony oświadczają, że pracownicy posiadający dostęp do danych osobowych Stron umowy znają przepisy dotyczące ochrony danych osobowych oraz będą posiadać stosowne upoważnienia wydane przez Administratora Danych Osobowych, upoważniające do przetwarzania danych osobowych. Każda ze Stron oświadcza, że jako odrębny administrator poinformuje pracowników drugiej Strony o tym, że przetwarza służbowe dane kontaktowe wzajemnie udostępnione do realizacji przedmiotu umowy, współpracy Stron w ramach umowy lub kontaktu w związku z realizacją umowy. Klauzule informacyjne dostępne są na stronie internetowej: https://www.polsl.pl/bkzb/klauzule-informacyjne-rodo/. </w:t>
      </w:r>
    </w:p>
    <w:p w:rsidRPr="007D7C28" w:rsidR="007D7C28" w:rsidP="007D7C28" w:rsidRDefault="007D7C28" w14:paraId="230CA990" w14:textId="77777777">
      <w:pPr>
        <w:numPr>
          <w:ilvl w:val="0"/>
          <w:numId w:val="50"/>
        </w:numPr>
        <w:tabs>
          <w:tab w:val="clear" w:pos="360"/>
        </w:tabs>
        <w:ind w:left="284" w:hanging="284"/>
        <w:jc w:val="both"/>
        <w:rPr>
          <w:rFonts w:ascii="PT Serif" w:hAnsi="PT Serif"/>
        </w:rPr>
      </w:pPr>
      <w:r w:rsidRPr="007D7C28">
        <w:rPr>
          <w:rFonts w:ascii="PT Serif" w:hAnsi="PT Serif"/>
        </w:rPr>
        <w:t xml:space="preserve">Strony oświadczają, że dane osobowe Stron umowy wykorzystywane są wyłącznie w celu związanym z niniejszym postępowaniem o udzielenie zamówienia publicznego oraz w celu realizacji niniejszej umowy. </w:t>
      </w:r>
    </w:p>
    <w:p w:rsidRPr="007D7C28" w:rsidR="007D7C28" w:rsidP="007D7C28" w:rsidRDefault="007D7C28" w14:paraId="37D1B7BB" w14:textId="77777777">
      <w:pPr>
        <w:numPr>
          <w:ilvl w:val="0"/>
          <w:numId w:val="50"/>
        </w:numPr>
        <w:tabs>
          <w:tab w:val="clear" w:pos="360"/>
        </w:tabs>
        <w:ind w:left="284" w:hanging="284"/>
        <w:jc w:val="both"/>
        <w:rPr>
          <w:rFonts w:ascii="PT Serif" w:hAnsi="PT Serif"/>
        </w:rPr>
      </w:pPr>
      <w:r w:rsidRPr="007D7C28">
        <w:rPr>
          <w:rFonts w:ascii="PT Serif" w:hAnsi="PT Serif"/>
        </w:rPr>
        <w:t xml:space="preserve">Umowa została zawarta w formie elektronicznej z wykorzystaniem kwalifikowanych podpisów elektronicznych. </w:t>
      </w:r>
    </w:p>
    <w:p w:rsidR="00060906" w:rsidP="1BA08E1B" w:rsidRDefault="00060906" w14:paraId="26BE408A" w14:textId="04A292F1">
      <w:pPr>
        <w:numPr>
          <w:ilvl w:val="0"/>
          <w:numId w:val="50"/>
        </w:numPr>
        <w:tabs>
          <w:tab w:val="clear" w:leader="none" w:pos="360"/>
        </w:tabs>
        <w:ind w:left="284" w:hanging="284"/>
        <w:jc w:val="both"/>
        <w:rPr>
          <w:rFonts w:ascii="PT Serif" w:hAnsi="PT Serif"/>
        </w:rPr>
      </w:pPr>
      <w:r w:rsidRPr="1BA08E1B" w:rsidR="0FCAF7F3">
        <w:rPr>
          <w:rFonts w:ascii="PT Serif" w:hAnsi="PT Serif"/>
        </w:rPr>
        <w:t xml:space="preserve"> </w:t>
      </w:r>
      <w:r w:rsidRPr="1BA08E1B" w:rsidR="007D7C28">
        <w:rPr>
          <w:rFonts w:ascii="PT Serif" w:hAnsi="PT Serif"/>
        </w:rPr>
        <w:t xml:space="preserve">Umowa zostaje zawarta z dniem podpisania przez drugą ze Stron. </w:t>
      </w:r>
    </w:p>
    <w:p w:rsidRPr="00490D05" w:rsidR="005E463D" w:rsidP="005E463D" w:rsidRDefault="005E463D" w14:paraId="32FC7998" w14:textId="77777777">
      <w:pPr>
        <w:pStyle w:val="Akapitzlist"/>
        <w:tabs>
          <w:tab w:val="left" w:pos="0"/>
        </w:tabs>
        <w:spacing w:after="0" w:line="240" w:lineRule="auto"/>
        <w:ind w:left="284"/>
        <w:jc w:val="both"/>
        <w:rPr>
          <w:rFonts w:ascii="PT Serif" w:hAnsi="PT Serif"/>
          <w:sz w:val="20"/>
          <w:szCs w:val="20"/>
        </w:rPr>
      </w:pPr>
    </w:p>
    <w:p w:rsidRPr="00490D05" w:rsidR="00F51F88" w:rsidP="00EE2BC6" w:rsidRDefault="00F51F88" w14:paraId="55649A6E" w14:textId="77777777">
      <w:pPr>
        <w:ind w:left="3119" w:hanging="2835"/>
        <w:jc w:val="center"/>
        <w:rPr>
          <w:rFonts w:ascii="PT Serif" w:hAnsi="PT Serif"/>
          <w:b/>
          <w:bCs/>
          <w:highlight w:val="cyan"/>
        </w:rPr>
      </w:pPr>
    </w:p>
    <w:p w:rsidRPr="00490D05" w:rsidR="00EE2BC6" w:rsidP="009529DE" w:rsidRDefault="00EE2BC6" w14:paraId="1004C39C" w14:textId="77777777">
      <w:pPr>
        <w:tabs>
          <w:tab w:val="left" w:pos="0"/>
        </w:tabs>
        <w:jc w:val="both"/>
        <w:rPr>
          <w:rFonts w:ascii="PT Serif" w:hAnsi="PT Serif"/>
        </w:rPr>
      </w:pPr>
    </w:p>
    <w:p w:rsidRPr="00490D05" w:rsidR="00022B28" w:rsidP="00022B28" w:rsidRDefault="00022B28" w14:paraId="1AD19BAE" w14:textId="53F1DDF1">
      <w:pPr>
        <w:rPr>
          <w:rFonts w:ascii="PT Serif" w:hAnsi="PT Serif"/>
          <w:b/>
          <w:sz w:val="24"/>
        </w:rPr>
      </w:pPr>
      <w:r w:rsidRPr="00490D05">
        <w:rPr>
          <w:rFonts w:ascii="PT Serif" w:hAnsi="PT Serif"/>
          <w:b/>
          <w:sz w:val="24"/>
        </w:rPr>
        <w:t xml:space="preserve">Zamawiający </w:t>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ab/>
      </w:r>
      <w:r w:rsidRPr="00490D05">
        <w:rPr>
          <w:rFonts w:ascii="PT Serif" w:hAnsi="PT Serif"/>
          <w:b/>
          <w:sz w:val="24"/>
        </w:rPr>
        <w:t xml:space="preserve">    </w:t>
      </w:r>
      <w:r w:rsidRPr="00490D05" w:rsidR="00337F9E">
        <w:rPr>
          <w:rFonts w:ascii="PT Serif" w:hAnsi="PT Serif"/>
          <w:b/>
          <w:sz w:val="24"/>
        </w:rPr>
        <w:t xml:space="preserve">          </w:t>
      </w:r>
      <w:r w:rsidRPr="00490D05">
        <w:rPr>
          <w:rFonts w:ascii="PT Serif" w:hAnsi="PT Serif"/>
          <w:b/>
          <w:sz w:val="24"/>
        </w:rPr>
        <w:t xml:space="preserve"> </w:t>
      </w:r>
      <w:r w:rsidRPr="00490D05" w:rsidR="00337F9E">
        <w:rPr>
          <w:rFonts w:ascii="PT Serif" w:hAnsi="PT Serif"/>
          <w:b/>
          <w:sz w:val="24"/>
        </w:rPr>
        <w:t xml:space="preserve">         </w:t>
      </w:r>
      <w:r w:rsidRPr="00490D05">
        <w:rPr>
          <w:rFonts w:ascii="PT Serif" w:hAnsi="PT Serif"/>
          <w:b/>
          <w:sz w:val="24"/>
        </w:rPr>
        <w:t>Wykonawca</w:t>
      </w:r>
    </w:p>
    <w:p w:rsidRPr="00490D05" w:rsidR="00AD6C0B" w:rsidP="00531377" w:rsidRDefault="00AD6C0B" w14:paraId="7EC7EB5D" w14:textId="77777777">
      <w:pPr>
        <w:rPr>
          <w:rFonts w:ascii="PT Serif" w:hAnsi="PT Serif"/>
          <w:sz w:val="19"/>
        </w:rPr>
      </w:pPr>
    </w:p>
    <w:p w:rsidRPr="00490D05" w:rsidR="00684273" w:rsidP="00531377" w:rsidRDefault="00684273" w14:paraId="58E1FF88" w14:textId="77777777">
      <w:pPr>
        <w:rPr>
          <w:rFonts w:ascii="PT Serif" w:hAnsi="PT Serif"/>
          <w:sz w:val="19"/>
        </w:rPr>
      </w:pPr>
    </w:p>
    <w:p w:rsidRPr="00490D05" w:rsidR="003C4449" w:rsidP="002F7F33" w:rsidRDefault="00FB7DA0" w14:paraId="0D1BEB1D" w14:textId="1F0848ED">
      <w:pPr>
        <w:ind w:left="5529"/>
        <w:jc w:val="right"/>
        <w:rPr>
          <w:rFonts w:ascii="PT Serif" w:hAnsi="PT Serif"/>
          <w:sz w:val="16"/>
          <w:szCs w:val="16"/>
        </w:rPr>
      </w:pPr>
      <w:r w:rsidRPr="00490D05">
        <w:rPr>
          <w:rFonts w:ascii="PT Serif" w:hAnsi="PT Serif"/>
        </w:rPr>
        <w:t>………………………………………………………………</w:t>
      </w:r>
    </w:p>
    <w:p w:rsidRPr="00490D05" w:rsidR="003C4449" w:rsidP="002F7F33" w:rsidRDefault="003C4449" w14:paraId="03177A86" w14:textId="77777777">
      <w:pPr>
        <w:ind w:left="5529"/>
        <w:jc w:val="right"/>
        <w:rPr>
          <w:rFonts w:ascii="PT Serif" w:hAnsi="PT Serif"/>
          <w:sz w:val="16"/>
          <w:szCs w:val="16"/>
        </w:rPr>
      </w:pPr>
      <w:r w:rsidRPr="00490D05">
        <w:rPr>
          <w:rFonts w:ascii="PT Serif" w:hAnsi="PT Serif"/>
          <w:szCs w:val="24"/>
        </w:rPr>
        <w:t>Czytelny podpis lub podpis z imienną pieczątką</w:t>
      </w:r>
    </w:p>
    <w:p w:rsidRPr="00490D05" w:rsidR="008E6838" w:rsidP="00AD6C0B" w:rsidRDefault="008E6838" w14:paraId="1E65689A" w14:textId="77777777">
      <w:pPr>
        <w:rPr>
          <w:rFonts w:ascii="PT Serif" w:hAnsi="PT Serif"/>
        </w:rPr>
      </w:pPr>
    </w:p>
    <w:p w:rsidRPr="00490D05" w:rsidR="003C4449" w:rsidP="002F7F33" w:rsidRDefault="00531377" w14:paraId="336A9BA3" w14:textId="1BE2607A">
      <w:pPr>
        <w:ind w:left="5529"/>
        <w:jc w:val="right"/>
        <w:rPr>
          <w:rFonts w:ascii="PT Serif" w:hAnsi="PT Serif"/>
          <w:b/>
          <w:sz w:val="24"/>
        </w:rPr>
      </w:pPr>
      <w:r w:rsidRPr="00490D05">
        <w:rPr>
          <w:rFonts w:ascii="PT Serif" w:hAnsi="PT Serif"/>
        </w:rPr>
        <w:tab/>
      </w:r>
      <w:r w:rsidRPr="00490D05">
        <w:rPr>
          <w:rFonts w:ascii="PT Serif" w:hAnsi="PT Serif"/>
        </w:rPr>
        <w:tab/>
      </w:r>
      <w:r w:rsidRPr="00490D05">
        <w:rPr>
          <w:rFonts w:ascii="PT Serif" w:hAnsi="PT Serif"/>
        </w:rPr>
        <w:tab/>
      </w:r>
      <w:r w:rsidRPr="00490D05">
        <w:rPr>
          <w:rFonts w:ascii="PT Serif" w:hAnsi="PT Serif"/>
        </w:rPr>
        <w:tab/>
      </w:r>
      <w:r w:rsidRPr="00490D05">
        <w:rPr>
          <w:rFonts w:ascii="PT Serif" w:hAnsi="PT Serif"/>
        </w:rPr>
        <w:tab/>
      </w:r>
      <w:r w:rsidRPr="00490D05">
        <w:rPr>
          <w:rFonts w:ascii="PT Serif" w:hAnsi="PT Serif"/>
        </w:rPr>
        <w:tab/>
      </w:r>
      <w:r w:rsidRPr="00490D05" w:rsidR="003C4449">
        <w:rPr>
          <w:rFonts w:ascii="PT Serif" w:hAnsi="PT Serif"/>
        </w:rPr>
        <w:tab/>
      </w:r>
      <w:r w:rsidRPr="00490D05" w:rsidR="003C4449">
        <w:rPr>
          <w:rFonts w:ascii="PT Serif" w:hAnsi="PT Serif"/>
        </w:rPr>
        <w:tab/>
      </w:r>
      <w:r w:rsidRPr="00490D05" w:rsidR="003C4449">
        <w:rPr>
          <w:rFonts w:ascii="PT Serif" w:hAnsi="PT Serif"/>
        </w:rPr>
        <w:tab/>
      </w:r>
      <w:r w:rsidRPr="00490D05" w:rsidR="00FB7DA0">
        <w:rPr>
          <w:rFonts w:ascii="PT Serif" w:hAnsi="PT Serif"/>
        </w:rPr>
        <w:t>.</w:t>
      </w:r>
      <w:r w:rsidRPr="00490D05" w:rsidR="002F7F33">
        <w:rPr>
          <w:rFonts w:ascii="PT Serif" w:hAnsi="PT Serif"/>
        </w:rPr>
        <w:t>..</w:t>
      </w:r>
      <w:r w:rsidRPr="00490D05" w:rsidR="003C4449">
        <w:rPr>
          <w:rFonts w:ascii="PT Serif" w:hAnsi="PT Serif"/>
        </w:rPr>
        <w:t>.…..…………….</w:t>
      </w:r>
    </w:p>
    <w:p w:rsidRPr="00490D05" w:rsidR="009A7ED1" w:rsidP="002F7F33" w:rsidRDefault="003C4449" w14:paraId="1BE17ED4" w14:textId="77777777">
      <w:pPr>
        <w:ind w:left="5529"/>
        <w:jc w:val="right"/>
        <w:rPr>
          <w:rFonts w:ascii="PT Serif" w:hAnsi="PT Serif"/>
          <w:sz w:val="24"/>
        </w:rPr>
      </w:pPr>
      <w:r w:rsidRPr="00490D05">
        <w:rPr>
          <w:rFonts w:ascii="PT Serif" w:hAnsi="PT Serif"/>
          <w:sz w:val="24"/>
        </w:rPr>
        <w:t xml:space="preserve"> </w:t>
      </w:r>
      <w:r w:rsidRPr="00490D05">
        <w:rPr>
          <w:rFonts w:ascii="PT Serif" w:hAnsi="PT Serif"/>
        </w:rPr>
        <w:t>Data podpisania</w:t>
      </w:r>
    </w:p>
    <w:sectPr w:rsidRPr="00490D05" w:rsidR="009A7ED1" w:rsidSect="00D13885">
      <w:headerReference w:type="default" r:id="rId14"/>
      <w:footerReference w:type="even" r:id="rId15"/>
      <w:footerReference w:type="default" r:id="rId16"/>
      <w:pgSz w:w="11906" w:h="16838" w:orient="portrait" w:code="9"/>
      <w:pgMar w:top="851" w:right="851" w:bottom="357"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0AE2" w:rsidRDefault="00A50AE2" w14:paraId="689B039F" w14:textId="77777777">
      <w:r>
        <w:separator/>
      </w:r>
    </w:p>
  </w:endnote>
  <w:endnote w:type="continuationSeparator" w:id="0">
    <w:p w:rsidR="00A50AE2" w:rsidRDefault="00A50AE2" w14:paraId="3AF9C3A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PT Serif">
    <w:altName w:val="PT Serif"/>
    <w:panose1 w:val="020A0603040505020204"/>
    <w:charset w:val="EE"/>
    <w:family w:val="roman"/>
    <w:pitch w:val="variable"/>
    <w:sig w:usb0="A00002EF" w:usb1="5000204B"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3A83" w:rsidRDefault="004A3A83" w14:paraId="42F17057" w14:textId="77777777">
    <w:pPr>
      <w:pStyle w:val="Stopka"/>
      <w:framePr w:wrap="around" w:hAnchor="margin" w:vAnchor="text" w:xAlign="center" w:y="1"/>
      <w:widowControl/>
      <w:rPr>
        <w:rStyle w:val="Numerstrony"/>
      </w:rPr>
    </w:pPr>
    <w:r>
      <w:rPr>
        <w:rStyle w:val="Numerstrony"/>
      </w:rPr>
      <w:fldChar w:fldCharType="begin"/>
    </w:r>
    <w:r>
      <w:rPr>
        <w:rStyle w:val="Numerstrony"/>
      </w:rPr>
      <w:instrText xml:space="preserve">PAGE  </w:instrText>
    </w:r>
    <w:r>
      <w:rPr>
        <w:rStyle w:val="Numerstrony"/>
      </w:rPr>
      <w:fldChar w:fldCharType="end"/>
    </w:r>
  </w:p>
  <w:p w:rsidR="004A3A83" w:rsidRDefault="004A3A83" w14:paraId="436FA068" w14:textId="77777777">
    <w:pPr>
      <w:pStyle w:val="Stopka"/>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3A83" w:rsidRDefault="004A3A83" w14:paraId="69EE0A77" w14:textId="2F6D408D">
    <w:pPr>
      <w:pStyle w:val="Stopka"/>
      <w:framePr w:wrap="around" w:hAnchor="margin" w:vAnchor="text"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917CD">
      <w:rPr>
        <w:rStyle w:val="Numerstrony"/>
        <w:noProof/>
      </w:rPr>
      <w:t>3</w:t>
    </w:r>
    <w:r>
      <w:rPr>
        <w:rStyle w:val="Numerstrony"/>
      </w:rPr>
      <w:fldChar w:fldCharType="end"/>
    </w:r>
  </w:p>
  <w:p w:rsidR="004A3A83" w:rsidRDefault="004A3A83" w14:paraId="6C145FE7" w14:textId="77777777">
    <w:pPr>
      <w:pStyle w:val="Stopka"/>
      <w:framePr w:wrap="around" w:hAnchor="margin" w:vAnchor="text" w:xAlign="right" w:y="1"/>
      <w:jc w:val="center"/>
      <w:rPr>
        <w:rStyle w:val="Numerstrony"/>
      </w:rPr>
    </w:pPr>
  </w:p>
  <w:p w:rsidR="004A3A83" w:rsidRDefault="004A3A83" w14:paraId="64B0179A" w14:textId="77777777">
    <w:pPr>
      <w:pStyle w:val="Stopka"/>
      <w:framePr w:wrap="auto" w:hAnchor="margin" w:vAnchor="text" w:xAlign="center" w:y="32"/>
      <w:widowControl/>
      <w:ind w:right="360"/>
      <w:rPr>
        <w:rStyle w:val="Numerstrony"/>
      </w:rPr>
    </w:pPr>
  </w:p>
  <w:p w:rsidR="004A3A83" w:rsidRDefault="004A3A83" w14:paraId="5286645B" w14:textId="77777777">
    <w:pPr>
      <w:pStyle w:val="Stopka"/>
      <w:widowControl/>
    </w:pPr>
    <w:r>
      <w:tab/>
    </w:r>
  </w:p>
  <w:p w:rsidR="004A3A83" w:rsidRDefault="004A3A83" w14:paraId="08C4E91A" w14:textId="77777777">
    <w:pPr>
      <w:pStyle w:val="Stopka"/>
      <w:widowControl/>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0AE2" w:rsidRDefault="00A50AE2" w14:paraId="35BF19F8" w14:textId="77777777">
      <w:r>
        <w:separator/>
      </w:r>
    </w:p>
  </w:footnote>
  <w:footnote w:type="continuationSeparator" w:id="0">
    <w:p w:rsidR="00A50AE2" w:rsidRDefault="00A50AE2" w14:paraId="540ECB6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3B43" w:rsidR="004A3A83" w:rsidP="00D87F8B" w:rsidRDefault="004A3A83" w14:paraId="7ABAD035" w14:textId="64FEAD73">
    <w:pPr>
      <w:pStyle w:val="Nagwek"/>
      <w:widowControl/>
      <w:tabs>
        <w:tab w:val="clear" w:pos="9072"/>
        <w:tab w:val="right" w:pos="10206"/>
      </w:tabs>
      <w:rPr>
        <w:rFonts w:ascii="PT Serif" w:hAnsi="PT Serif"/>
        <w:sz w:val="18"/>
        <w:szCs w:val="18"/>
        <w:u w:val="single"/>
      </w:rPr>
    </w:pPr>
    <w:r w:rsidRPr="00A63B43">
      <w:rPr>
        <w:rFonts w:ascii="PT Serif" w:hAnsi="PT Serif"/>
        <w:sz w:val="18"/>
        <w:szCs w:val="18"/>
        <w:u w:val="single"/>
      </w:rPr>
      <w:t>POLITECHNIKA ŚLĄSKA</w:t>
    </w:r>
    <w:r w:rsidRPr="00A63B43">
      <w:rPr>
        <w:rFonts w:ascii="PT Serif" w:hAnsi="PT Serif"/>
        <w:sz w:val="18"/>
        <w:szCs w:val="18"/>
        <w:u w:val="single"/>
      </w:rPr>
      <w:tab/>
    </w:r>
  </w:p>
  <w:p w:rsidR="004A3A83" w:rsidRDefault="004A3A83" w14:paraId="6BD285CD" w14:textId="77777777">
    <w:pPr>
      <w:pStyle w:val="Nagwek"/>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4D180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5310"/>
    <w:multiLevelType w:val="hybridMultilevel"/>
    <w:tmpl w:val="BDBC6F1A"/>
    <w:lvl w:ilvl="0" w:tplc="B822643A">
      <w:start w:val="1"/>
      <w:numFmt w:val="lowerLetter"/>
      <w:lvlText w:val="%1)"/>
      <w:lvlJc w:val="left"/>
      <w:pPr>
        <w:ind w:left="720" w:hanging="360"/>
      </w:pPr>
      <w:rPr>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BF5445"/>
    <w:multiLevelType w:val="multilevel"/>
    <w:tmpl w:val="E4E23B64"/>
    <w:lvl w:ilvl="0">
      <w:start w:val="5"/>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7114DA6"/>
    <w:multiLevelType w:val="hybridMultilevel"/>
    <w:tmpl w:val="809C5D06"/>
    <w:lvl w:ilvl="0" w:tplc="BAACFC4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651893"/>
    <w:multiLevelType w:val="hybridMultilevel"/>
    <w:tmpl w:val="1F185B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B4AD0"/>
    <w:multiLevelType w:val="hybridMultilevel"/>
    <w:tmpl w:val="8C5667C4"/>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 w15:restartNumberingAfterBreak="0">
    <w:nsid w:val="0B916F66"/>
    <w:multiLevelType w:val="hybridMultilevel"/>
    <w:tmpl w:val="213C68CA"/>
    <w:lvl w:ilvl="0" w:tplc="9D647E90">
      <w:start w:val="1"/>
      <w:numFmt w:val="decimal"/>
      <w:lvlText w:val="%1."/>
      <w:lvlJc w:val="left"/>
      <w:pPr>
        <w:tabs>
          <w:tab w:val="num" w:pos="660"/>
        </w:tabs>
        <w:ind w:left="660" w:hanging="660"/>
      </w:pPr>
      <w:rPr>
        <w:strike w:val="0"/>
        <w:dstrike w:val="0"/>
        <w:color w:val="auto"/>
        <w:sz w:val="20"/>
        <w:szCs w:val="20"/>
        <w:u w:val="none"/>
        <w:effect w:val="none"/>
      </w:rPr>
    </w:lvl>
    <w:lvl w:ilvl="1" w:tplc="04150019">
      <w:start w:val="1"/>
      <w:numFmt w:val="lowerLetter"/>
      <w:lvlText w:val="%2."/>
      <w:lvlJc w:val="left"/>
      <w:pPr>
        <w:tabs>
          <w:tab w:val="num" w:pos="1440"/>
        </w:tabs>
        <w:ind w:left="1440" w:hanging="360"/>
      </w:pPr>
    </w:lvl>
    <w:lvl w:ilvl="2" w:tplc="9E606286">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CEF5711"/>
    <w:multiLevelType w:val="hybridMultilevel"/>
    <w:tmpl w:val="EE2A8470"/>
    <w:lvl w:ilvl="0" w:tplc="04150017">
      <w:start w:val="1"/>
      <w:numFmt w:val="lowerLetter"/>
      <w:lvlText w:val="%1)"/>
      <w:lvlJc w:val="left"/>
      <w:pPr>
        <w:tabs>
          <w:tab w:val="num" w:pos="3054"/>
        </w:tabs>
        <w:ind w:left="3054" w:hanging="360"/>
      </w:pPr>
    </w:lvl>
    <w:lvl w:ilvl="1" w:tplc="04150019">
      <w:start w:val="1"/>
      <w:numFmt w:val="lowerLetter"/>
      <w:lvlText w:val="%2."/>
      <w:lvlJc w:val="left"/>
      <w:pPr>
        <w:tabs>
          <w:tab w:val="num" w:pos="3912"/>
        </w:tabs>
        <w:ind w:left="3912" w:hanging="360"/>
      </w:pPr>
    </w:lvl>
    <w:lvl w:ilvl="2" w:tplc="0415001B">
      <w:start w:val="1"/>
      <w:numFmt w:val="lowerRoman"/>
      <w:lvlText w:val="%3."/>
      <w:lvlJc w:val="right"/>
      <w:pPr>
        <w:tabs>
          <w:tab w:val="num" w:pos="4632"/>
        </w:tabs>
        <w:ind w:left="4632" w:hanging="180"/>
      </w:pPr>
    </w:lvl>
    <w:lvl w:ilvl="3" w:tplc="0415000F">
      <w:start w:val="1"/>
      <w:numFmt w:val="decimal"/>
      <w:lvlText w:val="%4."/>
      <w:lvlJc w:val="left"/>
      <w:pPr>
        <w:tabs>
          <w:tab w:val="num" w:pos="5352"/>
        </w:tabs>
        <w:ind w:left="5352" w:hanging="360"/>
      </w:pPr>
    </w:lvl>
    <w:lvl w:ilvl="4" w:tplc="04150019">
      <w:start w:val="1"/>
      <w:numFmt w:val="lowerLetter"/>
      <w:lvlText w:val="%5."/>
      <w:lvlJc w:val="left"/>
      <w:pPr>
        <w:tabs>
          <w:tab w:val="num" w:pos="6072"/>
        </w:tabs>
        <w:ind w:left="6072" w:hanging="360"/>
      </w:pPr>
    </w:lvl>
    <w:lvl w:ilvl="5" w:tplc="0415001B">
      <w:start w:val="1"/>
      <w:numFmt w:val="lowerRoman"/>
      <w:lvlText w:val="%6."/>
      <w:lvlJc w:val="right"/>
      <w:pPr>
        <w:tabs>
          <w:tab w:val="num" w:pos="6792"/>
        </w:tabs>
        <w:ind w:left="6792" w:hanging="180"/>
      </w:pPr>
    </w:lvl>
    <w:lvl w:ilvl="6" w:tplc="0415000F">
      <w:start w:val="1"/>
      <w:numFmt w:val="decimal"/>
      <w:lvlText w:val="%7."/>
      <w:lvlJc w:val="left"/>
      <w:pPr>
        <w:tabs>
          <w:tab w:val="num" w:pos="7512"/>
        </w:tabs>
        <w:ind w:left="7512" w:hanging="360"/>
      </w:pPr>
    </w:lvl>
    <w:lvl w:ilvl="7" w:tplc="04150019">
      <w:start w:val="1"/>
      <w:numFmt w:val="lowerLetter"/>
      <w:lvlText w:val="%8."/>
      <w:lvlJc w:val="left"/>
      <w:pPr>
        <w:tabs>
          <w:tab w:val="num" w:pos="8232"/>
        </w:tabs>
        <w:ind w:left="8232" w:hanging="360"/>
      </w:pPr>
    </w:lvl>
    <w:lvl w:ilvl="8" w:tplc="0415001B">
      <w:start w:val="1"/>
      <w:numFmt w:val="lowerRoman"/>
      <w:lvlText w:val="%9."/>
      <w:lvlJc w:val="right"/>
      <w:pPr>
        <w:tabs>
          <w:tab w:val="num" w:pos="8952"/>
        </w:tabs>
        <w:ind w:left="8952" w:hanging="180"/>
      </w:pPr>
    </w:lvl>
  </w:abstractNum>
  <w:abstractNum w:abstractNumId="8" w15:restartNumberingAfterBreak="0">
    <w:nsid w:val="154B0D26"/>
    <w:multiLevelType w:val="hybridMultilevel"/>
    <w:tmpl w:val="36748DEE"/>
    <w:lvl w:ilvl="0" w:tplc="0415000F">
      <w:start w:val="1"/>
      <w:numFmt w:val="decimal"/>
      <w:lvlText w:val="%1."/>
      <w:lvlJc w:val="left"/>
      <w:pPr>
        <w:ind w:left="220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7E5CC0"/>
    <w:multiLevelType w:val="hybridMultilevel"/>
    <w:tmpl w:val="84E843DE"/>
    <w:lvl w:ilvl="0" w:tplc="A13E775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A3D45F8"/>
    <w:multiLevelType w:val="hybridMultilevel"/>
    <w:tmpl w:val="DE6A0EDC"/>
    <w:lvl w:ilvl="0" w:tplc="8D3EF8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777858"/>
    <w:multiLevelType w:val="hybridMultilevel"/>
    <w:tmpl w:val="97E25130"/>
    <w:lvl w:ilvl="0" w:tplc="04150011">
      <w:start w:val="1"/>
      <w:numFmt w:val="decimal"/>
      <w:lvlText w:val="%1)"/>
      <w:lvlJc w:val="left"/>
      <w:pPr>
        <w:tabs>
          <w:tab w:val="num" w:pos="2040"/>
        </w:tabs>
        <w:ind w:left="2040" w:hanging="660"/>
      </w:pPr>
      <w:rPr>
        <w:color w:val="auto"/>
        <w:sz w:val="20"/>
        <w:szCs w:val="20"/>
      </w:rPr>
    </w:lvl>
    <w:lvl w:ilvl="1" w:tplc="04150017">
      <w:start w:val="1"/>
      <w:numFmt w:val="lowerLetter"/>
      <w:lvlText w:val="%2)"/>
      <w:lvlJc w:val="left"/>
      <w:pPr>
        <w:tabs>
          <w:tab w:val="num" w:pos="2820"/>
        </w:tabs>
        <w:ind w:left="2820" w:hanging="360"/>
      </w:pPr>
      <w:rPr>
        <w:color w:val="auto"/>
        <w:sz w:val="20"/>
        <w:szCs w:val="20"/>
      </w:rPr>
    </w:lvl>
    <w:lvl w:ilvl="2" w:tplc="0415001B">
      <w:start w:val="1"/>
      <w:numFmt w:val="lowerRoman"/>
      <w:lvlText w:val="%3."/>
      <w:lvlJc w:val="right"/>
      <w:pPr>
        <w:tabs>
          <w:tab w:val="num" w:pos="3540"/>
        </w:tabs>
        <w:ind w:left="3540" w:hanging="180"/>
      </w:pPr>
    </w:lvl>
    <w:lvl w:ilvl="3" w:tplc="0415000F">
      <w:start w:val="1"/>
      <w:numFmt w:val="decimal"/>
      <w:lvlText w:val="%4."/>
      <w:lvlJc w:val="left"/>
      <w:pPr>
        <w:tabs>
          <w:tab w:val="num" w:pos="4260"/>
        </w:tabs>
        <w:ind w:left="4260" w:hanging="360"/>
      </w:pPr>
    </w:lvl>
    <w:lvl w:ilvl="4" w:tplc="04150019">
      <w:start w:val="1"/>
      <w:numFmt w:val="lowerLetter"/>
      <w:lvlText w:val="%5."/>
      <w:lvlJc w:val="left"/>
      <w:pPr>
        <w:tabs>
          <w:tab w:val="num" w:pos="4980"/>
        </w:tabs>
        <w:ind w:left="4980" w:hanging="360"/>
      </w:pPr>
    </w:lvl>
    <w:lvl w:ilvl="5" w:tplc="0415001B">
      <w:start w:val="1"/>
      <w:numFmt w:val="lowerRoman"/>
      <w:lvlText w:val="%6."/>
      <w:lvlJc w:val="right"/>
      <w:pPr>
        <w:tabs>
          <w:tab w:val="num" w:pos="5700"/>
        </w:tabs>
        <w:ind w:left="5700" w:hanging="180"/>
      </w:pPr>
    </w:lvl>
    <w:lvl w:ilvl="6" w:tplc="0415000F">
      <w:start w:val="1"/>
      <w:numFmt w:val="decimal"/>
      <w:lvlText w:val="%7."/>
      <w:lvlJc w:val="left"/>
      <w:pPr>
        <w:tabs>
          <w:tab w:val="num" w:pos="6420"/>
        </w:tabs>
        <w:ind w:left="6420" w:hanging="360"/>
      </w:pPr>
    </w:lvl>
    <w:lvl w:ilvl="7" w:tplc="04150019">
      <w:start w:val="1"/>
      <w:numFmt w:val="lowerLetter"/>
      <w:lvlText w:val="%8."/>
      <w:lvlJc w:val="left"/>
      <w:pPr>
        <w:tabs>
          <w:tab w:val="num" w:pos="7140"/>
        </w:tabs>
        <w:ind w:left="7140" w:hanging="360"/>
      </w:pPr>
    </w:lvl>
    <w:lvl w:ilvl="8" w:tplc="0415001B">
      <w:start w:val="1"/>
      <w:numFmt w:val="lowerRoman"/>
      <w:lvlText w:val="%9."/>
      <w:lvlJc w:val="right"/>
      <w:pPr>
        <w:tabs>
          <w:tab w:val="num" w:pos="7860"/>
        </w:tabs>
        <w:ind w:left="7860" w:hanging="180"/>
      </w:pPr>
    </w:lvl>
  </w:abstractNum>
  <w:abstractNum w:abstractNumId="12" w15:restartNumberingAfterBreak="0">
    <w:nsid w:val="1EA90185"/>
    <w:multiLevelType w:val="singleLevel"/>
    <w:tmpl w:val="9D344842"/>
    <w:lvl w:ilvl="0">
      <w:start w:val="1"/>
      <w:numFmt w:val="bullet"/>
      <w:lvlText w:val="-"/>
      <w:lvlJc w:val="left"/>
      <w:pPr>
        <w:ind w:left="720" w:hanging="360"/>
      </w:pPr>
      <w:rPr>
        <w:rFonts w:hint="default" w:ascii="Courier New" w:hAnsi="Courier New"/>
        <w:color w:val="auto"/>
      </w:rPr>
    </w:lvl>
  </w:abstractNum>
  <w:abstractNum w:abstractNumId="13" w15:restartNumberingAfterBreak="0">
    <w:nsid w:val="1F1B16EC"/>
    <w:multiLevelType w:val="hybridMultilevel"/>
    <w:tmpl w:val="271A7578"/>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DF71D4"/>
    <w:multiLevelType w:val="hybridMultilevel"/>
    <w:tmpl w:val="28F6AFA2"/>
    <w:lvl w:ilvl="0" w:tplc="966ADF7C">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346626B"/>
    <w:multiLevelType w:val="hybridMultilevel"/>
    <w:tmpl w:val="DADA8478"/>
    <w:lvl w:ilvl="0" w:tplc="3034B57E">
      <w:start w:val="4"/>
      <w:numFmt w:val="lowerLetter"/>
      <w:lvlText w:val="%1)"/>
      <w:lvlJc w:val="left"/>
      <w:pPr>
        <w:tabs>
          <w:tab w:val="num" w:pos="720"/>
        </w:tabs>
        <w:ind w:left="720" w:hanging="360"/>
      </w:pPr>
      <w:rPr>
        <w:rFonts w:hint="default" w:ascii="Times New Roman" w:hAnsi="Times New Roman" w:eastAsia="Times New Roman" w:cs="Times New Roman"/>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0270E8"/>
    <w:multiLevelType w:val="hybridMultilevel"/>
    <w:tmpl w:val="495E0456"/>
    <w:lvl w:ilvl="0" w:tplc="DFC62BF2">
      <w:start w:val="1"/>
      <w:numFmt w:val="lowerLetter"/>
      <w:lvlText w:val="%1)"/>
      <w:lvlJc w:val="left"/>
      <w:pPr>
        <w:ind w:left="787" w:hanging="360"/>
      </w:pPr>
      <w:rPr>
        <w:rFonts w:hint="default"/>
      </w:rPr>
    </w:lvl>
    <w:lvl w:ilvl="1" w:tplc="04150019">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7" w15:restartNumberingAfterBreak="0">
    <w:nsid w:val="267F16E2"/>
    <w:multiLevelType w:val="hybridMultilevel"/>
    <w:tmpl w:val="564E5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BA576A"/>
    <w:multiLevelType w:val="hybridMultilevel"/>
    <w:tmpl w:val="FDECF9F2"/>
    <w:lvl w:ilvl="0" w:tplc="5186E298">
      <w:start w:val="2"/>
      <w:numFmt w:val="decimal"/>
      <w:lvlText w:val="%1."/>
      <w:lvlJc w:val="left"/>
      <w:pPr>
        <w:ind w:left="360" w:hanging="360"/>
      </w:pPr>
      <w:rPr>
        <w:rFonts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D350ECD"/>
    <w:multiLevelType w:val="hybridMultilevel"/>
    <w:tmpl w:val="F90A81CC"/>
    <w:lvl w:ilvl="0" w:tplc="E4CE2DA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194"/>
        </w:tabs>
        <w:ind w:left="1194" w:hanging="360"/>
      </w:pPr>
    </w:lvl>
    <w:lvl w:ilvl="2" w:tplc="0415001B">
      <w:start w:val="1"/>
      <w:numFmt w:val="lowerRoman"/>
      <w:lvlText w:val="%3."/>
      <w:lvlJc w:val="right"/>
      <w:pPr>
        <w:tabs>
          <w:tab w:val="num" w:pos="1914"/>
        </w:tabs>
        <w:ind w:left="1914" w:hanging="180"/>
      </w:pPr>
    </w:lvl>
    <w:lvl w:ilvl="3" w:tplc="0415000F">
      <w:start w:val="1"/>
      <w:numFmt w:val="decimal"/>
      <w:lvlText w:val="%4."/>
      <w:lvlJc w:val="left"/>
      <w:pPr>
        <w:tabs>
          <w:tab w:val="num" w:pos="2634"/>
        </w:tabs>
        <w:ind w:left="2634" w:hanging="360"/>
      </w:pPr>
    </w:lvl>
    <w:lvl w:ilvl="4" w:tplc="04150019" w:tentative="1">
      <w:start w:val="1"/>
      <w:numFmt w:val="lowerLetter"/>
      <w:lvlText w:val="%5."/>
      <w:lvlJc w:val="left"/>
      <w:pPr>
        <w:tabs>
          <w:tab w:val="num" w:pos="3354"/>
        </w:tabs>
        <w:ind w:left="3354" w:hanging="360"/>
      </w:pPr>
    </w:lvl>
    <w:lvl w:ilvl="5" w:tplc="0415001B" w:tentative="1">
      <w:start w:val="1"/>
      <w:numFmt w:val="lowerRoman"/>
      <w:lvlText w:val="%6."/>
      <w:lvlJc w:val="right"/>
      <w:pPr>
        <w:tabs>
          <w:tab w:val="num" w:pos="4074"/>
        </w:tabs>
        <w:ind w:left="4074" w:hanging="180"/>
      </w:pPr>
    </w:lvl>
    <w:lvl w:ilvl="6" w:tplc="0415000F" w:tentative="1">
      <w:start w:val="1"/>
      <w:numFmt w:val="decimal"/>
      <w:lvlText w:val="%7."/>
      <w:lvlJc w:val="left"/>
      <w:pPr>
        <w:tabs>
          <w:tab w:val="num" w:pos="4794"/>
        </w:tabs>
        <w:ind w:left="4794" w:hanging="360"/>
      </w:pPr>
    </w:lvl>
    <w:lvl w:ilvl="7" w:tplc="04150019" w:tentative="1">
      <w:start w:val="1"/>
      <w:numFmt w:val="lowerLetter"/>
      <w:lvlText w:val="%8."/>
      <w:lvlJc w:val="left"/>
      <w:pPr>
        <w:tabs>
          <w:tab w:val="num" w:pos="5514"/>
        </w:tabs>
        <w:ind w:left="5514" w:hanging="360"/>
      </w:pPr>
    </w:lvl>
    <w:lvl w:ilvl="8" w:tplc="0415001B" w:tentative="1">
      <w:start w:val="1"/>
      <w:numFmt w:val="lowerRoman"/>
      <w:lvlText w:val="%9."/>
      <w:lvlJc w:val="right"/>
      <w:pPr>
        <w:tabs>
          <w:tab w:val="num" w:pos="6234"/>
        </w:tabs>
        <w:ind w:left="6234" w:hanging="180"/>
      </w:pPr>
    </w:lvl>
  </w:abstractNum>
  <w:abstractNum w:abstractNumId="20" w15:restartNumberingAfterBreak="0">
    <w:nsid w:val="34C1024F"/>
    <w:multiLevelType w:val="hybridMultilevel"/>
    <w:tmpl w:val="321E11FE"/>
    <w:lvl w:ilvl="0" w:tplc="EE2232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5DE455B"/>
    <w:multiLevelType w:val="singleLevel"/>
    <w:tmpl w:val="0415000F"/>
    <w:lvl w:ilvl="0">
      <w:start w:val="1"/>
      <w:numFmt w:val="decimal"/>
      <w:lvlText w:val="%1."/>
      <w:lvlJc w:val="left"/>
      <w:pPr>
        <w:ind w:left="720" w:hanging="360"/>
      </w:pPr>
    </w:lvl>
  </w:abstractNum>
  <w:abstractNum w:abstractNumId="22" w15:restartNumberingAfterBreak="0">
    <w:nsid w:val="36742BA5"/>
    <w:multiLevelType w:val="hybridMultilevel"/>
    <w:tmpl w:val="143EF2A4"/>
    <w:lvl w:ilvl="0" w:tplc="F19C844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772808"/>
    <w:multiLevelType w:val="hybridMultilevel"/>
    <w:tmpl w:val="1DEEB4C6"/>
    <w:lvl w:ilvl="0" w:tplc="26981F3A">
      <w:start w:val="7"/>
      <w:numFmt w:val="decimal"/>
      <w:lvlText w:val="%1."/>
      <w:lvlJc w:val="left"/>
      <w:pPr>
        <w:tabs>
          <w:tab w:val="num" w:pos="1020"/>
        </w:tabs>
        <w:ind w:left="1020" w:hanging="660"/>
      </w:pPr>
      <w:rPr>
        <w:rFonts w:hint="default"/>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9A6F78"/>
    <w:multiLevelType w:val="hybridMultilevel"/>
    <w:tmpl w:val="F90A81C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94"/>
        </w:tabs>
        <w:ind w:left="1194" w:hanging="360"/>
      </w:pPr>
    </w:lvl>
    <w:lvl w:ilvl="2" w:tplc="FFFFFFFF">
      <w:start w:val="1"/>
      <w:numFmt w:val="lowerRoman"/>
      <w:lvlText w:val="%3."/>
      <w:lvlJc w:val="right"/>
      <w:pPr>
        <w:tabs>
          <w:tab w:val="num" w:pos="1914"/>
        </w:tabs>
        <w:ind w:left="1914" w:hanging="180"/>
      </w:pPr>
    </w:lvl>
    <w:lvl w:ilvl="3" w:tplc="FFFFFFFF">
      <w:start w:val="1"/>
      <w:numFmt w:val="decimal"/>
      <w:lvlText w:val="%4."/>
      <w:lvlJc w:val="left"/>
      <w:pPr>
        <w:tabs>
          <w:tab w:val="num" w:pos="2634"/>
        </w:tabs>
        <w:ind w:left="2634" w:hanging="360"/>
      </w:pPr>
    </w:lvl>
    <w:lvl w:ilvl="4" w:tplc="FFFFFFFF" w:tentative="1">
      <w:start w:val="1"/>
      <w:numFmt w:val="lowerLetter"/>
      <w:lvlText w:val="%5."/>
      <w:lvlJc w:val="left"/>
      <w:pPr>
        <w:tabs>
          <w:tab w:val="num" w:pos="3354"/>
        </w:tabs>
        <w:ind w:left="3354" w:hanging="360"/>
      </w:pPr>
    </w:lvl>
    <w:lvl w:ilvl="5" w:tplc="FFFFFFFF" w:tentative="1">
      <w:start w:val="1"/>
      <w:numFmt w:val="lowerRoman"/>
      <w:lvlText w:val="%6."/>
      <w:lvlJc w:val="right"/>
      <w:pPr>
        <w:tabs>
          <w:tab w:val="num" w:pos="4074"/>
        </w:tabs>
        <w:ind w:left="4074" w:hanging="180"/>
      </w:pPr>
    </w:lvl>
    <w:lvl w:ilvl="6" w:tplc="FFFFFFFF" w:tentative="1">
      <w:start w:val="1"/>
      <w:numFmt w:val="decimal"/>
      <w:lvlText w:val="%7."/>
      <w:lvlJc w:val="left"/>
      <w:pPr>
        <w:tabs>
          <w:tab w:val="num" w:pos="4794"/>
        </w:tabs>
        <w:ind w:left="4794" w:hanging="360"/>
      </w:pPr>
    </w:lvl>
    <w:lvl w:ilvl="7" w:tplc="FFFFFFFF" w:tentative="1">
      <w:start w:val="1"/>
      <w:numFmt w:val="lowerLetter"/>
      <w:lvlText w:val="%8."/>
      <w:lvlJc w:val="left"/>
      <w:pPr>
        <w:tabs>
          <w:tab w:val="num" w:pos="5514"/>
        </w:tabs>
        <w:ind w:left="5514" w:hanging="360"/>
      </w:pPr>
    </w:lvl>
    <w:lvl w:ilvl="8" w:tplc="FFFFFFFF" w:tentative="1">
      <w:start w:val="1"/>
      <w:numFmt w:val="lowerRoman"/>
      <w:lvlText w:val="%9."/>
      <w:lvlJc w:val="right"/>
      <w:pPr>
        <w:tabs>
          <w:tab w:val="num" w:pos="6234"/>
        </w:tabs>
        <w:ind w:left="6234" w:hanging="180"/>
      </w:pPr>
    </w:lvl>
  </w:abstractNum>
  <w:abstractNum w:abstractNumId="25" w15:restartNumberingAfterBreak="0">
    <w:nsid w:val="377F7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BFE3A82"/>
    <w:multiLevelType w:val="hybridMultilevel"/>
    <w:tmpl w:val="D5EE86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653BDB"/>
    <w:multiLevelType w:val="hybridMultilevel"/>
    <w:tmpl w:val="236EA0A4"/>
    <w:lvl w:ilvl="0" w:tplc="53E4B18A">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C820138"/>
    <w:multiLevelType w:val="hybridMultilevel"/>
    <w:tmpl w:val="D5E41FDA"/>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F53E19"/>
    <w:multiLevelType w:val="hybridMultilevel"/>
    <w:tmpl w:val="FFDAFE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80C8D9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AD341C8"/>
    <w:multiLevelType w:val="multilevel"/>
    <w:tmpl w:val="771289AA"/>
    <w:lvl w:ilvl="0">
      <w:start w:val="1"/>
      <w:numFmt w:val="lowerLetter"/>
      <w:lvlText w:val="%1)"/>
      <w:lvlJc w:val="left"/>
      <w:pPr>
        <w:tabs>
          <w:tab w:val="num" w:pos="360"/>
        </w:tabs>
        <w:ind w:left="360" w:hanging="360"/>
      </w:pPr>
    </w:lvl>
    <w:lvl w:ilvl="1">
      <w:start w:val="1"/>
      <w:numFmt w:val="decimal"/>
      <w:lvlText w:val="%2."/>
      <w:lvlJc w:val="left"/>
      <w:pPr>
        <w:tabs>
          <w:tab w:val="num" w:pos="1880"/>
        </w:tabs>
        <w:ind w:left="1880" w:hanging="360"/>
      </w:pPr>
      <w:rPr>
        <w:b w:val="0"/>
        <w:i w:val="0"/>
      </w:rPr>
    </w:lvl>
    <w:lvl w:ilvl="2">
      <w:start w:val="4"/>
      <w:numFmt w:val="upperRoman"/>
      <w:lvlText w:val="%3."/>
      <w:lvlJc w:val="left"/>
      <w:pPr>
        <w:ind w:left="3140" w:hanging="720"/>
      </w:pPr>
      <w:rPr>
        <w:strike w:val="0"/>
        <w:dstrike w:val="0"/>
        <w:u w:val="none"/>
        <w:effect w:val="none"/>
      </w:rPr>
    </w:lvl>
    <w:lvl w:ilvl="3">
      <w:start w:val="1"/>
      <w:numFmt w:val="decimal"/>
      <w:lvlText w:val="%4."/>
      <w:lvlJc w:val="left"/>
      <w:pPr>
        <w:tabs>
          <w:tab w:val="num" w:pos="3320"/>
        </w:tabs>
        <w:ind w:left="3320" w:hanging="360"/>
      </w:pPr>
      <w:rPr>
        <w:color w:val="auto"/>
      </w:rPr>
    </w:lvl>
    <w:lvl w:ilvl="4">
      <w:start w:val="1"/>
      <w:numFmt w:val="lowerLetter"/>
      <w:lvlText w:val="%5."/>
      <w:lvlJc w:val="left"/>
      <w:pPr>
        <w:tabs>
          <w:tab w:val="num" w:pos="4040"/>
        </w:tabs>
        <w:ind w:left="4040" w:hanging="360"/>
      </w:pPr>
    </w:lvl>
    <w:lvl w:ilvl="5">
      <w:start w:val="1"/>
      <w:numFmt w:val="lowerRoman"/>
      <w:lvlText w:val="%6."/>
      <w:lvlJc w:val="right"/>
      <w:pPr>
        <w:tabs>
          <w:tab w:val="num" w:pos="4760"/>
        </w:tabs>
        <w:ind w:left="4760" w:hanging="180"/>
      </w:pPr>
    </w:lvl>
    <w:lvl w:ilvl="6">
      <w:start w:val="1"/>
      <w:numFmt w:val="decimal"/>
      <w:lvlText w:val="%7."/>
      <w:lvlJc w:val="left"/>
      <w:pPr>
        <w:tabs>
          <w:tab w:val="num" w:pos="5480"/>
        </w:tabs>
        <w:ind w:left="5480" w:hanging="360"/>
      </w:pPr>
    </w:lvl>
    <w:lvl w:ilvl="7">
      <w:start w:val="1"/>
      <w:numFmt w:val="lowerLetter"/>
      <w:lvlText w:val="%8."/>
      <w:lvlJc w:val="left"/>
      <w:pPr>
        <w:tabs>
          <w:tab w:val="num" w:pos="6200"/>
        </w:tabs>
        <w:ind w:left="6200" w:hanging="360"/>
      </w:pPr>
    </w:lvl>
    <w:lvl w:ilvl="8">
      <w:start w:val="1"/>
      <w:numFmt w:val="lowerRoman"/>
      <w:lvlText w:val="%9."/>
      <w:lvlJc w:val="right"/>
      <w:pPr>
        <w:tabs>
          <w:tab w:val="num" w:pos="6920"/>
        </w:tabs>
        <w:ind w:left="6920" w:hanging="180"/>
      </w:pPr>
    </w:lvl>
  </w:abstractNum>
  <w:abstractNum w:abstractNumId="32" w15:restartNumberingAfterBreak="0">
    <w:nsid w:val="543122C4"/>
    <w:multiLevelType w:val="hybridMultilevel"/>
    <w:tmpl w:val="EBB4E308"/>
    <w:lvl w:ilvl="0" w:tplc="FFFFFFFF">
      <w:start w:val="1"/>
      <w:numFmt w:val="decimal"/>
      <w:lvlText w:val="%1."/>
      <w:lvlJc w:val="left"/>
      <w:pPr>
        <w:tabs>
          <w:tab w:val="num" w:pos="2880"/>
        </w:tabs>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7119E2"/>
    <w:multiLevelType w:val="hybridMultilevel"/>
    <w:tmpl w:val="BAB40718"/>
    <w:lvl w:ilvl="0" w:tplc="6E308E6E">
      <w:start w:val="1"/>
      <w:numFmt w:val="decimal"/>
      <w:lvlText w:val="%1."/>
      <w:lvlJc w:val="left"/>
      <w:pPr>
        <w:tabs>
          <w:tab w:val="num" w:pos="660"/>
        </w:tabs>
        <w:ind w:left="660" w:hanging="660"/>
      </w:pPr>
      <w:rPr>
        <w:b w:val="0"/>
        <w:bCs/>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7023EA"/>
    <w:multiLevelType w:val="hybridMultilevel"/>
    <w:tmpl w:val="F90A81C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94"/>
        </w:tabs>
        <w:ind w:left="1194" w:hanging="360"/>
      </w:pPr>
    </w:lvl>
    <w:lvl w:ilvl="2" w:tplc="FFFFFFFF">
      <w:start w:val="1"/>
      <w:numFmt w:val="lowerRoman"/>
      <w:lvlText w:val="%3."/>
      <w:lvlJc w:val="right"/>
      <w:pPr>
        <w:tabs>
          <w:tab w:val="num" w:pos="1914"/>
        </w:tabs>
        <w:ind w:left="1914" w:hanging="180"/>
      </w:pPr>
    </w:lvl>
    <w:lvl w:ilvl="3" w:tplc="FFFFFFFF">
      <w:start w:val="1"/>
      <w:numFmt w:val="decimal"/>
      <w:lvlText w:val="%4."/>
      <w:lvlJc w:val="left"/>
      <w:pPr>
        <w:tabs>
          <w:tab w:val="num" w:pos="2634"/>
        </w:tabs>
        <w:ind w:left="2634" w:hanging="360"/>
      </w:pPr>
    </w:lvl>
    <w:lvl w:ilvl="4" w:tplc="FFFFFFFF" w:tentative="1">
      <w:start w:val="1"/>
      <w:numFmt w:val="lowerLetter"/>
      <w:lvlText w:val="%5."/>
      <w:lvlJc w:val="left"/>
      <w:pPr>
        <w:tabs>
          <w:tab w:val="num" w:pos="3354"/>
        </w:tabs>
        <w:ind w:left="3354" w:hanging="360"/>
      </w:pPr>
    </w:lvl>
    <w:lvl w:ilvl="5" w:tplc="FFFFFFFF" w:tentative="1">
      <w:start w:val="1"/>
      <w:numFmt w:val="lowerRoman"/>
      <w:lvlText w:val="%6."/>
      <w:lvlJc w:val="right"/>
      <w:pPr>
        <w:tabs>
          <w:tab w:val="num" w:pos="4074"/>
        </w:tabs>
        <w:ind w:left="4074" w:hanging="180"/>
      </w:pPr>
    </w:lvl>
    <w:lvl w:ilvl="6" w:tplc="FFFFFFFF" w:tentative="1">
      <w:start w:val="1"/>
      <w:numFmt w:val="decimal"/>
      <w:lvlText w:val="%7."/>
      <w:lvlJc w:val="left"/>
      <w:pPr>
        <w:tabs>
          <w:tab w:val="num" w:pos="4794"/>
        </w:tabs>
        <w:ind w:left="4794" w:hanging="360"/>
      </w:pPr>
    </w:lvl>
    <w:lvl w:ilvl="7" w:tplc="FFFFFFFF" w:tentative="1">
      <w:start w:val="1"/>
      <w:numFmt w:val="lowerLetter"/>
      <w:lvlText w:val="%8."/>
      <w:lvlJc w:val="left"/>
      <w:pPr>
        <w:tabs>
          <w:tab w:val="num" w:pos="5514"/>
        </w:tabs>
        <w:ind w:left="5514" w:hanging="360"/>
      </w:pPr>
    </w:lvl>
    <w:lvl w:ilvl="8" w:tplc="FFFFFFFF" w:tentative="1">
      <w:start w:val="1"/>
      <w:numFmt w:val="lowerRoman"/>
      <w:lvlText w:val="%9."/>
      <w:lvlJc w:val="right"/>
      <w:pPr>
        <w:tabs>
          <w:tab w:val="num" w:pos="6234"/>
        </w:tabs>
        <w:ind w:left="6234" w:hanging="180"/>
      </w:pPr>
    </w:lvl>
  </w:abstractNum>
  <w:abstractNum w:abstractNumId="35" w15:restartNumberingAfterBreak="0">
    <w:nsid w:val="59D1645A"/>
    <w:multiLevelType w:val="hybridMultilevel"/>
    <w:tmpl w:val="2FEAA7EC"/>
    <w:lvl w:ilvl="0" w:tplc="53E4B1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1F72CC"/>
    <w:multiLevelType w:val="hybridMultilevel"/>
    <w:tmpl w:val="F6A47E42"/>
    <w:lvl w:ilvl="0" w:tplc="C64A89E0">
      <w:start w:val="1"/>
      <w:numFmt w:val="bullet"/>
      <w:lvlText w:val=""/>
      <w:lvlJc w:val="left"/>
      <w:pPr>
        <w:ind w:left="1080" w:hanging="360"/>
      </w:pPr>
      <w:rPr>
        <w:rFonts w:hint="default" w:ascii="Symbol" w:hAnsi="Symbo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F2704D"/>
    <w:multiLevelType w:val="hybridMultilevel"/>
    <w:tmpl w:val="B878826E"/>
    <w:lvl w:ilvl="0" w:tplc="57B6669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1315F04"/>
    <w:multiLevelType w:val="singleLevel"/>
    <w:tmpl w:val="53E4B18A"/>
    <w:lvl w:ilvl="0">
      <w:start w:val="1"/>
      <w:numFmt w:val="decimal"/>
      <w:lvlText w:val="%1."/>
      <w:lvlJc w:val="left"/>
      <w:pPr>
        <w:tabs>
          <w:tab w:val="num" w:pos="660"/>
        </w:tabs>
        <w:ind w:left="660" w:hanging="660"/>
      </w:pPr>
      <w:rPr>
        <w:sz w:val="20"/>
        <w:szCs w:val="20"/>
      </w:rPr>
    </w:lvl>
  </w:abstractNum>
  <w:abstractNum w:abstractNumId="39" w15:restartNumberingAfterBreak="0">
    <w:nsid w:val="646072FE"/>
    <w:multiLevelType w:val="hybridMultilevel"/>
    <w:tmpl w:val="2B7C9590"/>
    <w:lvl w:ilvl="0" w:tplc="5C327DD6">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6F6345B"/>
    <w:multiLevelType w:val="hybridMultilevel"/>
    <w:tmpl w:val="9CA87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95363AF"/>
    <w:multiLevelType w:val="hybridMultilevel"/>
    <w:tmpl w:val="FCE0A4C0"/>
    <w:lvl w:ilvl="0" w:tplc="6E308E6E">
      <w:start w:val="1"/>
      <w:numFmt w:val="decimal"/>
      <w:lvlText w:val="%1."/>
      <w:lvlJc w:val="left"/>
      <w:pPr>
        <w:tabs>
          <w:tab w:val="num" w:pos="660"/>
        </w:tabs>
        <w:ind w:left="660" w:hanging="660"/>
      </w:pPr>
      <w:rPr>
        <w:b w:val="0"/>
        <w:bCs/>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9B3B3F"/>
    <w:multiLevelType w:val="hybridMultilevel"/>
    <w:tmpl w:val="366A0F0C"/>
    <w:lvl w:ilvl="0" w:tplc="9D647E90">
      <w:start w:val="1"/>
      <w:numFmt w:val="decimal"/>
      <w:lvlText w:val="%1."/>
      <w:lvlJc w:val="left"/>
      <w:pPr>
        <w:tabs>
          <w:tab w:val="num" w:pos="660"/>
        </w:tabs>
        <w:ind w:left="660" w:hanging="660"/>
      </w:pPr>
      <w:rPr>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010FF5"/>
    <w:multiLevelType w:val="hybridMultilevel"/>
    <w:tmpl w:val="ACD4B1F6"/>
    <w:lvl w:ilvl="0" w:tplc="53E4B18A">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63C39E7"/>
    <w:multiLevelType w:val="hybridMultilevel"/>
    <w:tmpl w:val="1EBEDC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D1011F1"/>
    <w:multiLevelType w:val="hybridMultilevel"/>
    <w:tmpl w:val="0DB2CE0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554701513">
    <w:abstractNumId w:val="38"/>
  </w:num>
  <w:num w:numId="2" w16cid:durableId="513109675">
    <w:abstractNumId w:val="12"/>
  </w:num>
  <w:num w:numId="3" w16cid:durableId="889656911">
    <w:abstractNumId w:val="19"/>
  </w:num>
  <w:num w:numId="4" w16cid:durableId="1527712178">
    <w:abstractNumId w:val="20"/>
  </w:num>
  <w:num w:numId="5" w16cid:durableId="2086291862">
    <w:abstractNumId w:val="32"/>
  </w:num>
  <w:num w:numId="6" w16cid:durableId="1961765082">
    <w:abstractNumId w:val="23"/>
  </w:num>
  <w:num w:numId="7" w16cid:durableId="2142650429">
    <w:abstractNumId w:val="15"/>
  </w:num>
  <w:num w:numId="8" w16cid:durableId="203448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7840338">
    <w:abstractNumId w:val="8"/>
  </w:num>
  <w:num w:numId="10" w16cid:durableId="4516338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6213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948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70725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149305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2665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6063915">
    <w:abstractNumId w:val="22"/>
  </w:num>
  <w:num w:numId="17" w16cid:durableId="1421952558">
    <w:abstractNumId w:val="10"/>
  </w:num>
  <w:num w:numId="18" w16cid:durableId="2117870163">
    <w:abstractNumId w:val="6"/>
  </w:num>
  <w:num w:numId="19" w16cid:durableId="1866626783">
    <w:abstractNumId w:val="2"/>
  </w:num>
  <w:num w:numId="20" w16cid:durableId="737099235">
    <w:abstractNumId w:val="5"/>
  </w:num>
  <w:num w:numId="21" w16cid:durableId="723867188">
    <w:abstractNumId w:val="11"/>
  </w:num>
  <w:num w:numId="22" w16cid:durableId="809055401">
    <w:abstractNumId w:val="1"/>
  </w:num>
  <w:num w:numId="23" w16cid:durableId="127668934">
    <w:abstractNumId w:val="9"/>
  </w:num>
  <w:num w:numId="24" w16cid:durableId="1803881682">
    <w:abstractNumId w:val="45"/>
  </w:num>
  <w:num w:numId="25" w16cid:durableId="1495606944">
    <w:abstractNumId w:val="3"/>
  </w:num>
  <w:num w:numId="26" w16cid:durableId="2114666744">
    <w:abstractNumId w:val="27"/>
  </w:num>
  <w:num w:numId="27" w16cid:durableId="1824078517">
    <w:abstractNumId w:val="43"/>
  </w:num>
  <w:num w:numId="28" w16cid:durableId="787699026">
    <w:abstractNumId w:val="35"/>
  </w:num>
  <w:num w:numId="29" w16cid:durableId="1291090679">
    <w:abstractNumId w:val="18"/>
  </w:num>
  <w:num w:numId="30" w16cid:durableId="2005355330">
    <w:abstractNumId w:val="3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726632">
    <w:abstractNumId w:val="21"/>
    <w:lvlOverride w:ilvl="0">
      <w:startOverride w:val="1"/>
    </w:lvlOverride>
  </w:num>
  <w:num w:numId="32" w16cid:durableId="1778480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59615751">
    <w:abstractNumId w:val="29"/>
  </w:num>
  <w:num w:numId="34" w16cid:durableId="943683817">
    <w:abstractNumId w:val="40"/>
  </w:num>
  <w:num w:numId="35" w16cid:durableId="204025965">
    <w:abstractNumId w:val="44"/>
  </w:num>
  <w:num w:numId="36" w16cid:durableId="1411662714">
    <w:abstractNumId w:val="37"/>
  </w:num>
  <w:num w:numId="37" w16cid:durableId="1850287847">
    <w:abstractNumId w:val="17"/>
  </w:num>
  <w:num w:numId="38" w16cid:durableId="565914873">
    <w:abstractNumId w:val="4"/>
  </w:num>
  <w:num w:numId="39" w16cid:durableId="1589004331">
    <w:abstractNumId w:val="36"/>
  </w:num>
  <w:num w:numId="40" w16cid:durableId="1392121567">
    <w:abstractNumId w:val="12"/>
  </w:num>
  <w:num w:numId="41" w16cid:durableId="1957641996">
    <w:abstractNumId w:val="26"/>
  </w:num>
  <w:num w:numId="42" w16cid:durableId="2066176285">
    <w:abstractNumId w:val="0"/>
  </w:num>
  <w:num w:numId="43" w16cid:durableId="513694024">
    <w:abstractNumId w:val="42"/>
  </w:num>
  <w:num w:numId="44" w16cid:durableId="2060931286">
    <w:abstractNumId w:val="33"/>
  </w:num>
  <w:num w:numId="45" w16cid:durableId="943269916">
    <w:abstractNumId w:val="41"/>
  </w:num>
  <w:num w:numId="46" w16cid:durableId="443381296">
    <w:abstractNumId w:val="24"/>
  </w:num>
  <w:num w:numId="47" w16cid:durableId="217127619">
    <w:abstractNumId w:val="30"/>
  </w:num>
  <w:num w:numId="48" w16cid:durableId="1701053408">
    <w:abstractNumId w:val="25"/>
  </w:num>
  <w:num w:numId="49" w16cid:durableId="1234313145">
    <w:abstractNumId w:val="28"/>
  </w:num>
  <w:num w:numId="50" w16cid:durableId="2082171401">
    <w:abstractNumId w:val="34"/>
  </w:num>
  <w:num w:numId="51" w16cid:durableId="1816946351">
    <w:abstractNumId w:val="1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2C"/>
    <w:rsid w:val="000000DC"/>
    <w:rsid w:val="000002D7"/>
    <w:rsid w:val="00001264"/>
    <w:rsid w:val="000013C4"/>
    <w:rsid w:val="0000161B"/>
    <w:rsid w:val="00001837"/>
    <w:rsid w:val="000023D6"/>
    <w:rsid w:val="0000260E"/>
    <w:rsid w:val="00002ABF"/>
    <w:rsid w:val="00002D34"/>
    <w:rsid w:val="00002DA6"/>
    <w:rsid w:val="00003D65"/>
    <w:rsid w:val="00004B69"/>
    <w:rsid w:val="0000533A"/>
    <w:rsid w:val="00005453"/>
    <w:rsid w:val="00006E26"/>
    <w:rsid w:val="00006EA0"/>
    <w:rsid w:val="00007C86"/>
    <w:rsid w:val="0001007E"/>
    <w:rsid w:val="00010B2C"/>
    <w:rsid w:val="00011263"/>
    <w:rsid w:val="00012789"/>
    <w:rsid w:val="00012B7F"/>
    <w:rsid w:val="0001354E"/>
    <w:rsid w:val="00013BE5"/>
    <w:rsid w:val="000143EB"/>
    <w:rsid w:val="00014493"/>
    <w:rsid w:val="0001464A"/>
    <w:rsid w:val="000148B7"/>
    <w:rsid w:val="00014AE8"/>
    <w:rsid w:val="00014F33"/>
    <w:rsid w:val="00015C49"/>
    <w:rsid w:val="00016B41"/>
    <w:rsid w:val="00016CB2"/>
    <w:rsid w:val="00016EE8"/>
    <w:rsid w:val="00017E57"/>
    <w:rsid w:val="00017F8C"/>
    <w:rsid w:val="00020954"/>
    <w:rsid w:val="00021FC3"/>
    <w:rsid w:val="000221D4"/>
    <w:rsid w:val="00022B28"/>
    <w:rsid w:val="00022D38"/>
    <w:rsid w:val="00022EFE"/>
    <w:rsid w:val="00023C3F"/>
    <w:rsid w:val="00025657"/>
    <w:rsid w:val="00025C68"/>
    <w:rsid w:val="00027124"/>
    <w:rsid w:val="000272BD"/>
    <w:rsid w:val="00031F4A"/>
    <w:rsid w:val="00032234"/>
    <w:rsid w:val="000328B4"/>
    <w:rsid w:val="00034060"/>
    <w:rsid w:val="000344BC"/>
    <w:rsid w:val="00035654"/>
    <w:rsid w:val="0003585A"/>
    <w:rsid w:val="00035F59"/>
    <w:rsid w:val="00036747"/>
    <w:rsid w:val="00036995"/>
    <w:rsid w:val="000375CE"/>
    <w:rsid w:val="000403E4"/>
    <w:rsid w:val="000409F6"/>
    <w:rsid w:val="00040B95"/>
    <w:rsid w:val="00041155"/>
    <w:rsid w:val="00041350"/>
    <w:rsid w:val="00041DC9"/>
    <w:rsid w:val="00042BFD"/>
    <w:rsid w:val="0004338D"/>
    <w:rsid w:val="00044105"/>
    <w:rsid w:val="00044EB8"/>
    <w:rsid w:val="000457E4"/>
    <w:rsid w:val="0004648B"/>
    <w:rsid w:val="000478D7"/>
    <w:rsid w:val="000478DC"/>
    <w:rsid w:val="00047CC4"/>
    <w:rsid w:val="0005028D"/>
    <w:rsid w:val="00050902"/>
    <w:rsid w:val="00052513"/>
    <w:rsid w:val="0005277C"/>
    <w:rsid w:val="00052E77"/>
    <w:rsid w:val="00054F07"/>
    <w:rsid w:val="00055B6F"/>
    <w:rsid w:val="00055E04"/>
    <w:rsid w:val="00055E93"/>
    <w:rsid w:val="0005653F"/>
    <w:rsid w:val="00057FBB"/>
    <w:rsid w:val="00060906"/>
    <w:rsid w:val="000612A7"/>
    <w:rsid w:val="00061564"/>
    <w:rsid w:val="00061751"/>
    <w:rsid w:val="00062EB2"/>
    <w:rsid w:val="00063E0B"/>
    <w:rsid w:val="00065986"/>
    <w:rsid w:val="00066B2C"/>
    <w:rsid w:val="00066B30"/>
    <w:rsid w:val="00067610"/>
    <w:rsid w:val="00067713"/>
    <w:rsid w:val="00067EA8"/>
    <w:rsid w:val="0007054F"/>
    <w:rsid w:val="000707C7"/>
    <w:rsid w:val="000719D0"/>
    <w:rsid w:val="00071B91"/>
    <w:rsid w:val="00073C99"/>
    <w:rsid w:val="0007486A"/>
    <w:rsid w:val="000770FA"/>
    <w:rsid w:val="00077D7E"/>
    <w:rsid w:val="00077F29"/>
    <w:rsid w:val="000806B5"/>
    <w:rsid w:val="00081C95"/>
    <w:rsid w:val="00081D46"/>
    <w:rsid w:val="0008256C"/>
    <w:rsid w:val="00082C71"/>
    <w:rsid w:val="00082EB4"/>
    <w:rsid w:val="000832AC"/>
    <w:rsid w:val="000838BF"/>
    <w:rsid w:val="00083CE2"/>
    <w:rsid w:val="00084ED9"/>
    <w:rsid w:val="0008503F"/>
    <w:rsid w:val="0008515A"/>
    <w:rsid w:val="0008560B"/>
    <w:rsid w:val="0008660D"/>
    <w:rsid w:val="000866C6"/>
    <w:rsid w:val="000867A8"/>
    <w:rsid w:val="00086BE3"/>
    <w:rsid w:val="00087B6D"/>
    <w:rsid w:val="0009005B"/>
    <w:rsid w:val="00090E18"/>
    <w:rsid w:val="00091046"/>
    <w:rsid w:val="00091419"/>
    <w:rsid w:val="000921D2"/>
    <w:rsid w:val="00093C54"/>
    <w:rsid w:val="000940EE"/>
    <w:rsid w:val="00096F34"/>
    <w:rsid w:val="00097439"/>
    <w:rsid w:val="000974C3"/>
    <w:rsid w:val="000976DC"/>
    <w:rsid w:val="000A2075"/>
    <w:rsid w:val="000A2C19"/>
    <w:rsid w:val="000A3655"/>
    <w:rsid w:val="000A3F26"/>
    <w:rsid w:val="000A4FAF"/>
    <w:rsid w:val="000A58F9"/>
    <w:rsid w:val="000A61A3"/>
    <w:rsid w:val="000A70BB"/>
    <w:rsid w:val="000A7141"/>
    <w:rsid w:val="000A78E9"/>
    <w:rsid w:val="000B0C5F"/>
    <w:rsid w:val="000B1208"/>
    <w:rsid w:val="000B1E4F"/>
    <w:rsid w:val="000B1F0D"/>
    <w:rsid w:val="000B2505"/>
    <w:rsid w:val="000B2796"/>
    <w:rsid w:val="000B296B"/>
    <w:rsid w:val="000B2D37"/>
    <w:rsid w:val="000B3383"/>
    <w:rsid w:val="000B39CD"/>
    <w:rsid w:val="000B3A21"/>
    <w:rsid w:val="000B421D"/>
    <w:rsid w:val="000B4E59"/>
    <w:rsid w:val="000B7488"/>
    <w:rsid w:val="000C07DC"/>
    <w:rsid w:val="000C07EE"/>
    <w:rsid w:val="000C0F9D"/>
    <w:rsid w:val="000C1465"/>
    <w:rsid w:val="000C2075"/>
    <w:rsid w:val="000C2102"/>
    <w:rsid w:val="000C22B7"/>
    <w:rsid w:val="000C308B"/>
    <w:rsid w:val="000C3277"/>
    <w:rsid w:val="000C3797"/>
    <w:rsid w:val="000C500F"/>
    <w:rsid w:val="000C588E"/>
    <w:rsid w:val="000C5899"/>
    <w:rsid w:val="000C6367"/>
    <w:rsid w:val="000C6CF4"/>
    <w:rsid w:val="000C752B"/>
    <w:rsid w:val="000C7678"/>
    <w:rsid w:val="000D15C6"/>
    <w:rsid w:val="000D16CB"/>
    <w:rsid w:val="000D1959"/>
    <w:rsid w:val="000D255C"/>
    <w:rsid w:val="000D2F8D"/>
    <w:rsid w:val="000D3600"/>
    <w:rsid w:val="000D4EA1"/>
    <w:rsid w:val="000D5056"/>
    <w:rsid w:val="000D50E4"/>
    <w:rsid w:val="000D529B"/>
    <w:rsid w:val="000D59E0"/>
    <w:rsid w:val="000D5A41"/>
    <w:rsid w:val="000D60F1"/>
    <w:rsid w:val="000D61EB"/>
    <w:rsid w:val="000D64BE"/>
    <w:rsid w:val="000D6695"/>
    <w:rsid w:val="000D6B0A"/>
    <w:rsid w:val="000D6BDF"/>
    <w:rsid w:val="000E16C2"/>
    <w:rsid w:val="000E19DE"/>
    <w:rsid w:val="000E1C9F"/>
    <w:rsid w:val="000E287E"/>
    <w:rsid w:val="000E3DC6"/>
    <w:rsid w:val="000E415D"/>
    <w:rsid w:val="000E4796"/>
    <w:rsid w:val="000E48F1"/>
    <w:rsid w:val="000E63D9"/>
    <w:rsid w:val="000E6B07"/>
    <w:rsid w:val="000E71ED"/>
    <w:rsid w:val="000E7263"/>
    <w:rsid w:val="000E7A40"/>
    <w:rsid w:val="000E7C17"/>
    <w:rsid w:val="000F07E5"/>
    <w:rsid w:val="000F0832"/>
    <w:rsid w:val="000F0C87"/>
    <w:rsid w:val="000F427E"/>
    <w:rsid w:val="000F476C"/>
    <w:rsid w:val="000F51A6"/>
    <w:rsid w:val="000F51DD"/>
    <w:rsid w:val="000F52B4"/>
    <w:rsid w:val="000F54BE"/>
    <w:rsid w:val="000F5D0F"/>
    <w:rsid w:val="000F5F72"/>
    <w:rsid w:val="000F61E1"/>
    <w:rsid w:val="000F709A"/>
    <w:rsid w:val="00100BF0"/>
    <w:rsid w:val="001019F9"/>
    <w:rsid w:val="00102BEC"/>
    <w:rsid w:val="00104CBA"/>
    <w:rsid w:val="00105716"/>
    <w:rsid w:val="00105CA9"/>
    <w:rsid w:val="00110190"/>
    <w:rsid w:val="001104FE"/>
    <w:rsid w:val="00111B81"/>
    <w:rsid w:val="00111FEB"/>
    <w:rsid w:val="00112CB5"/>
    <w:rsid w:val="00112F19"/>
    <w:rsid w:val="001139ED"/>
    <w:rsid w:val="00113AB0"/>
    <w:rsid w:val="001152B8"/>
    <w:rsid w:val="001155F9"/>
    <w:rsid w:val="0012013D"/>
    <w:rsid w:val="0012069C"/>
    <w:rsid w:val="001214C1"/>
    <w:rsid w:val="00121B8A"/>
    <w:rsid w:val="00121EFA"/>
    <w:rsid w:val="00122D99"/>
    <w:rsid w:val="00123C33"/>
    <w:rsid w:val="00124B52"/>
    <w:rsid w:val="00125038"/>
    <w:rsid w:val="00125359"/>
    <w:rsid w:val="0012580C"/>
    <w:rsid w:val="001268D2"/>
    <w:rsid w:val="00130063"/>
    <w:rsid w:val="00130724"/>
    <w:rsid w:val="00130829"/>
    <w:rsid w:val="001317A6"/>
    <w:rsid w:val="0013225D"/>
    <w:rsid w:val="0013274C"/>
    <w:rsid w:val="00132919"/>
    <w:rsid w:val="00133725"/>
    <w:rsid w:val="001338BD"/>
    <w:rsid w:val="00133B88"/>
    <w:rsid w:val="00134430"/>
    <w:rsid w:val="00134498"/>
    <w:rsid w:val="00134587"/>
    <w:rsid w:val="00134809"/>
    <w:rsid w:val="0013529A"/>
    <w:rsid w:val="00136978"/>
    <w:rsid w:val="00136E5B"/>
    <w:rsid w:val="00137551"/>
    <w:rsid w:val="00141DE9"/>
    <w:rsid w:val="00141F70"/>
    <w:rsid w:val="00142E7B"/>
    <w:rsid w:val="001436D5"/>
    <w:rsid w:val="00143C0E"/>
    <w:rsid w:val="00143EF6"/>
    <w:rsid w:val="00144737"/>
    <w:rsid w:val="00146D5C"/>
    <w:rsid w:val="00150193"/>
    <w:rsid w:val="00150AD5"/>
    <w:rsid w:val="00150F3E"/>
    <w:rsid w:val="00152C1F"/>
    <w:rsid w:val="00152F70"/>
    <w:rsid w:val="0015319F"/>
    <w:rsid w:val="001540AA"/>
    <w:rsid w:val="00154C66"/>
    <w:rsid w:val="00154D94"/>
    <w:rsid w:val="00155183"/>
    <w:rsid w:val="00155A33"/>
    <w:rsid w:val="00155AB1"/>
    <w:rsid w:val="00157133"/>
    <w:rsid w:val="00157F1A"/>
    <w:rsid w:val="00162037"/>
    <w:rsid w:val="001623F5"/>
    <w:rsid w:val="0016286A"/>
    <w:rsid w:val="00162F6B"/>
    <w:rsid w:val="00163197"/>
    <w:rsid w:val="001631C4"/>
    <w:rsid w:val="0016342A"/>
    <w:rsid w:val="0016457A"/>
    <w:rsid w:val="00164F88"/>
    <w:rsid w:val="00165526"/>
    <w:rsid w:val="00165E2B"/>
    <w:rsid w:val="00166C82"/>
    <w:rsid w:val="001679E9"/>
    <w:rsid w:val="00167B44"/>
    <w:rsid w:val="00167F7E"/>
    <w:rsid w:val="00170D4F"/>
    <w:rsid w:val="00170F82"/>
    <w:rsid w:val="00171080"/>
    <w:rsid w:val="001730C8"/>
    <w:rsid w:val="00174016"/>
    <w:rsid w:val="001742AA"/>
    <w:rsid w:val="00174F1E"/>
    <w:rsid w:val="00176F91"/>
    <w:rsid w:val="0017735E"/>
    <w:rsid w:val="00177F58"/>
    <w:rsid w:val="00180513"/>
    <w:rsid w:val="00182460"/>
    <w:rsid w:val="00182763"/>
    <w:rsid w:val="00183312"/>
    <w:rsid w:val="00183DD4"/>
    <w:rsid w:val="00183FA0"/>
    <w:rsid w:val="001841F1"/>
    <w:rsid w:val="00184DB6"/>
    <w:rsid w:val="00186510"/>
    <w:rsid w:val="00186ABC"/>
    <w:rsid w:val="0018750F"/>
    <w:rsid w:val="00187616"/>
    <w:rsid w:val="0019027B"/>
    <w:rsid w:val="001905A7"/>
    <w:rsid w:val="00191757"/>
    <w:rsid w:val="0019239A"/>
    <w:rsid w:val="001930C8"/>
    <w:rsid w:val="00193862"/>
    <w:rsid w:val="0019637D"/>
    <w:rsid w:val="001964BF"/>
    <w:rsid w:val="00196C31"/>
    <w:rsid w:val="00197609"/>
    <w:rsid w:val="00197975"/>
    <w:rsid w:val="00197DF2"/>
    <w:rsid w:val="001A045A"/>
    <w:rsid w:val="001A08AB"/>
    <w:rsid w:val="001A1BDA"/>
    <w:rsid w:val="001A1FB7"/>
    <w:rsid w:val="001A2032"/>
    <w:rsid w:val="001A2037"/>
    <w:rsid w:val="001A450F"/>
    <w:rsid w:val="001A4713"/>
    <w:rsid w:val="001A4D82"/>
    <w:rsid w:val="001A4F2B"/>
    <w:rsid w:val="001A7301"/>
    <w:rsid w:val="001B022E"/>
    <w:rsid w:val="001B06CE"/>
    <w:rsid w:val="001B07BA"/>
    <w:rsid w:val="001B1054"/>
    <w:rsid w:val="001B1EB3"/>
    <w:rsid w:val="001B23DB"/>
    <w:rsid w:val="001B2B73"/>
    <w:rsid w:val="001B307F"/>
    <w:rsid w:val="001B40F9"/>
    <w:rsid w:val="001B413F"/>
    <w:rsid w:val="001B4158"/>
    <w:rsid w:val="001B4164"/>
    <w:rsid w:val="001B6341"/>
    <w:rsid w:val="001B69DF"/>
    <w:rsid w:val="001B7183"/>
    <w:rsid w:val="001B73F2"/>
    <w:rsid w:val="001B7697"/>
    <w:rsid w:val="001B7CF7"/>
    <w:rsid w:val="001C0504"/>
    <w:rsid w:val="001C06FB"/>
    <w:rsid w:val="001C1A5F"/>
    <w:rsid w:val="001C1FFA"/>
    <w:rsid w:val="001C24F8"/>
    <w:rsid w:val="001C34EB"/>
    <w:rsid w:val="001C3A90"/>
    <w:rsid w:val="001C424E"/>
    <w:rsid w:val="001C51FD"/>
    <w:rsid w:val="001C54A7"/>
    <w:rsid w:val="001C54D8"/>
    <w:rsid w:val="001C5B07"/>
    <w:rsid w:val="001C5F93"/>
    <w:rsid w:val="001C6838"/>
    <w:rsid w:val="001C7B57"/>
    <w:rsid w:val="001D0570"/>
    <w:rsid w:val="001D1199"/>
    <w:rsid w:val="001D26EF"/>
    <w:rsid w:val="001D270A"/>
    <w:rsid w:val="001D3177"/>
    <w:rsid w:val="001D36A7"/>
    <w:rsid w:val="001D385D"/>
    <w:rsid w:val="001D4714"/>
    <w:rsid w:val="001D5445"/>
    <w:rsid w:val="001D54FE"/>
    <w:rsid w:val="001D5DCE"/>
    <w:rsid w:val="001D73F9"/>
    <w:rsid w:val="001D7E7F"/>
    <w:rsid w:val="001E2054"/>
    <w:rsid w:val="001E24C7"/>
    <w:rsid w:val="001E2887"/>
    <w:rsid w:val="001E2F30"/>
    <w:rsid w:val="001E4AA8"/>
    <w:rsid w:val="001E4EEB"/>
    <w:rsid w:val="001E50F0"/>
    <w:rsid w:val="001E6376"/>
    <w:rsid w:val="001E641A"/>
    <w:rsid w:val="001E66D2"/>
    <w:rsid w:val="001E78B5"/>
    <w:rsid w:val="001E7AF3"/>
    <w:rsid w:val="001E7EB8"/>
    <w:rsid w:val="001F0E56"/>
    <w:rsid w:val="001F18AF"/>
    <w:rsid w:val="001F1D0C"/>
    <w:rsid w:val="001F1F8F"/>
    <w:rsid w:val="001F21B4"/>
    <w:rsid w:val="001F2D9F"/>
    <w:rsid w:val="001F47E3"/>
    <w:rsid w:val="001F48B6"/>
    <w:rsid w:val="001F4998"/>
    <w:rsid w:val="001F49C6"/>
    <w:rsid w:val="001F5195"/>
    <w:rsid w:val="001F5D5A"/>
    <w:rsid w:val="001F7D0A"/>
    <w:rsid w:val="002005A5"/>
    <w:rsid w:val="00200607"/>
    <w:rsid w:val="00201955"/>
    <w:rsid w:val="00202748"/>
    <w:rsid w:val="00202D32"/>
    <w:rsid w:val="00202ECC"/>
    <w:rsid w:val="0020302D"/>
    <w:rsid w:val="00203F32"/>
    <w:rsid w:val="00205C4D"/>
    <w:rsid w:val="0020650E"/>
    <w:rsid w:val="0020777C"/>
    <w:rsid w:val="0021002D"/>
    <w:rsid w:val="002108E6"/>
    <w:rsid w:val="00210A6C"/>
    <w:rsid w:val="00210A89"/>
    <w:rsid w:val="00211522"/>
    <w:rsid w:val="00211B59"/>
    <w:rsid w:val="00212452"/>
    <w:rsid w:val="002144E4"/>
    <w:rsid w:val="002153D5"/>
    <w:rsid w:val="00215F13"/>
    <w:rsid w:val="00216087"/>
    <w:rsid w:val="002160D2"/>
    <w:rsid w:val="00216166"/>
    <w:rsid w:val="0021734B"/>
    <w:rsid w:val="00217F97"/>
    <w:rsid w:val="00221AEC"/>
    <w:rsid w:val="00221F6B"/>
    <w:rsid w:val="002223FB"/>
    <w:rsid w:val="002225B8"/>
    <w:rsid w:val="00222E19"/>
    <w:rsid w:val="002235D6"/>
    <w:rsid w:val="00225BB5"/>
    <w:rsid w:val="00225D94"/>
    <w:rsid w:val="00225FE5"/>
    <w:rsid w:val="0022617B"/>
    <w:rsid w:val="002263FC"/>
    <w:rsid w:val="00227868"/>
    <w:rsid w:val="00230F2E"/>
    <w:rsid w:val="0023110D"/>
    <w:rsid w:val="002314C3"/>
    <w:rsid w:val="00231D70"/>
    <w:rsid w:val="00232C6B"/>
    <w:rsid w:val="00232E4D"/>
    <w:rsid w:val="00233623"/>
    <w:rsid w:val="00233D95"/>
    <w:rsid w:val="00233E47"/>
    <w:rsid w:val="002343A0"/>
    <w:rsid w:val="002354EA"/>
    <w:rsid w:val="0023596C"/>
    <w:rsid w:val="002367F4"/>
    <w:rsid w:val="00237681"/>
    <w:rsid w:val="00240772"/>
    <w:rsid w:val="002408E2"/>
    <w:rsid w:val="00240C91"/>
    <w:rsid w:val="00242B90"/>
    <w:rsid w:val="0024305F"/>
    <w:rsid w:val="00243F3F"/>
    <w:rsid w:val="0024561B"/>
    <w:rsid w:val="00246060"/>
    <w:rsid w:val="002467EE"/>
    <w:rsid w:val="00246AA9"/>
    <w:rsid w:val="00247761"/>
    <w:rsid w:val="00247B4C"/>
    <w:rsid w:val="0025062C"/>
    <w:rsid w:val="00250784"/>
    <w:rsid w:val="00251E3E"/>
    <w:rsid w:val="002522B8"/>
    <w:rsid w:val="002523B1"/>
    <w:rsid w:val="002533D3"/>
    <w:rsid w:val="00254BE5"/>
    <w:rsid w:val="00255187"/>
    <w:rsid w:val="002557A9"/>
    <w:rsid w:val="00257371"/>
    <w:rsid w:val="002575F0"/>
    <w:rsid w:val="00260442"/>
    <w:rsid w:val="00260F09"/>
    <w:rsid w:val="00261045"/>
    <w:rsid w:val="002612F7"/>
    <w:rsid w:val="00261880"/>
    <w:rsid w:val="00262051"/>
    <w:rsid w:val="002621C9"/>
    <w:rsid w:val="00262608"/>
    <w:rsid w:val="00262B09"/>
    <w:rsid w:val="0026315B"/>
    <w:rsid w:val="00263412"/>
    <w:rsid w:val="00264CD9"/>
    <w:rsid w:val="00265076"/>
    <w:rsid w:val="0026575C"/>
    <w:rsid w:val="00265B0A"/>
    <w:rsid w:val="00266D1D"/>
    <w:rsid w:val="00267252"/>
    <w:rsid w:val="0026787B"/>
    <w:rsid w:val="00270A1B"/>
    <w:rsid w:val="00270FAC"/>
    <w:rsid w:val="002742CD"/>
    <w:rsid w:val="002751E3"/>
    <w:rsid w:val="00275973"/>
    <w:rsid w:val="00275DFD"/>
    <w:rsid w:val="00276500"/>
    <w:rsid w:val="00276726"/>
    <w:rsid w:val="00276E00"/>
    <w:rsid w:val="002771B5"/>
    <w:rsid w:val="00280302"/>
    <w:rsid w:val="00281DDB"/>
    <w:rsid w:val="002821AE"/>
    <w:rsid w:val="002845F9"/>
    <w:rsid w:val="002847B5"/>
    <w:rsid w:val="00284B0C"/>
    <w:rsid w:val="002850B6"/>
    <w:rsid w:val="002855FB"/>
    <w:rsid w:val="00287107"/>
    <w:rsid w:val="002874A0"/>
    <w:rsid w:val="00290FA8"/>
    <w:rsid w:val="002917EA"/>
    <w:rsid w:val="00292CB2"/>
    <w:rsid w:val="00293EF8"/>
    <w:rsid w:val="002943D7"/>
    <w:rsid w:val="0029443B"/>
    <w:rsid w:val="00294D9C"/>
    <w:rsid w:val="002966BE"/>
    <w:rsid w:val="00296B03"/>
    <w:rsid w:val="00297E3A"/>
    <w:rsid w:val="002A10FB"/>
    <w:rsid w:val="002A1247"/>
    <w:rsid w:val="002A1BD7"/>
    <w:rsid w:val="002A1BDD"/>
    <w:rsid w:val="002A1F05"/>
    <w:rsid w:val="002A2415"/>
    <w:rsid w:val="002A29F5"/>
    <w:rsid w:val="002A2CCA"/>
    <w:rsid w:val="002A3F5C"/>
    <w:rsid w:val="002A485C"/>
    <w:rsid w:val="002A5866"/>
    <w:rsid w:val="002A625A"/>
    <w:rsid w:val="002B15CE"/>
    <w:rsid w:val="002B1F3B"/>
    <w:rsid w:val="002B2D3F"/>
    <w:rsid w:val="002B3B44"/>
    <w:rsid w:val="002B4868"/>
    <w:rsid w:val="002B4BE6"/>
    <w:rsid w:val="002B4EF7"/>
    <w:rsid w:val="002B5481"/>
    <w:rsid w:val="002B5C80"/>
    <w:rsid w:val="002B6565"/>
    <w:rsid w:val="002B7538"/>
    <w:rsid w:val="002B7631"/>
    <w:rsid w:val="002B7874"/>
    <w:rsid w:val="002B7BEC"/>
    <w:rsid w:val="002C02D5"/>
    <w:rsid w:val="002C05A3"/>
    <w:rsid w:val="002C0D5C"/>
    <w:rsid w:val="002C29EB"/>
    <w:rsid w:val="002C2B4E"/>
    <w:rsid w:val="002C2C9D"/>
    <w:rsid w:val="002C4182"/>
    <w:rsid w:val="002C45E3"/>
    <w:rsid w:val="002C4991"/>
    <w:rsid w:val="002C4A6B"/>
    <w:rsid w:val="002C4DCB"/>
    <w:rsid w:val="002C51F9"/>
    <w:rsid w:val="002C5D6B"/>
    <w:rsid w:val="002C6267"/>
    <w:rsid w:val="002C64EE"/>
    <w:rsid w:val="002C7C2B"/>
    <w:rsid w:val="002D078C"/>
    <w:rsid w:val="002D109F"/>
    <w:rsid w:val="002D466E"/>
    <w:rsid w:val="002D4EBF"/>
    <w:rsid w:val="002D7187"/>
    <w:rsid w:val="002D727C"/>
    <w:rsid w:val="002D7C8F"/>
    <w:rsid w:val="002D7D5A"/>
    <w:rsid w:val="002E3578"/>
    <w:rsid w:val="002E3B94"/>
    <w:rsid w:val="002E3E3F"/>
    <w:rsid w:val="002E5143"/>
    <w:rsid w:val="002E5202"/>
    <w:rsid w:val="002E6F2D"/>
    <w:rsid w:val="002E6F32"/>
    <w:rsid w:val="002E71BF"/>
    <w:rsid w:val="002E76C3"/>
    <w:rsid w:val="002E7EC0"/>
    <w:rsid w:val="002F1609"/>
    <w:rsid w:val="002F1AFC"/>
    <w:rsid w:val="002F2FFF"/>
    <w:rsid w:val="002F436F"/>
    <w:rsid w:val="002F4384"/>
    <w:rsid w:val="002F4436"/>
    <w:rsid w:val="002F511D"/>
    <w:rsid w:val="002F5306"/>
    <w:rsid w:val="002F5308"/>
    <w:rsid w:val="002F698F"/>
    <w:rsid w:val="002F6A9C"/>
    <w:rsid w:val="002F73E0"/>
    <w:rsid w:val="002F785B"/>
    <w:rsid w:val="002F7F33"/>
    <w:rsid w:val="003012FE"/>
    <w:rsid w:val="003015AB"/>
    <w:rsid w:val="00301F3C"/>
    <w:rsid w:val="00302237"/>
    <w:rsid w:val="00302EAE"/>
    <w:rsid w:val="003041C4"/>
    <w:rsid w:val="00304AFC"/>
    <w:rsid w:val="00305163"/>
    <w:rsid w:val="0030591D"/>
    <w:rsid w:val="003069FF"/>
    <w:rsid w:val="00307C9B"/>
    <w:rsid w:val="003113F5"/>
    <w:rsid w:val="00311C93"/>
    <w:rsid w:val="003122B9"/>
    <w:rsid w:val="003124C6"/>
    <w:rsid w:val="00312823"/>
    <w:rsid w:val="003128F1"/>
    <w:rsid w:val="00312924"/>
    <w:rsid w:val="003134E9"/>
    <w:rsid w:val="0031391D"/>
    <w:rsid w:val="00313C73"/>
    <w:rsid w:val="00314468"/>
    <w:rsid w:val="00314BB8"/>
    <w:rsid w:val="00315142"/>
    <w:rsid w:val="00315376"/>
    <w:rsid w:val="003155AD"/>
    <w:rsid w:val="003156B6"/>
    <w:rsid w:val="003156C4"/>
    <w:rsid w:val="003157E5"/>
    <w:rsid w:val="003161E0"/>
    <w:rsid w:val="00316204"/>
    <w:rsid w:val="003166CC"/>
    <w:rsid w:val="0031743F"/>
    <w:rsid w:val="00320405"/>
    <w:rsid w:val="00320EED"/>
    <w:rsid w:val="003215F0"/>
    <w:rsid w:val="003219F6"/>
    <w:rsid w:val="00322207"/>
    <w:rsid w:val="00322CCA"/>
    <w:rsid w:val="00324EFE"/>
    <w:rsid w:val="003253AF"/>
    <w:rsid w:val="00325E96"/>
    <w:rsid w:val="00325F71"/>
    <w:rsid w:val="00326DBE"/>
    <w:rsid w:val="0032773B"/>
    <w:rsid w:val="00330158"/>
    <w:rsid w:val="003302E9"/>
    <w:rsid w:val="00331CD3"/>
    <w:rsid w:val="00332ABA"/>
    <w:rsid w:val="003338F5"/>
    <w:rsid w:val="00333947"/>
    <w:rsid w:val="0033469D"/>
    <w:rsid w:val="00334A37"/>
    <w:rsid w:val="00335B71"/>
    <w:rsid w:val="003369E2"/>
    <w:rsid w:val="00336BA2"/>
    <w:rsid w:val="00336F02"/>
    <w:rsid w:val="00337116"/>
    <w:rsid w:val="00337F9E"/>
    <w:rsid w:val="003401FD"/>
    <w:rsid w:val="003412C0"/>
    <w:rsid w:val="003427FD"/>
    <w:rsid w:val="00342EFF"/>
    <w:rsid w:val="00343C83"/>
    <w:rsid w:val="00344555"/>
    <w:rsid w:val="0034493B"/>
    <w:rsid w:val="0034530F"/>
    <w:rsid w:val="00345831"/>
    <w:rsid w:val="00345AA1"/>
    <w:rsid w:val="00345E82"/>
    <w:rsid w:val="0034603C"/>
    <w:rsid w:val="00346ED5"/>
    <w:rsid w:val="003503D4"/>
    <w:rsid w:val="00350502"/>
    <w:rsid w:val="003505FF"/>
    <w:rsid w:val="00353CD6"/>
    <w:rsid w:val="00354134"/>
    <w:rsid w:val="00355F70"/>
    <w:rsid w:val="0035643B"/>
    <w:rsid w:val="003568B2"/>
    <w:rsid w:val="003602E5"/>
    <w:rsid w:val="00361032"/>
    <w:rsid w:val="00361CBB"/>
    <w:rsid w:val="0036276A"/>
    <w:rsid w:val="00364236"/>
    <w:rsid w:val="00364C14"/>
    <w:rsid w:val="00364F4E"/>
    <w:rsid w:val="00365452"/>
    <w:rsid w:val="00365FF1"/>
    <w:rsid w:val="003706F2"/>
    <w:rsid w:val="003712A1"/>
    <w:rsid w:val="0037166E"/>
    <w:rsid w:val="0037179A"/>
    <w:rsid w:val="00371909"/>
    <w:rsid w:val="00372806"/>
    <w:rsid w:val="003735BA"/>
    <w:rsid w:val="00373F3C"/>
    <w:rsid w:val="003751CB"/>
    <w:rsid w:val="00375F97"/>
    <w:rsid w:val="00377E21"/>
    <w:rsid w:val="00380B80"/>
    <w:rsid w:val="00383E69"/>
    <w:rsid w:val="00384014"/>
    <w:rsid w:val="00386ACC"/>
    <w:rsid w:val="00387AFF"/>
    <w:rsid w:val="003917CD"/>
    <w:rsid w:val="00391C8A"/>
    <w:rsid w:val="00392990"/>
    <w:rsid w:val="00393B97"/>
    <w:rsid w:val="00393DC5"/>
    <w:rsid w:val="00394B9B"/>
    <w:rsid w:val="00395EBE"/>
    <w:rsid w:val="00396183"/>
    <w:rsid w:val="0039648F"/>
    <w:rsid w:val="003A0205"/>
    <w:rsid w:val="003A041E"/>
    <w:rsid w:val="003A077F"/>
    <w:rsid w:val="003A1840"/>
    <w:rsid w:val="003A26B3"/>
    <w:rsid w:val="003A295D"/>
    <w:rsid w:val="003A3223"/>
    <w:rsid w:val="003A5812"/>
    <w:rsid w:val="003A589E"/>
    <w:rsid w:val="003A5AE4"/>
    <w:rsid w:val="003A757B"/>
    <w:rsid w:val="003B12D2"/>
    <w:rsid w:val="003B1E7A"/>
    <w:rsid w:val="003B226A"/>
    <w:rsid w:val="003B3402"/>
    <w:rsid w:val="003B3FB0"/>
    <w:rsid w:val="003B428A"/>
    <w:rsid w:val="003B48F1"/>
    <w:rsid w:val="003B53B5"/>
    <w:rsid w:val="003B67C1"/>
    <w:rsid w:val="003B6818"/>
    <w:rsid w:val="003B6871"/>
    <w:rsid w:val="003B6A3E"/>
    <w:rsid w:val="003B77E7"/>
    <w:rsid w:val="003B7CCF"/>
    <w:rsid w:val="003C05A1"/>
    <w:rsid w:val="003C0A7B"/>
    <w:rsid w:val="003C2098"/>
    <w:rsid w:val="003C2802"/>
    <w:rsid w:val="003C2B9E"/>
    <w:rsid w:val="003C2FA8"/>
    <w:rsid w:val="003C305B"/>
    <w:rsid w:val="003C30EE"/>
    <w:rsid w:val="003C4449"/>
    <w:rsid w:val="003C499D"/>
    <w:rsid w:val="003C5074"/>
    <w:rsid w:val="003C5ED9"/>
    <w:rsid w:val="003C6013"/>
    <w:rsid w:val="003C6577"/>
    <w:rsid w:val="003C68F7"/>
    <w:rsid w:val="003C710D"/>
    <w:rsid w:val="003C7812"/>
    <w:rsid w:val="003C7F87"/>
    <w:rsid w:val="003D0199"/>
    <w:rsid w:val="003D07F8"/>
    <w:rsid w:val="003D09D1"/>
    <w:rsid w:val="003D166A"/>
    <w:rsid w:val="003D25F2"/>
    <w:rsid w:val="003D2684"/>
    <w:rsid w:val="003D2BAD"/>
    <w:rsid w:val="003D2F54"/>
    <w:rsid w:val="003D4A62"/>
    <w:rsid w:val="003D7159"/>
    <w:rsid w:val="003D7E82"/>
    <w:rsid w:val="003E0890"/>
    <w:rsid w:val="003E1001"/>
    <w:rsid w:val="003E3408"/>
    <w:rsid w:val="003E3C69"/>
    <w:rsid w:val="003E42DD"/>
    <w:rsid w:val="003E50C4"/>
    <w:rsid w:val="003E5775"/>
    <w:rsid w:val="003E73AC"/>
    <w:rsid w:val="003E751B"/>
    <w:rsid w:val="003E7B32"/>
    <w:rsid w:val="003E7E5B"/>
    <w:rsid w:val="003F1F07"/>
    <w:rsid w:val="003F2793"/>
    <w:rsid w:val="003F2C6E"/>
    <w:rsid w:val="003F2E75"/>
    <w:rsid w:val="003F3577"/>
    <w:rsid w:val="003F4C29"/>
    <w:rsid w:val="003F4D65"/>
    <w:rsid w:val="003F5295"/>
    <w:rsid w:val="003F5BDE"/>
    <w:rsid w:val="003F60C7"/>
    <w:rsid w:val="003F6D6C"/>
    <w:rsid w:val="003F7A24"/>
    <w:rsid w:val="004003E7"/>
    <w:rsid w:val="004019B6"/>
    <w:rsid w:val="0040206C"/>
    <w:rsid w:val="0040305D"/>
    <w:rsid w:val="0040401A"/>
    <w:rsid w:val="004049EC"/>
    <w:rsid w:val="00404CCB"/>
    <w:rsid w:val="0040614A"/>
    <w:rsid w:val="00406F04"/>
    <w:rsid w:val="00407A11"/>
    <w:rsid w:val="00407C8B"/>
    <w:rsid w:val="00407DA4"/>
    <w:rsid w:val="004103CC"/>
    <w:rsid w:val="00410D2C"/>
    <w:rsid w:val="004125A9"/>
    <w:rsid w:val="00412620"/>
    <w:rsid w:val="0041507F"/>
    <w:rsid w:val="00415C9A"/>
    <w:rsid w:val="0041619A"/>
    <w:rsid w:val="00420CE1"/>
    <w:rsid w:val="00421BA9"/>
    <w:rsid w:val="00421FA1"/>
    <w:rsid w:val="004220D5"/>
    <w:rsid w:val="004227A4"/>
    <w:rsid w:val="0042336C"/>
    <w:rsid w:val="00423B59"/>
    <w:rsid w:val="00426EB3"/>
    <w:rsid w:val="0042701B"/>
    <w:rsid w:val="0042709B"/>
    <w:rsid w:val="004270A8"/>
    <w:rsid w:val="00427BC8"/>
    <w:rsid w:val="0043044C"/>
    <w:rsid w:val="00430BA1"/>
    <w:rsid w:val="0043145A"/>
    <w:rsid w:val="00431F93"/>
    <w:rsid w:val="004330DA"/>
    <w:rsid w:val="004332A4"/>
    <w:rsid w:val="004332C1"/>
    <w:rsid w:val="0043408C"/>
    <w:rsid w:val="00435688"/>
    <w:rsid w:val="00437376"/>
    <w:rsid w:val="0043740E"/>
    <w:rsid w:val="00440E6F"/>
    <w:rsid w:val="00441702"/>
    <w:rsid w:val="00441986"/>
    <w:rsid w:val="00442191"/>
    <w:rsid w:val="00442E85"/>
    <w:rsid w:val="00443663"/>
    <w:rsid w:val="00443916"/>
    <w:rsid w:val="00443A52"/>
    <w:rsid w:val="0044596E"/>
    <w:rsid w:val="00445A55"/>
    <w:rsid w:val="00445D6A"/>
    <w:rsid w:val="004468AB"/>
    <w:rsid w:val="00446AB4"/>
    <w:rsid w:val="00447549"/>
    <w:rsid w:val="00450353"/>
    <w:rsid w:val="004503AD"/>
    <w:rsid w:val="00450E67"/>
    <w:rsid w:val="00451015"/>
    <w:rsid w:val="00451409"/>
    <w:rsid w:val="00451957"/>
    <w:rsid w:val="00452197"/>
    <w:rsid w:val="0045254C"/>
    <w:rsid w:val="00452DB4"/>
    <w:rsid w:val="00453D48"/>
    <w:rsid w:val="00454163"/>
    <w:rsid w:val="00454470"/>
    <w:rsid w:val="00454847"/>
    <w:rsid w:val="00454F16"/>
    <w:rsid w:val="0045664E"/>
    <w:rsid w:val="004567AF"/>
    <w:rsid w:val="00457631"/>
    <w:rsid w:val="004602E3"/>
    <w:rsid w:val="0046047C"/>
    <w:rsid w:val="004604BD"/>
    <w:rsid w:val="00460F24"/>
    <w:rsid w:val="00461F71"/>
    <w:rsid w:val="004627E2"/>
    <w:rsid w:val="00462C25"/>
    <w:rsid w:val="00464BB6"/>
    <w:rsid w:val="00465318"/>
    <w:rsid w:val="0046685C"/>
    <w:rsid w:val="00467F48"/>
    <w:rsid w:val="00470065"/>
    <w:rsid w:val="00470355"/>
    <w:rsid w:val="00470B66"/>
    <w:rsid w:val="004715D8"/>
    <w:rsid w:val="00471C4A"/>
    <w:rsid w:val="00472D04"/>
    <w:rsid w:val="00475A88"/>
    <w:rsid w:val="00476161"/>
    <w:rsid w:val="004774DB"/>
    <w:rsid w:val="0048035F"/>
    <w:rsid w:val="00480FC6"/>
    <w:rsid w:val="004813A1"/>
    <w:rsid w:val="00481518"/>
    <w:rsid w:val="0048190D"/>
    <w:rsid w:val="00482D33"/>
    <w:rsid w:val="0048318F"/>
    <w:rsid w:val="004841AB"/>
    <w:rsid w:val="00484434"/>
    <w:rsid w:val="00484897"/>
    <w:rsid w:val="00484FE5"/>
    <w:rsid w:val="00485221"/>
    <w:rsid w:val="004853C9"/>
    <w:rsid w:val="0048606F"/>
    <w:rsid w:val="00486616"/>
    <w:rsid w:val="004874A1"/>
    <w:rsid w:val="0049044B"/>
    <w:rsid w:val="00490D05"/>
    <w:rsid w:val="00491040"/>
    <w:rsid w:val="004914A3"/>
    <w:rsid w:val="00491B35"/>
    <w:rsid w:val="00492AC1"/>
    <w:rsid w:val="00492C27"/>
    <w:rsid w:val="0049343D"/>
    <w:rsid w:val="00493B47"/>
    <w:rsid w:val="00493D88"/>
    <w:rsid w:val="00493FEA"/>
    <w:rsid w:val="004946E6"/>
    <w:rsid w:val="004966C2"/>
    <w:rsid w:val="00496EF2"/>
    <w:rsid w:val="00497581"/>
    <w:rsid w:val="004A0BF4"/>
    <w:rsid w:val="004A2AE0"/>
    <w:rsid w:val="004A3623"/>
    <w:rsid w:val="004A3A83"/>
    <w:rsid w:val="004A3F22"/>
    <w:rsid w:val="004A4B9C"/>
    <w:rsid w:val="004A61D4"/>
    <w:rsid w:val="004A7122"/>
    <w:rsid w:val="004A7AC1"/>
    <w:rsid w:val="004A7E47"/>
    <w:rsid w:val="004B14A4"/>
    <w:rsid w:val="004B16FA"/>
    <w:rsid w:val="004B1F4C"/>
    <w:rsid w:val="004B28DB"/>
    <w:rsid w:val="004B2E23"/>
    <w:rsid w:val="004B2EC3"/>
    <w:rsid w:val="004B3451"/>
    <w:rsid w:val="004B46CC"/>
    <w:rsid w:val="004B4E47"/>
    <w:rsid w:val="004B7C1E"/>
    <w:rsid w:val="004C0916"/>
    <w:rsid w:val="004C14FB"/>
    <w:rsid w:val="004C22EC"/>
    <w:rsid w:val="004C38B5"/>
    <w:rsid w:val="004C3DBE"/>
    <w:rsid w:val="004C43B8"/>
    <w:rsid w:val="004C5E89"/>
    <w:rsid w:val="004C71E1"/>
    <w:rsid w:val="004C7E62"/>
    <w:rsid w:val="004D142D"/>
    <w:rsid w:val="004D1767"/>
    <w:rsid w:val="004D18E3"/>
    <w:rsid w:val="004D19C8"/>
    <w:rsid w:val="004D23CB"/>
    <w:rsid w:val="004D36FE"/>
    <w:rsid w:val="004D381D"/>
    <w:rsid w:val="004D3942"/>
    <w:rsid w:val="004D3BD6"/>
    <w:rsid w:val="004D43FF"/>
    <w:rsid w:val="004D4711"/>
    <w:rsid w:val="004D5140"/>
    <w:rsid w:val="004D5B58"/>
    <w:rsid w:val="004D6208"/>
    <w:rsid w:val="004D6530"/>
    <w:rsid w:val="004D6873"/>
    <w:rsid w:val="004E0B80"/>
    <w:rsid w:val="004E22D8"/>
    <w:rsid w:val="004E2333"/>
    <w:rsid w:val="004E2334"/>
    <w:rsid w:val="004E30F2"/>
    <w:rsid w:val="004E3662"/>
    <w:rsid w:val="004E3729"/>
    <w:rsid w:val="004E492A"/>
    <w:rsid w:val="004E5F4C"/>
    <w:rsid w:val="004E6987"/>
    <w:rsid w:val="004E6B4C"/>
    <w:rsid w:val="004F0DC1"/>
    <w:rsid w:val="004F1665"/>
    <w:rsid w:val="004F17DD"/>
    <w:rsid w:val="004F1EF8"/>
    <w:rsid w:val="004F2459"/>
    <w:rsid w:val="004F2666"/>
    <w:rsid w:val="004F3B3D"/>
    <w:rsid w:val="004F4B99"/>
    <w:rsid w:val="004F5462"/>
    <w:rsid w:val="004F5975"/>
    <w:rsid w:val="0050254F"/>
    <w:rsid w:val="00503006"/>
    <w:rsid w:val="005035C6"/>
    <w:rsid w:val="00505452"/>
    <w:rsid w:val="00505A8D"/>
    <w:rsid w:val="005064BD"/>
    <w:rsid w:val="0050696F"/>
    <w:rsid w:val="005069C1"/>
    <w:rsid w:val="00507D2E"/>
    <w:rsid w:val="0051046D"/>
    <w:rsid w:val="00510E51"/>
    <w:rsid w:val="00511146"/>
    <w:rsid w:val="00511DF7"/>
    <w:rsid w:val="00512B79"/>
    <w:rsid w:val="00512FE0"/>
    <w:rsid w:val="005132D1"/>
    <w:rsid w:val="00516166"/>
    <w:rsid w:val="00516A9C"/>
    <w:rsid w:val="00517056"/>
    <w:rsid w:val="005201C8"/>
    <w:rsid w:val="005202DD"/>
    <w:rsid w:val="00524542"/>
    <w:rsid w:val="005252C9"/>
    <w:rsid w:val="005256A4"/>
    <w:rsid w:val="00527297"/>
    <w:rsid w:val="00531377"/>
    <w:rsid w:val="00531DE7"/>
    <w:rsid w:val="00531FCD"/>
    <w:rsid w:val="0053211C"/>
    <w:rsid w:val="00534B7B"/>
    <w:rsid w:val="00534B9C"/>
    <w:rsid w:val="0053566C"/>
    <w:rsid w:val="0053595E"/>
    <w:rsid w:val="005360D6"/>
    <w:rsid w:val="0053614C"/>
    <w:rsid w:val="0053681E"/>
    <w:rsid w:val="00536E0A"/>
    <w:rsid w:val="00536FC8"/>
    <w:rsid w:val="00537A73"/>
    <w:rsid w:val="00537E47"/>
    <w:rsid w:val="00537E77"/>
    <w:rsid w:val="0054186B"/>
    <w:rsid w:val="00541F61"/>
    <w:rsid w:val="00541FE5"/>
    <w:rsid w:val="0054235D"/>
    <w:rsid w:val="0054385D"/>
    <w:rsid w:val="00543951"/>
    <w:rsid w:val="00546FAE"/>
    <w:rsid w:val="005505C8"/>
    <w:rsid w:val="00550BFF"/>
    <w:rsid w:val="005516BF"/>
    <w:rsid w:val="005529BD"/>
    <w:rsid w:val="00553BA8"/>
    <w:rsid w:val="00553F81"/>
    <w:rsid w:val="00554F15"/>
    <w:rsid w:val="00555358"/>
    <w:rsid w:val="005577C1"/>
    <w:rsid w:val="00557B64"/>
    <w:rsid w:val="00560840"/>
    <w:rsid w:val="00560EB4"/>
    <w:rsid w:val="0056198F"/>
    <w:rsid w:val="00562012"/>
    <w:rsid w:val="00563044"/>
    <w:rsid w:val="0056306D"/>
    <w:rsid w:val="005636CB"/>
    <w:rsid w:val="005637FF"/>
    <w:rsid w:val="00563D0C"/>
    <w:rsid w:val="00563E2A"/>
    <w:rsid w:val="00565DFA"/>
    <w:rsid w:val="0056679B"/>
    <w:rsid w:val="0056763B"/>
    <w:rsid w:val="00567DF8"/>
    <w:rsid w:val="00570581"/>
    <w:rsid w:val="00572504"/>
    <w:rsid w:val="0057349B"/>
    <w:rsid w:val="005744A8"/>
    <w:rsid w:val="00575620"/>
    <w:rsid w:val="00576B1D"/>
    <w:rsid w:val="00576BEE"/>
    <w:rsid w:val="00576FA8"/>
    <w:rsid w:val="005773DF"/>
    <w:rsid w:val="00577912"/>
    <w:rsid w:val="00577D2A"/>
    <w:rsid w:val="005801E3"/>
    <w:rsid w:val="00580AAB"/>
    <w:rsid w:val="00581A45"/>
    <w:rsid w:val="005822F2"/>
    <w:rsid w:val="0058295A"/>
    <w:rsid w:val="00582D69"/>
    <w:rsid w:val="0058334A"/>
    <w:rsid w:val="00583590"/>
    <w:rsid w:val="00584114"/>
    <w:rsid w:val="00585DB9"/>
    <w:rsid w:val="00587D65"/>
    <w:rsid w:val="00590CC0"/>
    <w:rsid w:val="00590E27"/>
    <w:rsid w:val="005915A8"/>
    <w:rsid w:val="005924D6"/>
    <w:rsid w:val="00593574"/>
    <w:rsid w:val="0059498C"/>
    <w:rsid w:val="00595C8F"/>
    <w:rsid w:val="00597F19"/>
    <w:rsid w:val="005A0230"/>
    <w:rsid w:val="005A0412"/>
    <w:rsid w:val="005A0979"/>
    <w:rsid w:val="005A2051"/>
    <w:rsid w:val="005A2F22"/>
    <w:rsid w:val="005A3AD9"/>
    <w:rsid w:val="005A527A"/>
    <w:rsid w:val="005A530C"/>
    <w:rsid w:val="005A574B"/>
    <w:rsid w:val="005A5F1A"/>
    <w:rsid w:val="005A608E"/>
    <w:rsid w:val="005A60D2"/>
    <w:rsid w:val="005A6478"/>
    <w:rsid w:val="005A66C2"/>
    <w:rsid w:val="005A6B84"/>
    <w:rsid w:val="005A7108"/>
    <w:rsid w:val="005A78C4"/>
    <w:rsid w:val="005B0D33"/>
    <w:rsid w:val="005B18C8"/>
    <w:rsid w:val="005B1E0F"/>
    <w:rsid w:val="005B3126"/>
    <w:rsid w:val="005B4CBB"/>
    <w:rsid w:val="005B51F7"/>
    <w:rsid w:val="005B5481"/>
    <w:rsid w:val="005B62E5"/>
    <w:rsid w:val="005B660F"/>
    <w:rsid w:val="005B7F92"/>
    <w:rsid w:val="005C0163"/>
    <w:rsid w:val="005C0280"/>
    <w:rsid w:val="005C0700"/>
    <w:rsid w:val="005C0955"/>
    <w:rsid w:val="005C21C1"/>
    <w:rsid w:val="005C2F3F"/>
    <w:rsid w:val="005C3E68"/>
    <w:rsid w:val="005C4801"/>
    <w:rsid w:val="005C48D6"/>
    <w:rsid w:val="005C60FA"/>
    <w:rsid w:val="005C6711"/>
    <w:rsid w:val="005C6837"/>
    <w:rsid w:val="005C68DE"/>
    <w:rsid w:val="005C6E85"/>
    <w:rsid w:val="005C7A97"/>
    <w:rsid w:val="005D03DE"/>
    <w:rsid w:val="005D0AB8"/>
    <w:rsid w:val="005D188F"/>
    <w:rsid w:val="005D1D50"/>
    <w:rsid w:val="005D2250"/>
    <w:rsid w:val="005D367D"/>
    <w:rsid w:val="005D3684"/>
    <w:rsid w:val="005D6649"/>
    <w:rsid w:val="005D6A15"/>
    <w:rsid w:val="005D76A1"/>
    <w:rsid w:val="005D7D4F"/>
    <w:rsid w:val="005D7EDC"/>
    <w:rsid w:val="005E0C04"/>
    <w:rsid w:val="005E10ED"/>
    <w:rsid w:val="005E1337"/>
    <w:rsid w:val="005E2279"/>
    <w:rsid w:val="005E3877"/>
    <w:rsid w:val="005E387A"/>
    <w:rsid w:val="005E463D"/>
    <w:rsid w:val="005E5B05"/>
    <w:rsid w:val="005E6756"/>
    <w:rsid w:val="005E73BB"/>
    <w:rsid w:val="005E77F9"/>
    <w:rsid w:val="005E7834"/>
    <w:rsid w:val="005F0A19"/>
    <w:rsid w:val="005F1022"/>
    <w:rsid w:val="005F1752"/>
    <w:rsid w:val="005F1A48"/>
    <w:rsid w:val="005F2187"/>
    <w:rsid w:val="005F21E3"/>
    <w:rsid w:val="005F272A"/>
    <w:rsid w:val="005F30DF"/>
    <w:rsid w:val="005F3247"/>
    <w:rsid w:val="005F34A7"/>
    <w:rsid w:val="005F4299"/>
    <w:rsid w:val="005F4CD9"/>
    <w:rsid w:val="005F5ABA"/>
    <w:rsid w:val="005F5EE4"/>
    <w:rsid w:val="005F6028"/>
    <w:rsid w:val="005F6BDA"/>
    <w:rsid w:val="005F75D4"/>
    <w:rsid w:val="005F7708"/>
    <w:rsid w:val="005F79D9"/>
    <w:rsid w:val="005F7C62"/>
    <w:rsid w:val="0060017B"/>
    <w:rsid w:val="0060045B"/>
    <w:rsid w:val="00600781"/>
    <w:rsid w:val="00600EE8"/>
    <w:rsid w:val="00600EEC"/>
    <w:rsid w:val="00601D7F"/>
    <w:rsid w:val="006030BF"/>
    <w:rsid w:val="00604068"/>
    <w:rsid w:val="00604A03"/>
    <w:rsid w:val="00604BA4"/>
    <w:rsid w:val="00604F4E"/>
    <w:rsid w:val="006065F6"/>
    <w:rsid w:val="00606B62"/>
    <w:rsid w:val="0060789C"/>
    <w:rsid w:val="00607C2A"/>
    <w:rsid w:val="0061095D"/>
    <w:rsid w:val="00610EDD"/>
    <w:rsid w:val="00611368"/>
    <w:rsid w:val="0061143B"/>
    <w:rsid w:val="006115B1"/>
    <w:rsid w:val="00612A3C"/>
    <w:rsid w:val="00612DAF"/>
    <w:rsid w:val="00613D50"/>
    <w:rsid w:val="006144E3"/>
    <w:rsid w:val="00616CBD"/>
    <w:rsid w:val="00616E98"/>
    <w:rsid w:val="00617512"/>
    <w:rsid w:val="00617E9B"/>
    <w:rsid w:val="00620401"/>
    <w:rsid w:val="006207B9"/>
    <w:rsid w:val="006207EC"/>
    <w:rsid w:val="00620999"/>
    <w:rsid w:val="006209BF"/>
    <w:rsid w:val="00621B70"/>
    <w:rsid w:val="00621E2E"/>
    <w:rsid w:val="00623141"/>
    <w:rsid w:val="006232B3"/>
    <w:rsid w:val="00623C85"/>
    <w:rsid w:val="0062440C"/>
    <w:rsid w:val="00624EF1"/>
    <w:rsid w:val="00626CF8"/>
    <w:rsid w:val="006314A5"/>
    <w:rsid w:val="00633291"/>
    <w:rsid w:val="00633D43"/>
    <w:rsid w:val="00633F92"/>
    <w:rsid w:val="00634C0A"/>
    <w:rsid w:val="00635B71"/>
    <w:rsid w:val="00636CF1"/>
    <w:rsid w:val="00636DAF"/>
    <w:rsid w:val="00636DC8"/>
    <w:rsid w:val="00640A98"/>
    <w:rsid w:val="00640E68"/>
    <w:rsid w:val="006411B8"/>
    <w:rsid w:val="00641608"/>
    <w:rsid w:val="0064184C"/>
    <w:rsid w:val="00641EA5"/>
    <w:rsid w:val="00642906"/>
    <w:rsid w:val="00643A55"/>
    <w:rsid w:val="00643C9F"/>
    <w:rsid w:val="006456C5"/>
    <w:rsid w:val="00645748"/>
    <w:rsid w:val="00646147"/>
    <w:rsid w:val="00646577"/>
    <w:rsid w:val="00646A19"/>
    <w:rsid w:val="00646FCA"/>
    <w:rsid w:val="00647AEC"/>
    <w:rsid w:val="00647CBF"/>
    <w:rsid w:val="00651977"/>
    <w:rsid w:val="00651A14"/>
    <w:rsid w:val="00651FBB"/>
    <w:rsid w:val="006521DD"/>
    <w:rsid w:val="006523EB"/>
    <w:rsid w:val="00652B90"/>
    <w:rsid w:val="00653BFD"/>
    <w:rsid w:val="00654439"/>
    <w:rsid w:val="00654584"/>
    <w:rsid w:val="00654E24"/>
    <w:rsid w:val="006554A4"/>
    <w:rsid w:val="0065775E"/>
    <w:rsid w:val="00657E38"/>
    <w:rsid w:val="00660166"/>
    <w:rsid w:val="006649A7"/>
    <w:rsid w:val="00664DAF"/>
    <w:rsid w:val="00665697"/>
    <w:rsid w:val="00666502"/>
    <w:rsid w:val="00666E63"/>
    <w:rsid w:val="00666F39"/>
    <w:rsid w:val="0067024A"/>
    <w:rsid w:val="006704C0"/>
    <w:rsid w:val="00670B5B"/>
    <w:rsid w:val="006716E2"/>
    <w:rsid w:val="006728BD"/>
    <w:rsid w:val="00672BF0"/>
    <w:rsid w:val="0067434D"/>
    <w:rsid w:val="006748FC"/>
    <w:rsid w:val="00675AE9"/>
    <w:rsid w:val="00675E62"/>
    <w:rsid w:val="00675F32"/>
    <w:rsid w:val="0067633F"/>
    <w:rsid w:val="006777F7"/>
    <w:rsid w:val="00680102"/>
    <w:rsid w:val="00681DE5"/>
    <w:rsid w:val="00682ACD"/>
    <w:rsid w:val="00682DF9"/>
    <w:rsid w:val="0068334B"/>
    <w:rsid w:val="0068364A"/>
    <w:rsid w:val="00683899"/>
    <w:rsid w:val="00684273"/>
    <w:rsid w:val="00684363"/>
    <w:rsid w:val="006849F7"/>
    <w:rsid w:val="00685A8A"/>
    <w:rsid w:val="00686712"/>
    <w:rsid w:val="006869F5"/>
    <w:rsid w:val="00690C32"/>
    <w:rsid w:val="00690E30"/>
    <w:rsid w:val="0069124F"/>
    <w:rsid w:val="006915DC"/>
    <w:rsid w:val="00691D7C"/>
    <w:rsid w:val="00694014"/>
    <w:rsid w:val="006940F5"/>
    <w:rsid w:val="00694200"/>
    <w:rsid w:val="0069467A"/>
    <w:rsid w:val="00694ECC"/>
    <w:rsid w:val="00695611"/>
    <w:rsid w:val="00695D30"/>
    <w:rsid w:val="0069644F"/>
    <w:rsid w:val="00696B8D"/>
    <w:rsid w:val="006974DB"/>
    <w:rsid w:val="00697E64"/>
    <w:rsid w:val="00697EA8"/>
    <w:rsid w:val="006A10AF"/>
    <w:rsid w:val="006A12E5"/>
    <w:rsid w:val="006A181B"/>
    <w:rsid w:val="006A2FF1"/>
    <w:rsid w:val="006A3803"/>
    <w:rsid w:val="006A3A82"/>
    <w:rsid w:val="006A3C00"/>
    <w:rsid w:val="006A4056"/>
    <w:rsid w:val="006A4659"/>
    <w:rsid w:val="006A4CA9"/>
    <w:rsid w:val="006A5F04"/>
    <w:rsid w:val="006A6E82"/>
    <w:rsid w:val="006B00CE"/>
    <w:rsid w:val="006B0EDD"/>
    <w:rsid w:val="006B11B7"/>
    <w:rsid w:val="006B18A0"/>
    <w:rsid w:val="006B2862"/>
    <w:rsid w:val="006B478F"/>
    <w:rsid w:val="006B568F"/>
    <w:rsid w:val="006B5AF1"/>
    <w:rsid w:val="006B6BCF"/>
    <w:rsid w:val="006B7DEC"/>
    <w:rsid w:val="006C0963"/>
    <w:rsid w:val="006C20E6"/>
    <w:rsid w:val="006C3364"/>
    <w:rsid w:val="006C3550"/>
    <w:rsid w:val="006C3D2E"/>
    <w:rsid w:val="006C420C"/>
    <w:rsid w:val="006C45F1"/>
    <w:rsid w:val="006C687E"/>
    <w:rsid w:val="006C718D"/>
    <w:rsid w:val="006D075D"/>
    <w:rsid w:val="006D0F63"/>
    <w:rsid w:val="006D1501"/>
    <w:rsid w:val="006D162C"/>
    <w:rsid w:val="006D4C9F"/>
    <w:rsid w:val="006D4F89"/>
    <w:rsid w:val="006D53C4"/>
    <w:rsid w:val="006D5595"/>
    <w:rsid w:val="006D6C8B"/>
    <w:rsid w:val="006E021D"/>
    <w:rsid w:val="006E3DDE"/>
    <w:rsid w:val="006E4072"/>
    <w:rsid w:val="006E4DE5"/>
    <w:rsid w:val="006E5B96"/>
    <w:rsid w:val="006E5CF3"/>
    <w:rsid w:val="006E66B1"/>
    <w:rsid w:val="006E75EC"/>
    <w:rsid w:val="006F0123"/>
    <w:rsid w:val="006F258E"/>
    <w:rsid w:val="006F27B2"/>
    <w:rsid w:val="006F3C16"/>
    <w:rsid w:val="006F4406"/>
    <w:rsid w:val="006F48DD"/>
    <w:rsid w:val="006F5A51"/>
    <w:rsid w:val="006F5AAC"/>
    <w:rsid w:val="006F7428"/>
    <w:rsid w:val="00700019"/>
    <w:rsid w:val="00700DB5"/>
    <w:rsid w:val="00701B6A"/>
    <w:rsid w:val="00701DC6"/>
    <w:rsid w:val="00701FA4"/>
    <w:rsid w:val="007020E4"/>
    <w:rsid w:val="00702456"/>
    <w:rsid w:val="007029DB"/>
    <w:rsid w:val="00702F0D"/>
    <w:rsid w:val="00703058"/>
    <w:rsid w:val="0070342D"/>
    <w:rsid w:val="00705109"/>
    <w:rsid w:val="00705504"/>
    <w:rsid w:val="00705C19"/>
    <w:rsid w:val="00706663"/>
    <w:rsid w:val="0070670B"/>
    <w:rsid w:val="00706A9F"/>
    <w:rsid w:val="00706BEC"/>
    <w:rsid w:val="00707658"/>
    <w:rsid w:val="00707EC6"/>
    <w:rsid w:val="00707F4D"/>
    <w:rsid w:val="0071069C"/>
    <w:rsid w:val="00710822"/>
    <w:rsid w:val="00710D9A"/>
    <w:rsid w:val="007118CE"/>
    <w:rsid w:val="007122D3"/>
    <w:rsid w:val="00712AA2"/>
    <w:rsid w:val="007135EF"/>
    <w:rsid w:val="0071432A"/>
    <w:rsid w:val="00714EE5"/>
    <w:rsid w:val="00715068"/>
    <w:rsid w:val="00715173"/>
    <w:rsid w:val="00715F7C"/>
    <w:rsid w:val="0071703A"/>
    <w:rsid w:val="00717CC9"/>
    <w:rsid w:val="0072053D"/>
    <w:rsid w:val="00720624"/>
    <w:rsid w:val="007207C6"/>
    <w:rsid w:val="0072086B"/>
    <w:rsid w:val="00721A0E"/>
    <w:rsid w:val="00721CAF"/>
    <w:rsid w:val="007220CE"/>
    <w:rsid w:val="007221F7"/>
    <w:rsid w:val="00722293"/>
    <w:rsid w:val="00722909"/>
    <w:rsid w:val="00724316"/>
    <w:rsid w:val="007257CC"/>
    <w:rsid w:val="00726C28"/>
    <w:rsid w:val="0072799F"/>
    <w:rsid w:val="00727B2E"/>
    <w:rsid w:val="00727E4D"/>
    <w:rsid w:val="00727F51"/>
    <w:rsid w:val="00727F8E"/>
    <w:rsid w:val="00730956"/>
    <w:rsid w:val="00732105"/>
    <w:rsid w:val="00732D12"/>
    <w:rsid w:val="00734A90"/>
    <w:rsid w:val="00734E2D"/>
    <w:rsid w:val="007358F6"/>
    <w:rsid w:val="00736642"/>
    <w:rsid w:val="00737858"/>
    <w:rsid w:val="00737DD4"/>
    <w:rsid w:val="0074161A"/>
    <w:rsid w:val="00741CC7"/>
    <w:rsid w:val="00742E30"/>
    <w:rsid w:val="0074405B"/>
    <w:rsid w:val="007442ED"/>
    <w:rsid w:val="007449E4"/>
    <w:rsid w:val="00746073"/>
    <w:rsid w:val="00747369"/>
    <w:rsid w:val="00747E8D"/>
    <w:rsid w:val="0075020E"/>
    <w:rsid w:val="00750E0B"/>
    <w:rsid w:val="007526B3"/>
    <w:rsid w:val="007531DE"/>
    <w:rsid w:val="0075324C"/>
    <w:rsid w:val="00753F48"/>
    <w:rsid w:val="007541DA"/>
    <w:rsid w:val="00755C64"/>
    <w:rsid w:val="007560B8"/>
    <w:rsid w:val="00756AF1"/>
    <w:rsid w:val="007575EE"/>
    <w:rsid w:val="007579CD"/>
    <w:rsid w:val="00760611"/>
    <w:rsid w:val="00761AAB"/>
    <w:rsid w:val="00761AD5"/>
    <w:rsid w:val="00762581"/>
    <w:rsid w:val="007627BE"/>
    <w:rsid w:val="00762B7C"/>
    <w:rsid w:val="00763012"/>
    <w:rsid w:val="00764032"/>
    <w:rsid w:val="00764440"/>
    <w:rsid w:val="007649FB"/>
    <w:rsid w:val="00764B3E"/>
    <w:rsid w:val="00765C8C"/>
    <w:rsid w:val="00765CD2"/>
    <w:rsid w:val="0076606A"/>
    <w:rsid w:val="007671D9"/>
    <w:rsid w:val="007677F2"/>
    <w:rsid w:val="00770635"/>
    <w:rsid w:val="007713FF"/>
    <w:rsid w:val="0077253D"/>
    <w:rsid w:val="007732EF"/>
    <w:rsid w:val="00774381"/>
    <w:rsid w:val="00774953"/>
    <w:rsid w:val="00774C1B"/>
    <w:rsid w:val="007756D0"/>
    <w:rsid w:val="00775F29"/>
    <w:rsid w:val="007764CB"/>
    <w:rsid w:val="007765F8"/>
    <w:rsid w:val="00776AC5"/>
    <w:rsid w:val="0078057F"/>
    <w:rsid w:val="00781327"/>
    <w:rsid w:val="00781409"/>
    <w:rsid w:val="00781D9A"/>
    <w:rsid w:val="00782713"/>
    <w:rsid w:val="007831E8"/>
    <w:rsid w:val="007832DF"/>
    <w:rsid w:val="00785633"/>
    <w:rsid w:val="007856A7"/>
    <w:rsid w:val="00785BB1"/>
    <w:rsid w:val="00785CD7"/>
    <w:rsid w:val="00785D3D"/>
    <w:rsid w:val="007863D2"/>
    <w:rsid w:val="00786EA8"/>
    <w:rsid w:val="007902EF"/>
    <w:rsid w:val="00791020"/>
    <w:rsid w:val="0079115B"/>
    <w:rsid w:val="0079186D"/>
    <w:rsid w:val="00791D9B"/>
    <w:rsid w:val="007920A0"/>
    <w:rsid w:val="0079289E"/>
    <w:rsid w:val="00792B8F"/>
    <w:rsid w:val="00792D00"/>
    <w:rsid w:val="00792FF5"/>
    <w:rsid w:val="00793342"/>
    <w:rsid w:val="00793828"/>
    <w:rsid w:val="00794842"/>
    <w:rsid w:val="00794D25"/>
    <w:rsid w:val="007953A9"/>
    <w:rsid w:val="007954FB"/>
    <w:rsid w:val="00795E1D"/>
    <w:rsid w:val="007960B4"/>
    <w:rsid w:val="00796B17"/>
    <w:rsid w:val="00796C4C"/>
    <w:rsid w:val="00796CEB"/>
    <w:rsid w:val="00796CF7"/>
    <w:rsid w:val="00796DDD"/>
    <w:rsid w:val="00797526"/>
    <w:rsid w:val="007A0613"/>
    <w:rsid w:val="007A0642"/>
    <w:rsid w:val="007A2961"/>
    <w:rsid w:val="007A2B10"/>
    <w:rsid w:val="007A3496"/>
    <w:rsid w:val="007A51C1"/>
    <w:rsid w:val="007A5721"/>
    <w:rsid w:val="007A7589"/>
    <w:rsid w:val="007B0109"/>
    <w:rsid w:val="007B042A"/>
    <w:rsid w:val="007B0E8E"/>
    <w:rsid w:val="007B0E98"/>
    <w:rsid w:val="007B1466"/>
    <w:rsid w:val="007B2539"/>
    <w:rsid w:val="007B2E89"/>
    <w:rsid w:val="007B3DCA"/>
    <w:rsid w:val="007B4B91"/>
    <w:rsid w:val="007B65F4"/>
    <w:rsid w:val="007B6BC2"/>
    <w:rsid w:val="007B6C70"/>
    <w:rsid w:val="007C01EC"/>
    <w:rsid w:val="007C0EDF"/>
    <w:rsid w:val="007C1E68"/>
    <w:rsid w:val="007C1EBC"/>
    <w:rsid w:val="007C348B"/>
    <w:rsid w:val="007C4867"/>
    <w:rsid w:val="007C4E30"/>
    <w:rsid w:val="007C4E5C"/>
    <w:rsid w:val="007C5548"/>
    <w:rsid w:val="007C57A9"/>
    <w:rsid w:val="007C625B"/>
    <w:rsid w:val="007C6776"/>
    <w:rsid w:val="007C6C52"/>
    <w:rsid w:val="007C6F6D"/>
    <w:rsid w:val="007C7A6A"/>
    <w:rsid w:val="007D22D8"/>
    <w:rsid w:val="007D370F"/>
    <w:rsid w:val="007D3724"/>
    <w:rsid w:val="007D432B"/>
    <w:rsid w:val="007D46FE"/>
    <w:rsid w:val="007D5131"/>
    <w:rsid w:val="007D5327"/>
    <w:rsid w:val="007D5431"/>
    <w:rsid w:val="007D58EB"/>
    <w:rsid w:val="007D7471"/>
    <w:rsid w:val="007D7597"/>
    <w:rsid w:val="007D7C28"/>
    <w:rsid w:val="007D7D2A"/>
    <w:rsid w:val="007E0225"/>
    <w:rsid w:val="007E04C7"/>
    <w:rsid w:val="007E0C93"/>
    <w:rsid w:val="007E1A12"/>
    <w:rsid w:val="007E2B2E"/>
    <w:rsid w:val="007E3B06"/>
    <w:rsid w:val="007E3C7B"/>
    <w:rsid w:val="007E40F3"/>
    <w:rsid w:val="007E467E"/>
    <w:rsid w:val="007E46CD"/>
    <w:rsid w:val="007E49C3"/>
    <w:rsid w:val="007E50EA"/>
    <w:rsid w:val="007E53C3"/>
    <w:rsid w:val="007E554B"/>
    <w:rsid w:val="007E5731"/>
    <w:rsid w:val="007E5D9A"/>
    <w:rsid w:val="007E6272"/>
    <w:rsid w:val="007E65DA"/>
    <w:rsid w:val="007E6B92"/>
    <w:rsid w:val="007F0AFD"/>
    <w:rsid w:val="007F140A"/>
    <w:rsid w:val="007F1B1F"/>
    <w:rsid w:val="007F1FEB"/>
    <w:rsid w:val="007F5CBA"/>
    <w:rsid w:val="007F5E9D"/>
    <w:rsid w:val="007F6332"/>
    <w:rsid w:val="007F7E18"/>
    <w:rsid w:val="00800355"/>
    <w:rsid w:val="00801106"/>
    <w:rsid w:val="00801422"/>
    <w:rsid w:val="008017A8"/>
    <w:rsid w:val="0080225A"/>
    <w:rsid w:val="00802652"/>
    <w:rsid w:val="00802BE7"/>
    <w:rsid w:val="00802DEA"/>
    <w:rsid w:val="008036DC"/>
    <w:rsid w:val="00803E98"/>
    <w:rsid w:val="008045C4"/>
    <w:rsid w:val="008066C6"/>
    <w:rsid w:val="00806FF9"/>
    <w:rsid w:val="0081043D"/>
    <w:rsid w:val="00812E1D"/>
    <w:rsid w:val="0081414B"/>
    <w:rsid w:val="00815135"/>
    <w:rsid w:val="00816034"/>
    <w:rsid w:val="00816189"/>
    <w:rsid w:val="0081646C"/>
    <w:rsid w:val="00820821"/>
    <w:rsid w:val="00820FD2"/>
    <w:rsid w:val="00821516"/>
    <w:rsid w:val="008245AF"/>
    <w:rsid w:val="00824965"/>
    <w:rsid w:val="00824FBD"/>
    <w:rsid w:val="00825B88"/>
    <w:rsid w:val="00825F3E"/>
    <w:rsid w:val="00826120"/>
    <w:rsid w:val="008314D8"/>
    <w:rsid w:val="00831E58"/>
    <w:rsid w:val="00831E89"/>
    <w:rsid w:val="00831EC4"/>
    <w:rsid w:val="00832342"/>
    <w:rsid w:val="00832660"/>
    <w:rsid w:val="00832F18"/>
    <w:rsid w:val="008330F0"/>
    <w:rsid w:val="0083383B"/>
    <w:rsid w:val="0083394D"/>
    <w:rsid w:val="0083502D"/>
    <w:rsid w:val="00836916"/>
    <w:rsid w:val="00837328"/>
    <w:rsid w:val="00837DFB"/>
    <w:rsid w:val="00840365"/>
    <w:rsid w:val="00841416"/>
    <w:rsid w:val="00844196"/>
    <w:rsid w:val="0084480E"/>
    <w:rsid w:val="008452AA"/>
    <w:rsid w:val="00845322"/>
    <w:rsid w:val="00845A62"/>
    <w:rsid w:val="00845B21"/>
    <w:rsid w:val="008461D5"/>
    <w:rsid w:val="0084711F"/>
    <w:rsid w:val="0084794B"/>
    <w:rsid w:val="00847ECE"/>
    <w:rsid w:val="00850220"/>
    <w:rsid w:val="0085062A"/>
    <w:rsid w:val="0085077F"/>
    <w:rsid w:val="00850AEB"/>
    <w:rsid w:val="00851CD5"/>
    <w:rsid w:val="0085294E"/>
    <w:rsid w:val="00854282"/>
    <w:rsid w:val="00854907"/>
    <w:rsid w:val="0085547C"/>
    <w:rsid w:val="00855C34"/>
    <w:rsid w:val="00855E28"/>
    <w:rsid w:val="008562E6"/>
    <w:rsid w:val="008571AA"/>
    <w:rsid w:val="0085739F"/>
    <w:rsid w:val="0086057A"/>
    <w:rsid w:val="00862912"/>
    <w:rsid w:val="0086341B"/>
    <w:rsid w:val="0086409B"/>
    <w:rsid w:val="008645E3"/>
    <w:rsid w:val="0086471E"/>
    <w:rsid w:val="00864940"/>
    <w:rsid w:val="0086527E"/>
    <w:rsid w:val="00867772"/>
    <w:rsid w:val="008679A5"/>
    <w:rsid w:val="00870968"/>
    <w:rsid w:val="00870A39"/>
    <w:rsid w:val="008718E4"/>
    <w:rsid w:val="00873B98"/>
    <w:rsid w:val="00873FC3"/>
    <w:rsid w:val="008753F5"/>
    <w:rsid w:val="008774C5"/>
    <w:rsid w:val="00880064"/>
    <w:rsid w:val="008802D2"/>
    <w:rsid w:val="0088097A"/>
    <w:rsid w:val="00881818"/>
    <w:rsid w:val="00881DE4"/>
    <w:rsid w:val="0088272E"/>
    <w:rsid w:val="0088312D"/>
    <w:rsid w:val="0088385F"/>
    <w:rsid w:val="00883A2A"/>
    <w:rsid w:val="0088465F"/>
    <w:rsid w:val="00884989"/>
    <w:rsid w:val="00884D46"/>
    <w:rsid w:val="00886070"/>
    <w:rsid w:val="0088706E"/>
    <w:rsid w:val="008875A1"/>
    <w:rsid w:val="00887A66"/>
    <w:rsid w:val="00887B4D"/>
    <w:rsid w:val="00890B50"/>
    <w:rsid w:val="00890DBB"/>
    <w:rsid w:val="008930C2"/>
    <w:rsid w:val="008940A0"/>
    <w:rsid w:val="008945BA"/>
    <w:rsid w:val="008945F4"/>
    <w:rsid w:val="00894899"/>
    <w:rsid w:val="00897851"/>
    <w:rsid w:val="00897A9F"/>
    <w:rsid w:val="008A005B"/>
    <w:rsid w:val="008A0708"/>
    <w:rsid w:val="008A0A87"/>
    <w:rsid w:val="008A0ED6"/>
    <w:rsid w:val="008A1012"/>
    <w:rsid w:val="008A178D"/>
    <w:rsid w:val="008A29B2"/>
    <w:rsid w:val="008A3D94"/>
    <w:rsid w:val="008A41E5"/>
    <w:rsid w:val="008A504D"/>
    <w:rsid w:val="008B060A"/>
    <w:rsid w:val="008B0914"/>
    <w:rsid w:val="008B0D60"/>
    <w:rsid w:val="008B2007"/>
    <w:rsid w:val="008B204A"/>
    <w:rsid w:val="008B24D4"/>
    <w:rsid w:val="008B31CE"/>
    <w:rsid w:val="008B3A74"/>
    <w:rsid w:val="008B3D77"/>
    <w:rsid w:val="008B5C77"/>
    <w:rsid w:val="008B5D4F"/>
    <w:rsid w:val="008B62B2"/>
    <w:rsid w:val="008B6423"/>
    <w:rsid w:val="008B6DCC"/>
    <w:rsid w:val="008B7C02"/>
    <w:rsid w:val="008B7D7B"/>
    <w:rsid w:val="008C0CB1"/>
    <w:rsid w:val="008C1C19"/>
    <w:rsid w:val="008C1C28"/>
    <w:rsid w:val="008C2E99"/>
    <w:rsid w:val="008C2F67"/>
    <w:rsid w:val="008C31B0"/>
    <w:rsid w:val="008C35DD"/>
    <w:rsid w:val="008C4891"/>
    <w:rsid w:val="008C4BC8"/>
    <w:rsid w:val="008C4C74"/>
    <w:rsid w:val="008C535C"/>
    <w:rsid w:val="008C64B5"/>
    <w:rsid w:val="008C653F"/>
    <w:rsid w:val="008C6818"/>
    <w:rsid w:val="008C6842"/>
    <w:rsid w:val="008C6992"/>
    <w:rsid w:val="008C747B"/>
    <w:rsid w:val="008C7AF7"/>
    <w:rsid w:val="008D1120"/>
    <w:rsid w:val="008D1A46"/>
    <w:rsid w:val="008D1B13"/>
    <w:rsid w:val="008D2D84"/>
    <w:rsid w:val="008D2FE8"/>
    <w:rsid w:val="008D3401"/>
    <w:rsid w:val="008D34D4"/>
    <w:rsid w:val="008D3927"/>
    <w:rsid w:val="008D3AF2"/>
    <w:rsid w:val="008D4A77"/>
    <w:rsid w:val="008D4E3E"/>
    <w:rsid w:val="008D4FD8"/>
    <w:rsid w:val="008D5323"/>
    <w:rsid w:val="008D55CF"/>
    <w:rsid w:val="008D5616"/>
    <w:rsid w:val="008D5FA9"/>
    <w:rsid w:val="008D7E0C"/>
    <w:rsid w:val="008E043B"/>
    <w:rsid w:val="008E0944"/>
    <w:rsid w:val="008E1027"/>
    <w:rsid w:val="008E1469"/>
    <w:rsid w:val="008E16B5"/>
    <w:rsid w:val="008E2694"/>
    <w:rsid w:val="008E2D6C"/>
    <w:rsid w:val="008E3B9E"/>
    <w:rsid w:val="008E4A4A"/>
    <w:rsid w:val="008E5826"/>
    <w:rsid w:val="008E6838"/>
    <w:rsid w:val="008E74F7"/>
    <w:rsid w:val="008F0073"/>
    <w:rsid w:val="008F0611"/>
    <w:rsid w:val="008F139D"/>
    <w:rsid w:val="008F20A6"/>
    <w:rsid w:val="008F49A5"/>
    <w:rsid w:val="008F5004"/>
    <w:rsid w:val="008F61F7"/>
    <w:rsid w:val="008F73C3"/>
    <w:rsid w:val="009007F5"/>
    <w:rsid w:val="00900FDE"/>
    <w:rsid w:val="00901CF7"/>
    <w:rsid w:val="00901EEC"/>
    <w:rsid w:val="0090217F"/>
    <w:rsid w:val="009025F3"/>
    <w:rsid w:val="00902BF2"/>
    <w:rsid w:val="00903114"/>
    <w:rsid w:val="0090409C"/>
    <w:rsid w:val="009042EA"/>
    <w:rsid w:val="009046AF"/>
    <w:rsid w:val="0090488C"/>
    <w:rsid w:val="00905C1B"/>
    <w:rsid w:val="0090608A"/>
    <w:rsid w:val="00906683"/>
    <w:rsid w:val="00906832"/>
    <w:rsid w:val="009101D8"/>
    <w:rsid w:val="0091086F"/>
    <w:rsid w:val="00910CA4"/>
    <w:rsid w:val="009111C0"/>
    <w:rsid w:val="00911E59"/>
    <w:rsid w:val="00912B50"/>
    <w:rsid w:val="0091337D"/>
    <w:rsid w:val="0091463F"/>
    <w:rsid w:val="00914EF4"/>
    <w:rsid w:val="0091507C"/>
    <w:rsid w:val="0091525E"/>
    <w:rsid w:val="00915A89"/>
    <w:rsid w:val="00915DD9"/>
    <w:rsid w:val="009161C9"/>
    <w:rsid w:val="00917E26"/>
    <w:rsid w:val="0092026E"/>
    <w:rsid w:val="0092092A"/>
    <w:rsid w:val="00921290"/>
    <w:rsid w:val="009213F8"/>
    <w:rsid w:val="009244AE"/>
    <w:rsid w:val="00924991"/>
    <w:rsid w:val="00924C4E"/>
    <w:rsid w:val="00926239"/>
    <w:rsid w:val="009277D0"/>
    <w:rsid w:val="00927DF8"/>
    <w:rsid w:val="00930203"/>
    <w:rsid w:val="00930955"/>
    <w:rsid w:val="00930D49"/>
    <w:rsid w:val="009319DE"/>
    <w:rsid w:val="009322E9"/>
    <w:rsid w:val="009326BE"/>
    <w:rsid w:val="00932A11"/>
    <w:rsid w:val="00932C93"/>
    <w:rsid w:val="00932DDC"/>
    <w:rsid w:val="00932F88"/>
    <w:rsid w:val="00933264"/>
    <w:rsid w:val="009339DB"/>
    <w:rsid w:val="00934EC1"/>
    <w:rsid w:val="00935494"/>
    <w:rsid w:val="00935C8D"/>
    <w:rsid w:val="00937B6C"/>
    <w:rsid w:val="009415D8"/>
    <w:rsid w:val="00942F61"/>
    <w:rsid w:val="00943A10"/>
    <w:rsid w:val="00943CA0"/>
    <w:rsid w:val="0094405D"/>
    <w:rsid w:val="00944B90"/>
    <w:rsid w:val="00945E59"/>
    <w:rsid w:val="00946EFA"/>
    <w:rsid w:val="009472F3"/>
    <w:rsid w:val="009502CC"/>
    <w:rsid w:val="0095069C"/>
    <w:rsid w:val="00950E19"/>
    <w:rsid w:val="00951343"/>
    <w:rsid w:val="00951E3B"/>
    <w:rsid w:val="009529DE"/>
    <w:rsid w:val="009546BE"/>
    <w:rsid w:val="00954F58"/>
    <w:rsid w:val="00955C77"/>
    <w:rsid w:val="00957199"/>
    <w:rsid w:val="00957D58"/>
    <w:rsid w:val="00957F06"/>
    <w:rsid w:val="009638F4"/>
    <w:rsid w:val="00964324"/>
    <w:rsid w:val="00964335"/>
    <w:rsid w:val="0096496A"/>
    <w:rsid w:val="00964AB6"/>
    <w:rsid w:val="009656DA"/>
    <w:rsid w:val="00965940"/>
    <w:rsid w:val="00965C38"/>
    <w:rsid w:val="00966D32"/>
    <w:rsid w:val="00967191"/>
    <w:rsid w:val="009672C3"/>
    <w:rsid w:val="00967837"/>
    <w:rsid w:val="00970B3F"/>
    <w:rsid w:val="00970E50"/>
    <w:rsid w:val="009715AA"/>
    <w:rsid w:val="0097214B"/>
    <w:rsid w:val="009722B2"/>
    <w:rsid w:val="00973668"/>
    <w:rsid w:val="009739BE"/>
    <w:rsid w:val="00975A33"/>
    <w:rsid w:val="009767AA"/>
    <w:rsid w:val="009770F3"/>
    <w:rsid w:val="009771AC"/>
    <w:rsid w:val="00977247"/>
    <w:rsid w:val="00980149"/>
    <w:rsid w:val="00980D22"/>
    <w:rsid w:val="0098101F"/>
    <w:rsid w:val="00981883"/>
    <w:rsid w:val="00981FFA"/>
    <w:rsid w:val="00982B06"/>
    <w:rsid w:val="00984217"/>
    <w:rsid w:val="00985158"/>
    <w:rsid w:val="0098528F"/>
    <w:rsid w:val="009854E3"/>
    <w:rsid w:val="00986136"/>
    <w:rsid w:val="0098624C"/>
    <w:rsid w:val="00986372"/>
    <w:rsid w:val="00987ECD"/>
    <w:rsid w:val="00990EA7"/>
    <w:rsid w:val="00991BF3"/>
    <w:rsid w:val="00991DF5"/>
    <w:rsid w:val="00992201"/>
    <w:rsid w:val="00992335"/>
    <w:rsid w:val="00992DC1"/>
    <w:rsid w:val="00992F83"/>
    <w:rsid w:val="009939D3"/>
    <w:rsid w:val="009940B7"/>
    <w:rsid w:val="00995549"/>
    <w:rsid w:val="00995594"/>
    <w:rsid w:val="00995872"/>
    <w:rsid w:val="00995901"/>
    <w:rsid w:val="00996CBB"/>
    <w:rsid w:val="00996D49"/>
    <w:rsid w:val="00997F8A"/>
    <w:rsid w:val="009A09EB"/>
    <w:rsid w:val="009A0F65"/>
    <w:rsid w:val="009A1295"/>
    <w:rsid w:val="009A20EE"/>
    <w:rsid w:val="009A24D7"/>
    <w:rsid w:val="009A2969"/>
    <w:rsid w:val="009A36F5"/>
    <w:rsid w:val="009A3CEC"/>
    <w:rsid w:val="009A457D"/>
    <w:rsid w:val="009A511F"/>
    <w:rsid w:val="009A5D42"/>
    <w:rsid w:val="009A600F"/>
    <w:rsid w:val="009A65EE"/>
    <w:rsid w:val="009A6850"/>
    <w:rsid w:val="009A7255"/>
    <w:rsid w:val="009A7ED1"/>
    <w:rsid w:val="009B0436"/>
    <w:rsid w:val="009B2893"/>
    <w:rsid w:val="009B2A33"/>
    <w:rsid w:val="009B33BA"/>
    <w:rsid w:val="009B3852"/>
    <w:rsid w:val="009B3986"/>
    <w:rsid w:val="009B62B5"/>
    <w:rsid w:val="009B63CC"/>
    <w:rsid w:val="009B6BC1"/>
    <w:rsid w:val="009B6FEF"/>
    <w:rsid w:val="009C027C"/>
    <w:rsid w:val="009C05C5"/>
    <w:rsid w:val="009C0C08"/>
    <w:rsid w:val="009C22FA"/>
    <w:rsid w:val="009C2462"/>
    <w:rsid w:val="009C27EA"/>
    <w:rsid w:val="009C4013"/>
    <w:rsid w:val="009C4B67"/>
    <w:rsid w:val="009C4E33"/>
    <w:rsid w:val="009C507F"/>
    <w:rsid w:val="009C6677"/>
    <w:rsid w:val="009C7E26"/>
    <w:rsid w:val="009D007B"/>
    <w:rsid w:val="009D0241"/>
    <w:rsid w:val="009D1FBF"/>
    <w:rsid w:val="009D2B05"/>
    <w:rsid w:val="009D3131"/>
    <w:rsid w:val="009D3139"/>
    <w:rsid w:val="009D3AA1"/>
    <w:rsid w:val="009D6B94"/>
    <w:rsid w:val="009E077C"/>
    <w:rsid w:val="009E306C"/>
    <w:rsid w:val="009E3389"/>
    <w:rsid w:val="009E4051"/>
    <w:rsid w:val="009E4A8A"/>
    <w:rsid w:val="009E4BEA"/>
    <w:rsid w:val="009E5549"/>
    <w:rsid w:val="009E570B"/>
    <w:rsid w:val="009E5B4A"/>
    <w:rsid w:val="009E6B51"/>
    <w:rsid w:val="009E78F2"/>
    <w:rsid w:val="009E7C31"/>
    <w:rsid w:val="009F0688"/>
    <w:rsid w:val="009F0A9E"/>
    <w:rsid w:val="009F1730"/>
    <w:rsid w:val="009F2172"/>
    <w:rsid w:val="009F24C0"/>
    <w:rsid w:val="009F2BAB"/>
    <w:rsid w:val="009F303E"/>
    <w:rsid w:val="009F380A"/>
    <w:rsid w:val="009F4508"/>
    <w:rsid w:val="009F4D69"/>
    <w:rsid w:val="009F5B96"/>
    <w:rsid w:val="009F62CD"/>
    <w:rsid w:val="009F7334"/>
    <w:rsid w:val="00A0003B"/>
    <w:rsid w:val="00A001F9"/>
    <w:rsid w:val="00A00B16"/>
    <w:rsid w:val="00A0115D"/>
    <w:rsid w:val="00A01684"/>
    <w:rsid w:val="00A02657"/>
    <w:rsid w:val="00A029B0"/>
    <w:rsid w:val="00A02F8C"/>
    <w:rsid w:val="00A0323E"/>
    <w:rsid w:val="00A040C4"/>
    <w:rsid w:val="00A048B1"/>
    <w:rsid w:val="00A051B8"/>
    <w:rsid w:val="00A05A90"/>
    <w:rsid w:val="00A05AD9"/>
    <w:rsid w:val="00A05EF8"/>
    <w:rsid w:val="00A05F97"/>
    <w:rsid w:val="00A06060"/>
    <w:rsid w:val="00A06077"/>
    <w:rsid w:val="00A06506"/>
    <w:rsid w:val="00A06830"/>
    <w:rsid w:val="00A06BDE"/>
    <w:rsid w:val="00A079C1"/>
    <w:rsid w:val="00A10A5E"/>
    <w:rsid w:val="00A10C0A"/>
    <w:rsid w:val="00A10E6B"/>
    <w:rsid w:val="00A112E5"/>
    <w:rsid w:val="00A1156D"/>
    <w:rsid w:val="00A12FED"/>
    <w:rsid w:val="00A141F8"/>
    <w:rsid w:val="00A141F9"/>
    <w:rsid w:val="00A143CD"/>
    <w:rsid w:val="00A14900"/>
    <w:rsid w:val="00A14B6D"/>
    <w:rsid w:val="00A14D55"/>
    <w:rsid w:val="00A15081"/>
    <w:rsid w:val="00A16E48"/>
    <w:rsid w:val="00A17AAF"/>
    <w:rsid w:val="00A17D52"/>
    <w:rsid w:val="00A21265"/>
    <w:rsid w:val="00A24DB8"/>
    <w:rsid w:val="00A24EE7"/>
    <w:rsid w:val="00A25D7D"/>
    <w:rsid w:val="00A26302"/>
    <w:rsid w:val="00A265BB"/>
    <w:rsid w:val="00A27FAA"/>
    <w:rsid w:val="00A3092B"/>
    <w:rsid w:val="00A30D36"/>
    <w:rsid w:val="00A31078"/>
    <w:rsid w:val="00A3293F"/>
    <w:rsid w:val="00A336A4"/>
    <w:rsid w:val="00A33ABE"/>
    <w:rsid w:val="00A34F13"/>
    <w:rsid w:val="00A3518F"/>
    <w:rsid w:val="00A365E9"/>
    <w:rsid w:val="00A41392"/>
    <w:rsid w:val="00A41730"/>
    <w:rsid w:val="00A427C4"/>
    <w:rsid w:val="00A4362C"/>
    <w:rsid w:val="00A43714"/>
    <w:rsid w:val="00A44A28"/>
    <w:rsid w:val="00A44F90"/>
    <w:rsid w:val="00A456FC"/>
    <w:rsid w:val="00A45807"/>
    <w:rsid w:val="00A45911"/>
    <w:rsid w:val="00A462E1"/>
    <w:rsid w:val="00A46513"/>
    <w:rsid w:val="00A470BC"/>
    <w:rsid w:val="00A47F92"/>
    <w:rsid w:val="00A5009D"/>
    <w:rsid w:val="00A50AE2"/>
    <w:rsid w:val="00A51262"/>
    <w:rsid w:val="00A513A3"/>
    <w:rsid w:val="00A51B82"/>
    <w:rsid w:val="00A522FF"/>
    <w:rsid w:val="00A52C4F"/>
    <w:rsid w:val="00A5335C"/>
    <w:rsid w:val="00A539DA"/>
    <w:rsid w:val="00A54ADA"/>
    <w:rsid w:val="00A55D84"/>
    <w:rsid w:val="00A55F65"/>
    <w:rsid w:val="00A56530"/>
    <w:rsid w:val="00A57572"/>
    <w:rsid w:val="00A57603"/>
    <w:rsid w:val="00A5764F"/>
    <w:rsid w:val="00A6061A"/>
    <w:rsid w:val="00A60F3E"/>
    <w:rsid w:val="00A62F94"/>
    <w:rsid w:val="00A63B43"/>
    <w:rsid w:val="00A63B48"/>
    <w:rsid w:val="00A63E84"/>
    <w:rsid w:val="00A641E5"/>
    <w:rsid w:val="00A6497B"/>
    <w:rsid w:val="00A6541F"/>
    <w:rsid w:val="00A659AA"/>
    <w:rsid w:val="00A66165"/>
    <w:rsid w:val="00A66AD6"/>
    <w:rsid w:val="00A67C8F"/>
    <w:rsid w:val="00A67FFA"/>
    <w:rsid w:val="00A71111"/>
    <w:rsid w:val="00A7151C"/>
    <w:rsid w:val="00A71D20"/>
    <w:rsid w:val="00A7367F"/>
    <w:rsid w:val="00A741BC"/>
    <w:rsid w:val="00A7480B"/>
    <w:rsid w:val="00A758E3"/>
    <w:rsid w:val="00A76E54"/>
    <w:rsid w:val="00A77197"/>
    <w:rsid w:val="00A7739F"/>
    <w:rsid w:val="00A7795F"/>
    <w:rsid w:val="00A77A10"/>
    <w:rsid w:val="00A801CF"/>
    <w:rsid w:val="00A8089F"/>
    <w:rsid w:val="00A80BF4"/>
    <w:rsid w:val="00A80F8B"/>
    <w:rsid w:val="00A81665"/>
    <w:rsid w:val="00A83851"/>
    <w:rsid w:val="00A83A12"/>
    <w:rsid w:val="00A83CA8"/>
    <w:rsid w:val="00A84D87"/>
    <w:rsid w:val="00A864AF"/>
    <w:rsid w:val="00A8667F"/>
    <w:rsid w:val="00A87C8B"/>
    <w:rsid w:val="00A90792"/>
    <w:rsid w:val="00A90CC6"/>
    <w:rsid w:val="00A913BD"/>
    <w:rsid w:val="00A9141D"/>
    <w:rsid w:val="00A91814"/>
    <w:rsid w:val="00A922A4"/>
    <w:rsid w:val="00A92B54"/>
    <w:rsid w:val="00A939B8"/>
    <w:rsid w:val="00A94A4C"/>
    <w:rsid w:val="00A9558A"/>
    <w:rsid w:val="00A95D5C"/>
    <w:rsid w:val="00A96169"/>
    <w:rsid w:val="00A96E87"/>
    <w:rsid w:val="00A970A8"/>
    <w:rsid w:val="00A97E0D"/>
    <w:rsid w:val="00AA0126"/>
    <w:rsid w:val="00AA0258"/>
    <w:rsid w:val="00AA0449"/>
    <w:rsid w:val="00AA0768"/>
    <w:rsid w:val="00AA2652"/>
    <w:rsid w:val="00AA3247"/>
    <w:rsid w:val="00AA42F5"/>
    <w:rsid w:val="00AA663C"/>
    <w:rsid w:val="00AA6893"/>
    <w:rsid w:val="00AA7099"/>
    <w:rsid w:val="00AB3396"/>
    <w:rsid w:val="00AB38F5"/>
    <w:rsid w:val="00AB42B4"/>
    <w:rsid w:val="00AB436A"/>
    <w:rsid w:val="00AB55A4"/>
    <w:rsid w:val="00AB569B"/>
    <w:rsid w:val="00AB61DD"/>
    <w:rsid w:val="00AB6EBE"/>
    <w:rsid w:val="00AB6EDB"/>
    <w:rsid w:val="00AB6EE1"/>
    <w:rsid w:val="00AB78D3"/>
    <w:rsid w:val="00AC00AE"/>
    <w:rsid w:val="00AC0FE0"/>
    <w:rsid w:val="00AC17A3"/>
    <w:rsid w:val="00AC1A2A"/>
    <w:rsid w:val="00AC348F"/>
    <w:rsid w:val="00AC361B"/>
    <w:rsid w:val="00AC37A2"/>
    <w:rsid w:val="00AC37E6"/>
    <w:rsid w:val="00AC3B1C"/>
    <w:rsid w:val="00AC4349"/>
    <w:rsid w:val="00AC48FF"/>
    <w:rsid w:val="00AC4C20"/>
    <w:rsid w:val="00AC51B8"/>
    <w:rsid w:val="00AC6046"/>
    <w:rsid w:val="00AC61CE"/>
    <w:rsid w:val="00AC65A1"/>
    <w:rsid w:val="00AC65FE"/>
    <w:rsid w:val="00AC6601"/>
    <w:rsid w:val="00AC6804"/>
    <w:rsid w:val="00AC6FA5"/>
    <w:rsid w:val="00AD059C"/>
    <w:rsid w:val="00AD106C"/>
    <w:rsid w:val="00AD14F9"/>
    <w:rsid w:val="00AD1B8C"/>
    <w:rsid w:val="00AD2847"/>
    <w:rsid w:val="00AD2982"/>
    <w:rsid w:val="00AD34ED"/>
    <w:rsid w:val="00AD53A6"/>
    <w:rsid w:val="00AD55BE"/>
    <w:rsid w:val="00AD5C1C"/>
    <w:rsid w:val="00AD6C0B"/>
    <w:rsid w:val="00AE0507"/>
    <w:rsid w:val="00AE1C55"/>
    <w:rsid w:val="00AE1D4F"/>
    <w:rsid w:val="00AE2086"/>
    <w:rsid w:val="00AE34FC"/>
    <w:rsid w:val="00AE4939"/>
    <w:rsid w:val="00AE49E4"/>
    <w:rsid w:val="00AE6863"/>
    <w:rsid w:val="00AE6B4A"/>
    <w:rsid w:val="00AE75AC"/>
    <w:rsid w:val="00AF0C61"/>
    <w:rsid w:val="00AF1F13"/>
    <w:rsid w:val="00AF20D9"/>
    <w:rsid w:val="00AF239B"/>
    <w:rsid w:val="00AF269B"/>
    <w:rsid w:val="00AF2B77"/>
    <w:rsid w:val="00AF3A3D"/>
    <w:rsid w:val="00AF3B82"/>
    <w:rsid w:val="00AF47E7"/>
    <w:rsid w:val="00AF5640"/>
    <w:rsid w:val="00AF5B5C"/>
    <w:rsid w:val="00AF60EC"/>
    <w:rsid w:val="00AF6191"/>
    <w:rsid w:val="00AF7AE6"/>
    <w:rsid w:val="00B005B6"/>
    <w:rsid w:val="00B01369"/>
    <w:rsid w:val="00B01478"/>
    <w:rsid w:val="00B01AA9"/>
    <w:rsid w:val="00B0364C"/>
    <w:rsid w:val="00B03AD6"/>
    <w:rsid w:val="00B03B85"/>
    <w:rsid w:val="00B03C92"/>
    <w:rsid w:val="00B043FF"/>
    <w:rsid w:val="00B04FD1"/>
    <w:rsid w:val="00B05366"/>
    <w:rsid w:val="00B063BB"/>
    <w:rsid w:val="00B067BC"/>
    <w:rsid w:val="00B070ED"/>
    <w:rsid w:val="00B0730F"/>
    <w:rsid w:val="00B1167E"/>
    <w:rsid w:val="00B11CA4"/>
    <w:rsid w:val="00B1257F"/>
    <w:rsid w:val="00B125E0"/>
    <w:rsid w:val="00B12FDB"/>
    <w:rsid w:val="00B1434D"/>
    <w:rsid w:val="00B15315"/>
    <w:rsid w:val="00B1576C"/>
    <w:rsid w:val="00B16686"/>
    <w:rsid w:val="00B16BE4"/>
    <w:rsid w:val="00B20D90"/>
    <w:rsid w:val="00B214D8"/>
    <w:rsid w:val="00B234D7"/>
    <w:rsid w:val="00B23B08"/>
    <w:rsid w:val="00B24F33"/>
    <w:rsid w:val="00B265CF"/>
    <w:rsid w:val="00B315DA"/>
    <w:rsid w:val="00B3260A"/>
    <w:rsid w:val="00B32A44"/>
    <w:rsid w:val="00B332DA"/>
    <w:rsid w:val="00B3342C"/>
    <w:rsid w:val="00B35502"/>
    <w:rsid w:val="00B357F4"/>
    <w:rsid w:val="00B35A34"/>
    <w:rsid w:val="00B36585"/>
    <w:rsid w:val="00B37A40"/>
    <w:rsid w:val="00B37D0C"/>
    <w:rsid w:val="00B424D7"/>
    <w:rsid w:val="00B425CF"/>
    <w:rsid w:val="00B43319"/>
    <w:rsid w:val="00B43C37"/>
    <w:rsid w:val="00B443BB"/>
    <w:rsid w:val="00B450ED"/>
    <w:rsid w:val="00B46868"/>
    <w:rsid w:val="00B47B66"/>
    <w:rsid w:val="00B50D1B"/>
    <w:rsid w:val="00B51D6E"/>
    <w:rsid w:val="00B51DE9"/>
    <w:rsid w:val="00B53D7F"/>
    <w:rsid w:val="00B54BD6"/>
    <w:rsid w:val="00B54E37"/>
    <w:rsid w:val="00B55BAC"/>
    <w:rsid w:val="00B55EDD"/>
    <w:rsid w:val="00B5653A"/>
    <w:rsid w:val="00B573A1"/>
    <w:rsid w:val="00B57C6A"/>
    <w:rsid w:val="00B6002F"/>
    <w:rsid w:val="00B60665"/>
    <w:rsid w:val="00B60F3C"/>
    <w:rsid w:val="00B610B6"/>
    <w:rsid w:val="00B610E6"/>
    <w:rsid w:val="00B611B7"/>
    <w:rsid w:val="00B61F28"/>
    <w:rsid w:val="00B6244B"/>
    <w:rsid w:val="00B62D4D"/>
    <w:rsid w:val="00B630CF"/>
    <w:rsid w:val="00B63E35"/>
    <w:rsid w:val="00B64A92"/>
    <w:rsid w:val="00B64C8D"/>
    <w:rsid w:val="00B65158"/>
    <w:rsid w:val="00B66B0F"/>
    <w:rsid w:val="00B66B72"/>
    <w:rsid w:val="00B66DB0"/>
    <w:rsid w:val="00B675CF"/>
    <w:rsid w:val="00B67BF3"/>
    <w:rsid w:val="00B7045B"/>
    <w:rsid w:val="00B709D4"/>
    <w:rsid w:val="00B71896"/>
    <w:rsid w:val="00B71CEF"/>
    <w:rsid w:val="00B7237D"/>
    <w:rsid w:val="00B7301E"/>
    <w:rsid w:val="00B7324A"/>
    <w:rsid w:val="00B73F69"/>
    <w:rsid w:val="00B753E2"/>
    <w:rsid w:val="00B75461"/>
    <w:rsid w:val="00B761BD"/>
    <w:rsid w:val="00B76FEA"/>
    <w:rsid w:val="00B77A66"/>
    <w:rsid w:val="00B80748"/>
    <w:rsid w:val="00B812E9"/>
    <w:rsid w:val="00B81A0E"/>
    <w:rsid w:val="00B81E44"/>
    <w:rsid w:val="00B83168"/>
    <w:rsid w:val="00B8361F"/>
    <w:rsid w:val="00B836A2"/>
    <w:rsid w:val="00B83BCE"/>
    <w:rsid w:val="00B84184"/>
    <w:rsid w:val="00B8454B"/>
    <w:rsid w:val="00B84B3D"/>
    <w:rsid w:val="00B85515"/>
    <w:rsid w:val="00B85D3C"/>
    <w:rsid w:val="00B85EB5"/>
    <w:rsid w:val="00B865B9"/>
    <w:rsid w:val="00B8733B"/>
    <w:rsid w:val="00B87A1E"/>
    <w:rsid w:val="00B903F3"/>
    <w:rsid w:val="00B90985"/>
    <w:rsid w:val="00B91173"/>
    <w:rsid w:val="00B92148"/>
    <w:rsid w:val="00B92A08"/>
    <w:rsid w:val="00B92E05"/>
    <w:rsid w:val="00B92E16"/>
    <w:rsid w:val="00B93CCF"/>
    <w:rsid w:val="00B93F92"/>
    <w:rsid w:val="00B94372"/>
    <w:rsid w:val="00B949F2"/>
    <w:rsid w:val="00B95545"/>
    <w:rsid w:val="00B95DCC"/>
    <w:rsid w:val="00B96AD6"/>
    <w:rsid w:val="00B97043"/>
    <w:rsid w:val="00B971E0"/>
    <w:rsid w:val="00B971F5"/>
    <w:rsid w:val="00BA08CD"/>
    <w:rsid w:val="00BA132C"/>
    <w:rsid w:val="00BA1397"/>
    <w:rsid w:val="00BA2D6E"/>
    <w:rsid w:val="00BA2EC5"/>
    <w:rsid w:val="00BA367D"/>
    <w:rsid w:val="00BA76DD"/>
    <w:rsid w:val="00BA7EDF"/>
    <w:rsid w:val="00BB0337"/>
    <w:rsid w:val="00BB0388"/>
    <w:rsid w:val="00BB0546"/>
    <w:rsid w:val="00BB0E18"/>
    <w:rsid w:val="00BB10EB"/>
    <w:rsid w:val="00BB1E0A"/>
    <w:rsid w:val="00BB218A"/>
    <w:rsid w:val="00BB30F0"/>
    <w:rsid w:val="00BB3882"/>
    <w:rsid w:val="00BB3BFF"/>
    <w:rsid w:val="00BB40DE"/>
    <w:rsid w:val="00BB4C16"/>
    <w:rsid w:val="00BB5C1A"/>
    <w:rsid w:val="00BB5CF7"/>
    <w:rsid w:val="00BB5E34"/>
    <w:rsid w:val="00BB6974"/>
    <w:rsid w:val="00BB7ED1"/>
    <w:rsid w:val="00BC02E3"/>
    <w:rsid w:val="00BC0E14"/>
    <w:rsid w:val="00BC28A5"/>
    <w:rsid w:val="00BC2EC1"/>
    <w:rsid w:val="00BC44AB"/>
    <w:rsid w:val="00BC4D08"/>
    <w:rsid w:val="00BC4EC2"/>
    <w:rsid w:val="00BC6A62"/>
    <w:rsid w:val="00BC713E"/>
    <w:rsid w:val="00BC798A"/>
    <w:rsid w:val="00BC7DF4"/>
    <w:rsid w:val="00BD1254"/>
    <w:rsid w:val="00BD2108"/>
    <w:rsid w:val="00BD3C3D"/>
    <w:rsid w:val="00BD3D82"/>
    <w:rsid w:val="00BD3D9B"/>
    <w:rsid w:val="00BD5321"/>
    <w:rsid w:val="00BD54A0"/>
    <w:rsid w:val="00BD63F8"/>
    <w:rsid w:val="00BD659B"/>
    <w:rsid w:val="00BD6A4B"/>
    <w:rsid w:val="00BD6EDF"/>
    <w:rsid w:val="00BE01C3"/>
    <w:rsid w:val="00BE08D9"/>
    <w:rsid w:val="00BE1820"/>
    <w:rsid w:val="00BE245F"/>
    <w:rsid w:val="00BE28C2"/>
    <w:rsid w:val="00BE28DA"/>
    <w:rsid w:val="00BE4C52"/>
    <w:rsid w:val="00BE5AEB"/>
    <w:rsid w:val="00BE6E55"/>
    <w:rsid w:val="00BE761C"/>
    <w:rsid w:val="00BE7841"/>
    <w:rsid w:val="00BE7FF9"/>
    <w:rsid w:val="00BF0021"/>
    <w:rsid w:val="00BF0C20"/>
    <w:rsid w:val="00BF1967"/>
    <w:rsid w:val="00BF1980"/>
    <w:rsid w:val="00BF24C5"/>
    <w:rsid w:val="00BF2778"/>
    <w:rsid w:val="00BF2A0F"/>
    <w:rsid w:val="00BF41B1"/>
    <w:rsid w:val="00BF426F"/>
    <w:rsid w:val="00BF4333"/>
    <w:rsid w:val="00BF616F"/>
    <w:rsid w:val="00BF72CC"/>
    <w:rsid w:val="00BF73AF"/>
    <w:rsid w:val="00BF7B0B"/>
    <w:rsid w:val="00BF7B38"/>
    <w:rsid w:val="00C014AB"/>
    <w:rsid w:val="00C0184F"/>
    <w:rsid w:val="00C0193C"/>
    <w:rsid w:val="00C0286C"/>
    <w:rsid w:val="00C02B12"/>
    <w:rsid w:val="00C03230"/>
    <w:rsid w:val="00C032D5"/>
    <w:rsid w:val="00C0352B"/>
    <w:rsid w:val="00C03FBD"/>
    <w:rsid w:val="00C046D2"/>
    <w:rsid w:val="00C04B42"/>
    <w:rsid w:val="00C04D7D"/>
    <w:rsid w:val="00C04F10"/>
    <w:rsid w:val="00C05A46"/>
    <w:rsid w:val="00C05DC5"/>
    <w:rsid w:val="00C05E87"/>
    <w:rsid w:val="00C06965"/>
    <w:rsid w:val="00C07B66"/>
    <w:rsid w:val="00C10413"/>
    <w:rsid w:val="00C108C5"/>
    <w:rsid w:val="00C110EE"/>
    <w:rsid w:val="00C112ED"/>
    <w:rsid w:val="00C12246"/>
    <w:rsid w:val="00C15185"/>
    <w:rsid w:val="00C15584"/>
    <w:rsid w:val="00C172F9"/>
    <w:rsid w:val="00C175DD"/>
    <w:rsid w:val="00C17A2B"/>
    <w:rsid w:val="00C17B95"/>
    <w:rsid w:val="00C2029B"/>
    <w:rsid w:val="00C20E9A"/>
    <w:rsid w:val="00C20F1B"/>
    <w:rsid w:val="00C22A2D"/>
    <w:rsid w:val="00C232A4"/>
    <w:rsid w:val="00C23E23"/>
    <w:rsid w:val="00C24104"/>
    <w:rsid w:val="00C24365"/>
    <w:rsid w:val="00C24799"/>
    <w:rsid w:val="00C25245"/>
    <w:rsid w:val="00C2618E"/>
    <w:rsid w:val="00C261F1"/>
    <w:rsid w:val="00C277B4"/>
    <w:rsid w:val="00C27B59"/>
    <w:rsid w:val="00C303EB"/>
    <w:rsid w:val="00C31378"/>
    <w:rsid w:val="00C31EB1"/>
    <w:rsid w:val="00C3245A"/>
    <w:rsid w:val="00C32AE3"/>
    <w:rsid w:val="00C32C68"/>
    <w:rsid w:val="00C33DC2"/>
    <w:rsid w:val="00C33DFB"/>
    <w:rsid w:val="00C3498E"/>
    <w:rsid w:val="00C34E1E"/>
    <w:rsid w:val="00C3551F"/>
    <w:rsid w:val="00C3571B"/>
    <w:rsid w:val="00C36520"/>
    <w:rsid w:val="00C366AA"/>
    <w:rsid w:val="00C36846"/>
    <w:rsid w:val="00C37AAB"/>
    <w:rsid w:val="00C401C4"/>
    <w:rsid w:val="00C40750"/>
    <w:rsid w:val="00C4128A"/>
    <w:rsid w:val="00C422A0"/>
    <w:rsid w:val="00C4244D"/>
    <w:rsid w:val="00C42A42"/>
    <w:rsid w:val="00C42C51"/>
    <w:rsid w:val="00C433CA"/>
    <w:rsid w:val="00C43865"/>
    <w:rsid w:val="00C43AFB"/>
    <w:rsid w:val="00C442FE"/>
    <w:rsid w:val="00C4497D"/>
    <w:rsid w:val="00C44C96"/>
    <w:rsid w:val="00C50549"/>
    <w:rsid w:val="00C51399"/>
    <w:rsid w:val="00C51B4D"/>
    <w:rsid w:val="00C530F5"/>
    <w:rsid w:val="00C53C55"/>
    <w:rsid w:val="00C5593C"/>
    <w:rsid w:val="00C565B9"/>
    <w:rsid w:val="00C5775B"/>
    <w:rsid w:val="00C60347"/>
    <w:rsid w:val="00C6076D"/>
    <w:rsid w:val="00C60DCE"/>
    <w:rsid w:val="00C61628"/>
    <w:rsid w:val="00C61FBA"/>
    <w:rsid w:val="00C6299E"/>
    <w:rsid w:val="00C62D26"/>
    <w:rsid w:val="00C634F2"/>
    <w:rsid w:val="00C63EF6"/>
    <w:rsid w:val="00C64547"/>
    <w:rsid w:val="00C65877"/>
    <w:rsid w:val="00C66246"/>
    <w:rsid w:val="00C6668E"/>
    <w:rsid w:val="00C670D8"/>
    <w:rsid w:val="00C67C21"/>
    <w:rsid w:val="00C70218"/>
    <w:rsid w:val="00C70459"/>
    <w:rsid w:val="00C7110A"/>
    <w:rsid w:val="00C711FA"/>
    <w:rsid w:val="00C72A79"/>
    <w:rsid w:val="00C732B9"/>
    <w:rsid w:val="00C7489A"/>
    <w:rsid w:val="00C75FEA"/>
    <w:rsid w:val="00C76132"/>
    <w:rsid w:val="00C766FD"/>
    <w:rsid w:val="00C77ED3"/>
    <w:rsid w:val="00C80F1E"/>
    <w:rsid w:val="00C81103"/>
    <w:rsid w:val="00C816ED"/>
    <w:rsid w:val="00C81B6F"/>
    <w:rsid w:val="00C82734"/>
    <w:rsid w:val="00C83469"/>
    <w:rsid w:val="00C841FA"/>
    <w:rsid w:val="00C84ADD"/>
    <w:rsid w:val="00C86C0C"/>
    <w:rsid w:val="00C86D56"/>
    <w:rsid w:val="00C8791B"/>
    <w:rsid w:val="00C87945"/>
    <w:rsid w:val="00C900EA"/>
    <w:rsid w:val="00C90429"/>
    <w:rsid w:val="00C9134C"/>
    <w:rsid w:val="00C92E66"/>
    <w:rsid w:val="00C92FA1"/>
    <w:rsid w:val="00C93821"/>
    <w:rsid w:val="00C9386C"/>
    <w:rsid w:val="00C94A0C"/>
    <w:rsid w:val="00C955C9"/>
    <w:rsid w:val="00C95822"/>
    <w:rsid w:val="00C958F9"/>
    <w:rsid w:val="00C963F0"/>
    <w:rsid w:val="00C96757"/>
    <w:rsid w:val="00C976FB"/>
    <w:rsid w:val="00CA0721"/>
    <w:rsid w:val="00CA17CF"/>
    <w:rsid w:val="00CA189A"/>
    <w:rsid w:val="00CA247C"/>
    <w:rsid w:val="00CA28E0"/>
    <w:rsid w:val="00CA2984"/>
    <w:rsid w:val="00CA31C6"/>
    <w:rsid w:val="00CA51D8"/>
    <w:rsid w:val="00CA5D8D"/>
    <w:rsid w:val="00CA5E3F"/>
    <w:rsid w:val="00CA665C"/>
    <w:rsid w:val="00CA75BE"/>
    <w:rsid w:val="00CA7845"/>
    <w:rsid w:val="00CA7AB4"/>
    <w:rsid w:val="00CB0745"/>
    <w:rsid w:val="00CB0FF3"/>
    <w:rsid w:val="00CB151E"/>
    <w:rsid w:val="00CB17D8"/>
    <w:rsid w:val="00CB1ACB"/>
    <w:rsid w:val="00CB31B6"/>
    <w:rsid w:val="00CB4EC4"/>
    <w:rsid w:val="00CB576F"/>
    <w:rsid w:val="00CB6556"/>
    <w:rsid w:val="00CB7662"/>
    <w:rsid w:val="00CC15FF"/>
    <w:rsid w:val="00CC16B6"/>
    <w:rsid w:val="00CC2A87"/>
    <w:rsid w:val="00CC2C54"/>
    <w:rsid w:val="00CC3DBF"/>
    <w:rsid w:val="00CC5766"/>
    <w:rsid w:val="00CC5F02"/>
    <w:rsid w:val="00CC6623"/>
    <w:rsid w:val="00CC6FBD"/>
    <w:rsid w:val="00CC7303"/>
    <w:rsid w:val="00CC736A"/>
    <w:rsid w:val="00CC7431"/>
    <w:rsid w:val="00CC7A48"/>
    <w:rsid w:val="00CC7ED6"/>
    <w:rsid w:val="00CD1A33"/>
    <w:rsid w:val="00CD26F8"/>
    <w:rsid w:val="00CD32AF"/>
    <w:rsid w:val="00CD60A6"/>
    <w:rsid w:val="00CD62EF"/>
    <w:rsid w:val="00CD6CDE"/>
    <w:rsid w:val="00CE0C17"/>
    <w:rsid w:val="00CE0F0F"/>
    <w:rsid w:val="00CE144D"/>
    <w:rsid w:val="00CE246A"/>
    <w:rsid w:val="00CE2BEC"/>
    <w:rsid w:val="00CE4388"/>
    <w:rsid w:val="00CE7D98"/>
    <w:rsid w:val="00CF4468"/>
    <w:rsid w:val="00CF4C23"/>
    <w:rsid w:val="00CF504A"/>
    <w:rsid w:val="00CF526E"/>
    <w:rsid w:val="00CF5946"/>
    <w:rsid w:val="00CF6711"/>
    <w:rsid w:val="00CF7C67"/>
    <w:rsid w:val="00CF7F76"/>
    <w:rsid w:val="00CF7F8C"/>
    <w:rsid w:val="00D00E5D"/>
    <w:rsid w:val="00D01356"/>
    <w:rsid w:val="00D018F2"/>
    <w:rsid w:val="00D01D95"/>
    <w:rsid w:val="00D01E2E"/>
    <w:rsid w:val="00D03396"/>
    <w:rsid w:val="00D03EC5"/>
    <w:rsid w:val="00D05621"/>
    <w:rsid w:val="00D05762"/>
    <w:rsid w:val="00D06159"/>
    <w:rsid w:val="00D07FD3"/>
    <w:rsid w:val="00D13690"/>
    <w:rsid w:val="00D13885"/>
    <w:rsid w:val="00D1468E"/>
    <w:rsid w:val="00D14979"/>
    <w:rsid w:val="00D15F1B"/>
    <w:rsid w:val="00D16F70"/>
    <w:rsid w:val="00D2143D"/>
    <w:rsid w:val="00D227D2"/>
    <w:rsid w:val="00D2298A"/>
    <w:rsid w:val="00D22F22"/>
    <w:rsid w:val="00D232AC"/>
    <w:rsid w:val="00D236A4"/>
    <w:rsid w:val="00D2422D"/>
    <w:rsid w:val="00D24415"/>
    <w:rsid w:val="00D25B90"/>
    <w:rsid w:val="00D30481"/>
    <w:rsid w:val="00D30AC3"/>
    <w:rsid w:val="00D32737"/>
    <w:rsid w:val="00D33044"/>
    <w:rsid w:val="00D33108"/>
    <w:rsid w:val="00D343B6"/>
    <w:rsid w:val="00D349EE"/>
    <w:rsid w:val="00D34D82"/>
    <w:rsid w:val="00D3651F"/>
    <w:rsid w:val="00D36FEC"/>
    <w:rsid w:val="00D370C7"/>
    <w:rsid w:val="00D37657"/>
    <w:rsid w:val="00D37A0E"/>
    <w:rsid w:val="00D37BC6"/>
    <w:rsid w:val="00D37FC9"/>
    <w:rsid w:val="00D406E0"/>
    <w:rsid w:val="00D409B6"/>
    <w:rsid w:val="00D42604"/>
    <w:rsid w:val="00D443A3"/>
    <w:rsid w:val="00D449F0"/>
    <w:rsid w:val="00D44D65"/>
    <w:rsid w:val="00D44E4F"/>
    <w:rsid w:val="00D44EDD"/>
    <w:rsid w:val="00D51092"/>
    <w:rsid w:val="00D51349"/>
    <w:rsid w:val="00D5220C"/>
    <w:rsid w:val="00D52992"/>
    <w:rsid w:val="00D53952"/>
    <w:rsid w:val="00D53978"/>
    <w:rsid w:val="00D53D63"/>
    <w:rsid w:val="00D54E67"/>
    <w:rsid w:val="00D54F0C"/>
    <w:rsid w:val="00D54F96"/>
    <w:rsid w:val="00D5791C"/>
    <w:rsid w:val="00D57C47"/>
    <w:rsid w:val="00D57CBD"/>
    <w:rsid w:val="00D60943"/>
    <w:rsid w:val="00D62E9C"/>
    <w:rsid w:val="00D63406"/>
    <w:rsid w:val="00D6376C"/>
    <w:rsid w:val="00D6378E"/>
    <w:rsid w:val="00D63DE4"/>
    <w:rsid w:val="00D64661"/>
    <w:rsid w:val="00D6598F"/>
    <w:rsid w:val="00D65A62"/>
    <w:rsid w:val="00D65AFA"/>
    <w:rsid w:val="00D65BA2"/>
    <w:rsid w:val="00D66C17"/>
    <w:rsid w:val="00D672C1"/>
    <w:rsid w:val="00D6758A"/>
    <w:rsid w:val="00D70446"/>
    <w:rsid w:val="00D73BC2"/>
    <w:rsid w:val="00D744D3"/>
    <w:rsid w:val="00D7460B"/>
    <w:rsid w:val="00D74CCC"/>
    <w:rsid w:val="00D74F43"/>
    <w:rsid w:val="00D75138"/>
    <w:rsid w:val="00D7555E"/>
    <w:rsid w:val="00D755C5"/>
    <w:rsid w:val="00D757D0"/>
    <w:rsid w:val="00D76F4B"/>
    <w:rsid w:val="00D8050F"/>
    <w:rsid w:val="00D81318"/>
    <w:rsid w:val="00D83354"/>
    <w:rsid w:val="00D83641"/>
    <w:rsid w:val="00D83A33"/>
    <w:rsid w:val="00D84010"/>
    <w:rsid w:val="00D84348"/>
    <w:rsid w:val="00D84375"/>
    <w:rsid w:val="00D8600D"/>
    <w:rsid w:val="00D8616B"/>
    <w:rsid w:val="00D8699B"/>
    <w:rsid w:val="00D87C92"/>
    <w:rsid w:val="00D87F56"/>
    <w:rsid w:val="00D87F8B"/>
    <w:rsid w:val="00D9096A"/>
    <w:rsid w:val="00D92163"/>
    <w:rsid w:val="00D926F4"/>
    <w:rsid w:val="00D92A55"/>
    <w:rsid w:val="00D92BFE"/>
    <w:rsid w:val="00D92FA3"/>
    <w:rsid w:val="00D9443A"/>
    <w:rsid w:val="00D94DA2"/>
    <w:rsid w:val="00D9506A"/>
    <w:rsid w:val="00D955DD"/>
    <w:rsid w:val="00D95885"/>
    <w:rsid w:val="00D95F13"/>
    <w:rsid w:val="00DA0457"/>
    <w:rsid w:val="00DA05AE"/>
    <w:rsid w:val="00DA1086"/>
    <w:rsid w:val="00DA2552"/>
    <w:rsid w:val="00DA262B"/>
    <w:rsid w:val="00DA29D7"/>
    <w:rsid w:val="00DA2F6C"/>
    <w:rsid w:val="00DA3FBC"/>
    <w:rsid w:val="00DA41DE"/>
    <w:rsid w:val="00DA4946"/>
    <w:rsid w:val="00DA4BC2"/>
    <w:rsid w:val="00DA5F9F"/>
    <w:rsid w:val="00DA66ED"/>
    <w:rsid w:val="00DA69E1"/>
    <w:rsid w:val="00DA719E"/>
    <w:rsid w:val="00DA71B3"/>
    <w:rsid w:val="00DA7F7E"/>
    <w:rsid w:val="00DB0330"/>
    <w:rsid w:val="00DB0350"/>
    <w:rsid w:val="00DB040A"/>
    <w:rsid w:val="00DB05F8"/>
    <w:rsid w:val="00DB1C48"/>
    <w:rsid w:val="00DB1ECC"/>
    <w:rsid w:val="00DB300C"/>
    <w:rsid w:val="00DB3364"/>
    <w:rsid w:val="00DB3680"/>
    <w:rsid w:val="00DB415A"/>
    <w:rsid w:val="00DB457E"/>
    <w:rsid w:val="00DB4870"/>
    <w:rsid w:val="00DB6A7F"/>
    <w:rsid w:val="00DB6F34"/>
    <w:rsid w:val="00DC0BD8"/>
    <w:rsid w:val="00DC0FEA"/>
    <w:rsid w:val="00DC14E6"/>
    <w:rsid w:val="00DC1F21"/>
    <w:rsid w:val="00DC38DB"/>
    <w:rsid w:val="00DC3F4B"/>
    <w:rsid w:val="00DC4CFE"/>
    <w:rsid w:val="00DC58EB"/>
    <w:rsid w:val="00DC5BE0"/>
    <w:rsid w:val="00DC62FC"/>
    <w:rsid w:val="00DC6E82"/>
    <w:rsid w:val="00DC7360"/>
    <w:rsid w:val="00DC780D"/>
    <w:rsid w:val="00DC7A1B"/>
    <w:rsid w:val="00DC7DF0"/>
    <w:rsid w:val="00DD0BDF"/>
    <w:rsid w:val="00DD1AAD"/>
    <w:rsid w:val="00DD29A6"/>
    <w:rsid w:val="00DD3352"/>
    <w:rsid w:val="00DD3DC5"/>
    <w:rsid w:val="00DD4DA1"/>
    <w:rsid w:val="00DD5D56"/>
    <w:rsid w:val="00DD5DAE"/>
    <w:rsid w:val="00DD718E"/>
    <w:rsid w:val="00DE04C9"/>
    <w:rsid w:val="00DE27E9"/>
    <w:rsid w:val="00DE28AB"/>
    <w:rsid w:val="00DE2A49"/>
    <w:rsid w:val="00DE3F1F"/>
    <w:rsid w:val="00DE666E"/>
    <w:rsid w:val="00DE66FB"/>
    <w:rsid w:val="00DE72A3"/>
    <w:rsid w:val="00DF030C"/>
    <w:rsid w:val="00DF19E2"/>
    <w:rsid w:val="00DF19FF"/>
    <w:rsid w:val="00DF1E19"/>
    <w:rsid w:val="00DF31A0"/>
    <w:rsid w:val="00DF39EB"/>
    <w:rsid w:val="00DF5065"/>
    <w:rsid w:val="00DF5259"/>
    <w:rsid w:val="00DF52BD"/>
    <w:rsid w:val="00DF611F"/>
    <w:rsid w:val="00DF6731"/>
    <w:rsid w:val="00DF76D2"/>
    <w:rsid w:val="00DF7F03"/>
    <w:rsid w:val="00E00B2F"/>
    <w:rsid w:val="00E01143"/>
    <w:rsid w:val="00E0122E"/>
    <w:rsid w:val="00E02C95"/>
    <w:rsid w:val="00E02CAB"/>
    <w:rsid w:val="00E038E6"/>
    <w:rsid w:val="00E043F9"/>
    <w:rsid w:val="00E04687"/>
    <w:rsid w:val="00E04967"/>
    <w:rsid w:val="00E05106"/>
    <w:rsid w:val="00E0695C"/>
    <w:rsid w:val="00E07D40"/>
    <w:rsid w:val="00E10ACA"/>
    <w:rsid w:val="00E11745"/>
    <w:rsid w:val="00E12264"/>
    <w:rsid w:val="00E12C56"/>
    <w:rsid w:val="00E12F30"/>
    <w:rsid w:val="00E13F0E"/>
    <w:rsid w:val="00E13F4D"/>
    <w:rsid w:val="00E15041"/>
    <w:rsid w:val="00E163A4"/>
    <w:rsid w:val="00E1688B"/>
    <w:rsid w:val="00E179B4"/>
    <w:rsid w:val="00E17E55"/>
    <w:rsid w:val="00E17F53"/>
    <w:rsid w:val="00E20588"/>
    <w:rsid w:val="00E2065B"/>
    <w:rsid w:val="00E20AA8"/>
    <w:rsid w:val="00E20C65"/>
    <w:rsid w:val="00E21722"/>
    <w:rsid w:val="00E21971"/>
    <w:rsid w:val="00E21F4D"/>
    <w:rsid w:val="00E2264F"/>
    <w:rsid w:val="00E229CD"/>
    <w:rsid w:val="00E2379B"/>
    <w:rsid w:val="00E24C8E"/>
    <w:rsid w:val="00E24F5B"/>
    <w:rsid w:val="00E259AA"/>
    <w:rsid w:val="00E27046"/>
    <w:rsid w:val="00E273D0"/>
    <w:rsid w:val="00E279C3"/>
    <w:rsid w:val="00E323D8"/>
    <w:rsid w:val="00E325D2"/>
    <w:rsid w:val="00E33057"/>
    <w:rsid w:val="00E34A41"/>
    <w:rsid w:val="00E3547B"/>
    <w:rsid w:val="00E35495"/>
    <w:rsid w:val="00E35832"/>
    <w:rsid w:val="00E36329"/>
    <w:rsid w:val="00E40C2E"/>
    <w:rsid w:val="00E4257F"/>
    <w:rsid w:val="00E426AE"/>
    <w:rsid w:val="00E427D3"/>
    <w:rsid w:val="00E42803"/>
    <w:rsid w:val="00E429E0"/>
    <w:rsid w:val="00E434CC"/>
    <w:rsid w:val="00E43BE3"/>
    <w:rsid w:val="00E43CC2"/>
    <w:rsid w:val="00E4406C"/>
    <w:rsid w:val="00E46425"/>
    <w:rsid w:val="00E465D6"/>
    <w:rsid w:val="00E46830"/>
    <w:rsid w:val="00E47B99"/>
    <w:rsid w:val="00E47C0D"/>
    <w:rsid w:val="00E50477"/>
    <w:rsid w:val="00E51881"/>
    <w:rsid w:val="00E51D8E"/>
    <w:rsid w:val="00E52010"/>
    <w:rsid w:val="00E520C7"/>
    <w:rsid w:val="00E52974"/>
    <w:rsid w:val="00E52E08"/>
    <w:rsid w:val="00E53886"/>
    <w:rsid w:val="00E550D1"/>
    <w:rsid w:val="00E557D6"/>
    <w:rsid w:val="00E55C96"/>
    <w:rsid w:val="00E55E97"/>
    <w:rsid w:val="00E56571"/>
    <w:rsid w:val="00E5705F"/>
    <w:rsid w:val="00E604B2"/>
    <w:rsid w:val="00E61EA1"/>
    <w:rsid w:val="00E62A1C"/>
    <w:rsid w:val="00E62A23"/>
    <w:rsid w:val="00E6339E"/>
    <w:rsid w:val="00E63973"/>
    <w:rsid w:val="00E653F7"/>
    <w:rsid w:val="00E65CFF"/>
    <w:rsid w:val="00E66C42"/>
    <w:rsid w:val="00E67F8F"/>
    <w:rsid w:val="00E7073F"/>
    <w:rsid w:val="00E70EAF"/>
    <w:rsid w:val="00E71DDB"/>
    <w:rsid w:val="00E725E7"/>
    <w:rsid w:val="00E73ACA"/>
    <w:rsid w:val="00E74059"/>
    <w:rsid w:val="00E741F5"/>
    <w:rsid w:val="00E74BB8"/>
    <w:rsid w:val="00E74CDC"/>
    <w:rsid w:val="00E75015"/>
    <w:rsid w:val="00E750F1"/>
    <w:rsid w:val="00E76276"/>
    <w:rsid w:val="00E76723"/>
    <w:rsid w:val="00E805F4"/>
    <w:rsid w:val="00E813E4"/>
    <w:rsid w:val="00E81D79"/>
    <w:rsid w:val="00E82851"/>
    <w:rsid w:val="00E82ED2"/>
    <w:rsid w:val="00E851B4"/>
    <w:rsid w:val="00E918DA"/>
    <w:rsid w:val="00E9285C"/>
    <w:rsid w:val="00E93698"/>
    <w:rsid w:val="00E93A4C"/>
    <w:rsid w:val="00E9411A"/>
    <w:rsid w:val="00E941EA"/>
    <w:rsid w:val="00E95E53"/>
    <w:rsid w:val="00E95EF6"/>
    <w:rsid w:val="00E95FE8"/>
    <w:rsid w:val="00E9688B"/>
    <w:rsid w:val="00E96C03"/>
    <w:rsid w:val="00E96E11"/>
    <w:rsid w:val="00E975E9"/>
    <w:rsid w:val="00E975F4"/>
    <w:rsid w:val="00E97D2D"/>
    <w:rsid w:val="00EA0D52"/>
    <w:rsid w:val="00EA0DC9"/>
    <w:rsid w:val="00EA21B4"/>
    <w:rsid w:val="00EA228F"/>
    <w:rsid w:val="00EA2902"/>
    <w:rsid w:val="00EA2E34"/>
    <w:rsid w:val="00EA3197"/>
    <w:rsid w:val="00EA3AE0"/>
    <w:rsid w:val="00EA4459"/>
    <w:rsid w:val="00EA5BD5"/>
    <w:rsid w:val="00EA5DC4"/>
    <w:rsid w:val="00EA6F62"/>
    <w:rsid w:val="00EA7FAF"/>
    <w:rsid w:val="00EB05D9"/>
    <w:rsid w:val="00EB0AA9"/>
    <w:rsid w:val="00EB13BB"/>
    <w:rsid w:val="00EB14BC"/>
    <w:rsid w:val="00EB1C39"/>
    <w:rsid w:val="00EB26A4"/>
    <w:rsid w:val="00EB3763"/>
    <w:rsid w:val="00EB3826"/>
    <w:rsid w:val="00EB43FA"/>
    <w:rsid w:val="00EB453A"/>
    <w:rsid w:val="00EB6330"/>
    <w:rsid w:val="00EB6E62"/>
    <w:rsid w:val="00EB76FB"/>
    <w:rsid w:val="00EB7BF1"/>
    <w:rsid w:val="00EC10BD"/>
    <w:rsid w:val="00EC3C8E"/>
    <w:rsid w:val="00EC3D5A"/>
    <w:rsid w:val="00EC415A"/>
    <w:rsid w:val="00EC4D30"/>
    <w:rsid w:val="00EC5729"/>
    <w:rsid w:val="00EC6918"/>
    <w:rsid w:val="00EC6AF6"/>
    <w:rsid w:val="00ED0DD1"/>
    <w:rsid w:val="00ED17C3"/>
    <w:rsid w:val="00ED20DF"/>
    <w:rsid w:val="00ED217D"/>
    <w:rsid w:val="00ED250B"/>
    <w:rsid w:val="00ED2E5E"/>
    <w:rsid w:val="00ED3549"/>
    <w:rsid w:val="00ED37A9"/>
    <w:rsid w:val="00ED59DD"/>
    <w:rsid w:val="00ED6089"/>
    <w:rsid w:val="00ED6EFB"/>
    <w:rsid w:val="00ED7179"/>
    <w:rsid w:val="00EE117E"/>
    <w:rsid w:val="00EE1394"/>
    <w:rsid w:val="00EE13B9"/>
    <w:rsid w:val="00EE14E9"/>
    <w:rsid w:val="00EE18E9"/>
    <w:rsid w:val="00EE26D6"/>
    <w:rsid w:val="00EE26EC"/>
    <w:rsid w:val="00EE284F"/>
    <w:rsid w:val="00EE2BC6"/>
    <w:rsid w:val="00EE2E57"/>
    <w:rsid w:val="00EE2F36"/>
    <w:rsid w:val="00EE2F6D"/>
    <w:rsid w:val="00EE4006"/>
    <w:rsid w:val="00EE4151"/>
    <w:rsid w:val="00EE45DB"/>
    <w:rsid w:val="00EE4BC1"/>
    <w:rsid w:val="00EE4E30"/>
    <w:rsid w:val="00EE54F3"/>
    <w:rsid w:val="00EE576A"/>
    <w:rsid w:val="00EE796F"/>
    <w:rsid w:val="00EE7B0D"/>
    <w:rsid w:val="00EF21D4"/>
    <w:rsid w:val="00EF3B63"/>
    <w:rsid w:val="00EF42A8"/>
    <w:rsid w:val="00EF4323"/>
    <w:rsid w:val="00EF65AB"/>
    <w:rsid w:val="00EF68C2"/>
    <w:rsid w:val="00EF6B5F"/>
    <w:rsid w:val="00F00026"/>
    <w:rsid w:val="00F0017C"/>
    <w:rsid w:val="00F0183F"/>
    <w:rsid w:val="00F01A91"/>
    <w:rsid w:val="00F0226D"/>
    <w:rsid w:val="00F031FC"/>
    <w:rsid w:val="00F03F48"/>
    <w:rsid w:val="00F04FB1"/>
    <w:rsid w:val="00F0505D"/>
    <w:rsid w:val="00F05E2E"/>
    <w:rsid w:val="00F05EA4"/>
    <w:rsid w:val="00F0669B"/>
    <w:rsid w:val="00F066F3"/>
    <w:rsid w:val="00F07357"/>
    <w:rsid w:val="00F07E66"/>
    <w:rsid w:val="00F10F39"/>
    <w:rsid w:val="00F111C3"/>
    <w:rsid w:val="00F11AF5"/>
    <w:rsid w:val="00F12186"/>
    <w:rsid w:val="00F139CE"/>
    <w:rsid w:val="00F13CDA"/>
    <w:rsid w:val="00F14363"/>
    <w:rsid w:val="00F1522B"/>
    <w:rsid w:val="00F163F4"/>
    <w:rsid w:val="00F16DA9"/>
    <w:rsid w:val="00F17A3D"/>
    <w:rsid w:val="00F17FAF"/>
    <w:rsid w:val="00F206E1"/>
    <w:rsid w:val="00F20EF7"/>
    <w:rsid w:val="00F2178D"/>
    <w:rsid w:val="00F22752"/>
    <w:rsid w:val="00F22F61"/>
    <w:rsid w:val="00F22FD6"/>
    <w:rsid w:val="00F2351F"/>
    <w:rsid w:val="00F24658"/>
    <w:rsid w:val="00F2497A"/>
    <w:rsid w:val="00F24C13"/>
    <w:rsid w:val="00F24C97"/>
    <w:rsid w:val="00F25320"/>
    <w:rsid w:val="00F266FD"/>
    <w:rsid w:val="00F30D9E"/>
    <w:rsid w:val="00F317E0"/>
    <w:rsid w:val="00F32EC5"/>
    <w:rsid w:val="00F33A5C"/>
    <w:rsid w:val="00F34429"/>
    <w:rsid w:val="00F34BC3"/>
    <w:rsid w:val="00F350D9"/>
    <w:rsid w:val="00F35EF5"/>
    <w:rsid w:val="00F37315"/>
    <w:rsid w:val="00F4010C"/>
    <w:rsid w:val="00F40143"/>
    <w:rsid w:val="00F40773"/>
    <w:rsid w:val="00F40FE6"/>
    <w:rsid w:val="00F41A25"/>
    <w:rsid w:val="00F41B91"/>
    <w:rsid w:val="00F4247D"/>
    <w:rsid w:val="00F42620"/>
    <w:rsid w:val="00F4337C"/>
    <w:rsid w:val="00F4362B"/>
    <w:rsid w:val="00F43690"/>
    <w:rsid w:val="00F439FB"/>
    <w:rsid w:val="00F43A99"/>
    <w:rsid w:val="00F43BD5"/>
    <w:rsid w:val="00F4415A"/>
    <w:rsid w:val="00F45AFA"/>
    <w:rsid w:val="00F45F50"/>
    <w:rsid w:val="00F46291"/>
    <w:rsid w:val="00F462A5"/>
    <w:rsid w:val="00F46764"/>
    <w:rsid w:val="00F47591"/>
    <w:rsid w:val="00F47F29"/>
    <w:rsid w:val="00F51ACE"/>
    <w:rsid w:val="00F51ED4"/>
    <w:rsid w:val="00F51F88"/>
    <w:rsid w:val="00F52081"/>
    <w:rsid w:val="00F53073"/>
    <w:rsid w:val="00F531AD"/>
    <w:rsid w:val="00F53469"/>
    <w:rsid w:val="00F5352A"/>
    <w:rsid w:val="00F54702"/>
    <w:rsid w:val="00F5564A"/>
    <w:rsid w:val="00F57AD0"/>
    <w:rsid w:val="00F57C68"/>
    <w:rsid w:val="00F57C7D"/>
    <w:rsid w:val="00F57FC6"/>
    <w:rsid w:val="00F606BF"/>
    <w:rsid w:val="00F61E23"/>
    <w:rsid w:val="00F62608"/>
    <w:rsid w:val="00F62E1C"/>
    <w:rsid w:val="00F63BBA"/>
    <w:rsid w:val="00F63F2F"/>
    <w:rsid w:val="00F63F3A"/>
    <w:rsid w:val="00F641BC"/>
    <w:rsid w:val="00F64854"/>
    <w:rsid w:val="00F64CCF"/>
    <w:rsid w:val="00F65979"/>
    <w:rsid w:val="00F66601"/>
    <w:rsid w:val="00F66789"/>
    <w:rsid w:val="00F67178"/>
    <w:rsid w:val="00F67A77"/>
    <w:rsid w:val="00F67E5F"/>
    <w:rsid w:val="00F710E6"/>
    <w:rsid w:val="00F718CC"/>
    <w:rsid w:val="00F724E8"/>
    <w:rsid w:val="00F72DF6"/>
    <w:rsid w:val="00F72E40"/>
    <w:rsid w:val="00F732F7"/>
    <w:rsid w:val="00F7352D"/>
    <w:rsid w:val="00F73A12"/>
    <w:rsid w:val="00F73A40"/>
    <w:rsid w:val="00F74133"/>
    <w:rsid w:val="00F746C0"/>
    <w:rsid w:val="00F752D6"/>
    <w:rsid w:val="00F763D5"/>
    <w:rsid w:val="00F77229"/>
    <w:rsid w:val="00F77647"/>
    <w:rsid w:val="00F77812"/>
    <w:rsid w:val="00F807E7"/>
    <w:rsid w:val="00F80EE0"/>
    <w:rsid w:val="00F813AC"/>
    <w:rsid w:val="00F81AE7"/>
    <w:rsid w:val="00F8296F"/>
    <w:rsid w:val="00F830F4"/>
    <w:rsid w:val="00F83269"/>
    <w:rsid w:val="00F836D8"/>
    <w:rsid w:val="00F8370A"/>
    <w:rsid w:val="00F8455C"/>
    <w:rsid w:val="00F87B72"/>
    <w:rsid w:val="00F90CBA"/>
    <w:rsid w:val="00F910C6"/>
    <w:rsid w:val="00F91404"/>
    <w:rsid w:val="00F91978"/>
    <w:rsid w:val="00F9207A"/>
    <w:rsid w:val="00F92427"/>
    <w:rsid w:val="00F925E3"/>
    <w:rsid w:val="00F93473"/>
    <w:rsid w:val="00F93EA0"/>
    <w:rsid w:val="00F94923"/>
    <w:rsid w:val="00F94F41"/>
    <w:rsid w:val="00F951ED"/>
    <w:rsid w:val="00F952D9"/>
    <w:rsid w:val="00F95C2C"/>
    <w:rsid w:val="00F95D8D"/>
    <w:rsid w:val="00F96510"/>
    <w:rsid w:val="00F974DC"/>
    <w:rsid w:val="00F97AFE"/>
    <w:rsid w:val="00F97D64"/>
    <w:rsid w:val="00FA10FB"/>
    <w:rsid w:val="00FA1DB6"/>
    <w:rsid w:val="00FA2E1F"/>
    <w:rsid w:val="00FA4CAB"/>
    <w:rsid w:val="00FA4FF2"/>
    <w:rsid w:val="00FA659B"/>
    <w:rsid w:val="00FA77E3"/>
    <w:rsid w:val="00FA7A39"/>
    <w:rsid w:val="00FB0029"/>
    <w:rsid w:val="00FB0C2D"/>
    <w:rsid w:val="00FB1457"/>
    <w:rsid w:val="00FB1895"/>
    <w:rsid w:val="00FB1F23"/>
    <w:rsid w:val="00FB21AF"/>
    <w:rsid w:val="00FB24CB"/>
    <w:rsid w:val="00FB2670"/>
    <w:rsid w:val="00FB2800"/>
    <w:rsid w:val="00FB3350"/>
    <w:rsid w:val="00FB339C"/>
    <w:rsid w:val="00FB3F61"/>
    <w:rsid w:val="00FB4105"/>
    <w:rsid w:val="00FB5528"/>
    <w:rsid w:val="00FB593D"/>
    <w:rsid w:val="00FB7DA0"/>
    <w:rsid w:val="00FB7DFA"/>
    <w:rsid w:val="00FC0185"/>
    <w:rsid w:val="00FC0C8F"/>
    <w:rsid w:val="00FC13DB"/>
    <w:rsid w:val="00FC1C57"/>
    <w:rsid w:val="00FC2339"/>
    <w:rsid w:val="00FC2ABA"/>
    <w:rsid w:val="00FC2B70"/>
    <w:rsid w:val="00FC2C6C"/>
    <w:rsid w:val="00FC42B4"/>
    <w:rsid w:val="00FC4E4D"/>
    <w:rsid w:val="00FC5649"/>
    <w:rsid w:val="00FC5D7C"/>
    <w:rsid w:val="00FC632B"/>
    <w:rsid w:val="00FC76E9"/>
    <w:rsid w:val="00FC7824"/>
    <w:rsid w:val="00FD0222"/>
    <w:rsid w:val="00FD059E"/>
    <w:rsid w:val="00FD35EF"/>
    <w:rsid w:val="00FD38D8"/>
    <w:rsid w:val="00FD4012"/>
    <w:rsid w:val="00FD4061"/>
    <w:rsid w:val="00FD5CD6"/>
    <w:rsid w:val="00FD69C9"/>
    <w:rsid w:val="00FD7A3E"/>
    <w:rsid w:val="00FE04BC"/>
    <w:rsid w:val="00FE15BF"/>
    <w:rsid w:val="00FE1AE3"/>
    <w:rsid w:val="00FE245C"/>
    <w:rsid w:val="00FE5245"/>
    <w:rsid w:val="00FE5303"/>
    <w:rsid w:val="00FE57AF"/>
    <w:rsid w:val="00FE63A9"/>
    <w:rsid w:val="00FE6BFB"/>
    <w:rsid w:val="00FE7CDE"/>
    <w:rsid w:val="00FF060F"/>
    <w:rsid w:val="00FF09A9"/>
    <w:rsid w:val="00FF0C10"/>
    <w:rsid w:val="00FF17CA"/>
    <w:rsid w:val="00FF17E0"/>
    <w:rsid w:val="00FF1887"/>
    <w:rsid w:val="00FF203D"/>
    <w:rsid w:val="00FF2564"/>
    <w:rsid w:val="00FF3D25"/>
    <w:rsid w:val="00FF3F06"/>
    <w:rsid w:val="00FF405C"/>
    <w:rsid w:val="00FF4387"/>
    <w:rsid w:val="00FF5B19"/>
    <w:rsid w:val="00FF65B9"/>
    <w:rsid w:val="00FF6B02"/>
    <w:rsid w:val="00FF7BC6"/>
    <w:rsid w:val="0DF930F5"/>
    <w:rsid w:val="0FCAF7F3"/>
    <w:rsid w:val="1BA08E1B"/>
    <w:rsid w:val="61084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F20A8"/>
  <w15:docId w15:val="{DF604AFA-9C8C-4D26-AE5A-C687C2DEC0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ny" w:default="1">
    <w:name w:val="Normal"/>
    <w:qFormat/>
    <w:rsid w:val="00B01478"/>
  </w:style>
  <w:style w:type="paragraph" w:styleId="Nagwek1">
    <w:name w:val="heading 1"/>
    <w:basedOn w:val="Normalny"/>
    <w:next w:val="Normalny"/>
    <w:link w:val="Nagwek1Znak"/>
    <w:qFormat/>
    <w:rsid w:val="000867A8"/>
    <w:pPr>
      <w:keepNext/>
      <w:widowControl w:val="0"/>
      <w:spacing w:before="240" w:after="60"/>
      <w:outlineLvl w:val="0"/>
    </w:pPr>
    <w:rPr>
      <w:rFonts w:ascii="Arial" w:hAnsi="Arial"/>
      <w:b/>
      <w:kern w:val="28"/>
      <w:sz w:val="28"/>
    </w:rPr>
  </w:style>
  <w:style w:type="paragraph" w:styleId="Nagwek2">
    <w:name w:val="heading 2"/>
    <w:basedOn w:val="Normalny"/>
    <w:next w:val="Normalny"/>
    <w:qFormat/>
    <w:rsid w:val="000867A8"/>
    <w:pPr>
      <w:keepNext/>
      <w:widowControl w:val="0"/>
      <w:spacing w:before="240" w:after="60"/>
      <w:outlineLvl w:val="1"/>
    </w:pPr>
    <w:rPr>
      <w:rFonts w:ascii="Arial" w:hAnsi="Arial"/>
      <w:b/>
      <w:i/>
      <w:sz w:val="24"/>
    </w:rPr>
  </w:style>
  <w:style w:type="paragraph" w:styleId="Nagwek3">
    <w:name w:val="heading 3"/>
    <w:basedOn w:val="Normalny"/>
    <w:next w:val="Normalny"/>
    <w:qFormat/>
    <w:rsid w:val="000867A8"/>
    <w:pPr>
      <w:keepNext/>
      <w:ind w:firstLine="426"/>
      <w:outlineLvl w:val="2"/>
    </w:pPr>
    <w:rPr>
      <w:b/>
      <w:sz w:val="28"/>
      <w:u w:val="single"/>
    </w:rPr>
  </w:style>
  <w:style w:type="paragraph" w:styleId="Nagwek4">
    <w:name w:val="heading 4"/>
    <w:basedOn w:val="Normalny"/>
    <w:next w:val="Normalny"/>
    <w:qFormat/>
    <w:rsid w:val="000867A8"/>
    <w:pPr>
      <w:keepNext/>
      <w:widowControl w:val="0"/>
      <w:jc w:val="center"/>
      <w:outlineLvl w:val="3"/>
    </w:pPr>
    <w:rPr>
      <w:b/>
      <w:sz w:val="36"/>
    </w:rPr>
  </w:style>
  <w:style w:type="paragraph" w:styleId="Nagwek5">
    <w:name w:val="heading 5"/>
    <w:basedOn w:val="Normalny"/>
    <w:next w:val="Normalny"/>
    <w:qFormat/>
    <w:rsid w:val="000867A8"/>
    <w:pPr>
      <w:keepNext/>
      <w:widowControl w:val="0"/>
      <w:spacing w:line="360" w:lineRule="auto"/>
      <w:jc w:val="center"/>
      <w:outlineLvl w:val="4"/>
    </w:pPr>
    <w:rPr>
      <w:b/>
      <w:color w:val="000000"/>
      <w:sz w:val="34"/>
    </w:rPr>
  </w:style>
  <w:style w:type="paragraph" w:styleId="Nagwek6">
    <w:name w:val="heading 6"/>
    <w:basedOn w:val="Normalny"/>
    <w:next w:val="Normalny"/>
    <w:qFormat/>
    <w:rsid w:val="000867A8"/>
    <w:pPr>
      <w:keepNext/>
      <w:jc w:val="center"/>
      <w:outlineLvl w:val="5"/>
    </w:pPr>
    <w:rPr>
      <w:sz w:val="24"/>
    </w:rPr>
  </w:style>
  <w:style w:type="paragraph" w:styleId="Nagwek7">
    <w:name w:val="heading 7"/>
    <w:basedOn w:val="Normalny"/>
    <w:next w:val="Normalny"/>
    <w:link w:val="Nagwek7Znak"/>
    <w:qFormat/>
    <w:rsid w:val="000867A8"/>
    <w:pPr>
      <w:keepNext/>
      <w:jc w:val="center"/>
      <w:outlineLvl w:val="6"/>
    </w:pPr>
    <w:rPr>
      <w:b/>
      <w:sz w:val="24"/>
    </w:rPr>
  </w:style>
  <w:style w:type="paragraph" w:styleId="Nagwek8">
    <w:name w:val="heading 8"/>
    <w:basedOn w:val="Normalny"/>
    <w:next w:val="Normalny"/>
    <w:qFormat/>
    <w:rsid w:val="000867A8"/>
    <w:pPr>
      <w:widowControl w:val="0"/>
      <w:spacing w:before="240" w:after="60"/>
      <w:outlineLvl w:val="7"/>
    </w:pPr>
    <w:rPr>
      <w:rFonts w:ascii="Arial" w:hAnsi="Arial"/>
      <w:i/>
    </w:rPr>
  </w:style>
  <w:style w:type="paragraph" w:styleId="Nagwek9">
    <w:name w:val="heading 9"/>
    <w:basedOn w:val="Normalny"/>
    <w:next w:val="Normalny"/>
    <w:qFormat/>
    <w:rsid w:val="000867A8"/>
    <w:pPr>
      <w:keepNext/>
      <w:jc w:val="both"/>
      <w:outlineLvl w:val="8"/>
    </w:pPr>
    <w:rPr>
      <w:sz w:val="26"/>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Tekstpodstawowywcity3">
    <w:name w:val="Body Text Indent 3"/>
    <w:basedOn w:val="Normalny"/>
    <w:rsid w:val="000867A8"/>
    <w:pPr>
      <w:ind w:left="851" w:hanging="851"/>
      <w:jc w:val="both"/>
    </w:pPr>
    <w:rPr>
      <w:b/>
      <w:color w:val="000000"/>
      <w:sz w:val="24"/>
    </w:rPr>
  </w:style>
  <w:style w:type="paragraph" w:styleId="Tekstpodstawowy3">
    <w:name w:val="Body Text 3"/>
    <w:basedOn w:val="Normalny"/>
    <w:rsid w:val="000867A8"/>
    <w:pPr>
      <w:widowControl w:val="0"/>
      <w:jc w:val="both"/>
    </w:pPr>
    <w:rPr>
      <w:sz w:val="24"/>
    </w:rPr>
  </w:style>
  <w:style w:type="paragraph" w:styleId="Tekstpodstawowywcity">
    <w:name w:val="Body Text Indent"/>
    <w:basedOn w:val="Normalny"/>
    <w:link w:val="TekstpodstawowywcityZnak"/>
    <w:rsid w:val="000867A8"/>
    <w:pPr>
      <w:ind w:firstLine="426"/>
      <w:jc w:val="both"/>
    </w:pPr>
    <w:rPr>
      <w:sz w:val="24"/>
    </w:rPr>
  </w:style>
  <w:style w:type="paragraph" w:styleId="Tekstpodstawowy2">
    <w:name w:val="Body Text 2"/>
    <w:basedOn w:val="Normalny"/>
    <w:link w:val="Tekstpodstawowy2Znak"/>
    <w:rsid w:val="000867A8"/>
    <w:pPr>
      <w:widowControl w:val="0"/>
      <w:ind w:firstLine="1"/>
      <w:jc w:val="both"/>
    </w:pPr>
    <w:rPr>
      <w:sz w:val="24"/>
    </w:rPr>
  </w:style>
  <w:style w:type="paragraph" w:styleId="Tekstpodstawowy">
    <w:name w:val="Body Text"/>
    <w:basedOn w:val="Normalny"/>
    <w:rsid w:val="000867A8"/>
    <w:rPr>
      <w:sz w:val="28"/>
    </w:rPr>
  </w:style>
  <w:style w:type="paragraph" w:styleId="Nagwek">
    <w:name w:val="header"/>
    <w:basedOn w:val="Normalny"/>
    <w:rsid w:val="000867A8"/>
    <w:pPr>
      <w:widowControl w:val="0"/>
      <w:tabs>
        <w:tab w:val="center" w:pos="4536"/>
        <w:tab w:val="right" w:pos="9072"/>
      </w:tabs>
    </w:pPr>
  </w:style>
  <w:style w:type="character" w:styleId="Numerstrony">
    <w:name w:val="page number"/>
    <w:rsid w:val="000867A8"/>
    <w:rPr>
      <w:sz w:val="20"/>
    </w:rPr>
  </w:style>
  <w:style w:type="paragraph" w:styleId="Stopka">
    <w:name w:val="footer"/>
    <w:basedOn w:val="Normalny"/>
    <w:rsid w:val="000867A8"/>
    <w:pPr>
      <w:widowControl w:val="0"/>
      <w:tabs>
        <w:tab w:val="center" w:pos="4536"/>
        <w:tab w:val="right" w:pos="9072"/>
      </w:tabs>
    </w:pPr>
  </w:style>
  <w:style w:type="paragraph" w:styleId="Tytu">
    <w:name w:val="Title"/>
    <w:basedOn w:val="Normalny"/>
    <w:qFormat/>
    <w:rsid w:val="000867A8"/>
    <w:pPr>
      <w:jc w:val="center"/>
    </w:pPr>
    <w:rPr>
      <w:b/>
      <w:sz w:val="32"/>
    </w:rPr>
  </w:style>
  <w:style w:type="paragraph" w:styleId="Tekstpodstawowywcity2">
    <w:name w:val="Body Text Indent 2"/>
    <w:basedOn w:val="Normalny"/>
    <w:rsid w:val="000867A8"/>
    <w:pPr>
      <w:widowControl w:val="0"/>
      <w:ind w:left="400" w:hanging="400"/>
      <w:jc w:val="center"/>
    </w:pPr>
    <w:rPr>
      <w:sz w:val="24"/>
    </w:rPr>
  </w:style>
  <w:style w:type="character" w:styleId="Hipercze">
    <w:name w:val="Hyperlink"/>
    <w:rsid w:val="000867A8"/>
    <w:rPr>
      <w:color w:val="0000FF"/>
      <w:u w:val="single"/>
    </w:rPr>
  </w:style>
  <w:style w:type="paragraph" w:styleId="Tekstblokowy">
    <w:name w:val="Block Text"/>
    <w:basedOn w:val="Normalny"/>
    <w:rsid w:val="000867A8"/>
    <w:pPr>
      <w:ind w:left="426" w:right="-288" w:hanging="426"/>
      <w:jc w:val="both"/>
    </w:pPr>
    <w:rPr>
      <w:sz w:val="24"/>
    </w:rPr>
  </w:style>
  <w:style w:type="paragraph" w:styleId="xl24" w:customStyle="1">
    <w:name w:val="xl24"/>
    <w:basedOn w:val="Normalny"/>
    <w:rsid w:val="000867A8"/>
    <w:pPr>
      <w:spacing w:before="100" w:beforeAutospacing="1" w:after="100" w:afterAutospacing="1"/>
      <w:textAlignment w:val="center"/>
    </w:pPr>
    <w:rPr>
      <w:rFonts w:ascii="Verdana" w:hAnsi="Verdana"/>
      <w:b/>
      <w:bCs/>
      <w:sz w:val="16"/>
      <w:szCs w:val="16"/>
    </w:rPr>
  </w:style>
  <w:style w:type="paragraph" w:styleId="xl25" w:customStyle="1">
    <w:name w:val="xl25"/>
    <w:basedOn w:val="Normalny"/>
    <w:rsid w:val="000867A8"/>
    <w:pPr>
      <w:spacing w:before="100" w:beforeAutospacing="1" w:after="100" w:afterAutospacing="1"/>
      <w:textAlignment w:val="center"/>
    </w:pPr>
    <w:rPr>
      <w:rFonts w:ascii="Verdana" w:hAnsi="Verdana"/>
      <w:b/>
      <w:bCs/>
      <w:sz w:val="16"/>
      <w:szCs w:val="16"/>
    </w:rPr>
  </w:style>
  <w:style w:type="paragraph" w:styleId="xl26" w:customStyle="1">
    <w:name w:val="xl26"/>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sz w:val="16"/>
      <w:szCs w:val="16"/>
    </w:rPr>
  </w:style>
  <w:style w:type="paragraph" w:styleId="xl27" w:customStyle="1">
    <w:name w:val="xl27"/>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Verdana" w:hAnsi="Verdana"/>
      <w:sz w:val="16"/>
      <w:szCs w:val="16"/>
    </w:rPr>
  </w:style>
  <w:style w:type="paragraph" w:styleId="xl28" w:customStyle="1">
    <w:name w:val="xl28"/>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Verdana" w:hAnsi="Verdana"/>
      <w:sz w:val="16"/>
      <w:szCs w:val="16"/>
    </w:rPr>
  </w:style>
  <w:style w:type="paragraph" w:styleId="xl29" w:customStyle="1">
    <w:name w:val="xl29"/>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Verdana" w:hAnsi="Verdana"/>
      <w:sz w:val="24"/>
      <w:szCs w:val="24"/>
    </w:rPr>
  </w:style>
  <w:style w:type="paragraph" w:styleId="xl30" w:customStyle="1">
    <w:name w:val="xl30"/>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Verdana" w:hAnsi="Verdana"/>
      <w:sz w:val="24"/>
      <w:szCs w:val="24"/>
    </w:rPr>
  </w:style>
  <w:style w:type="paragraph" w:styleId="xl31" w:customStyle="1">
    <w:name w:val="xl31"/>
    <w:basedOn w:val="Normalny"/>
    <w:rsid w:val="000867A8"/>
    <w:pPr>
      <w:pBdr>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sz w:val="16"/>
      <w:szCs w:val="16"/>
    </w:rPr>
  </w:style>
  <w:style w:type="paragraph" w:styleId="xl32" w:customStyle="1">
    <w:name w:val="xl32"/>
    <w:basedOn w:val="Normalny"/>
    <w:rsid w:val="000867A8"/>
    <w:pPr>
      <w:pBdr>
        <w:left w:val="single" w:color="auto" w:sz="4" w:space="0"/>
        <w:bottom w:val="single" w:color="auto" w:sz="4" w:space="0"/>
        <w:right w:val="single" w:color="auto" w:sz="4" w:space="0"/>
      </w:pBdr>
      <w:spacing w:before="100" w:beforeAutospacing="1" w:after="100" w:afterAutospacing="1"/>
      <w:textAlignment w:val="center"/>
    </w:pPr>
    <w:rPr>
      <w:rFonts w:ascii="Verdana" w:hAnsi="Verdana"/>
      <w:sz w:val="16"/>
      <w:szCs w:val="16"/>
    </w:rPr>
  </w:style>
  <w:style w:type="paragraph" w:styleId="xl33" w:customStyle="1">
    <w:name w:val="xl33"/>
    <w:basedOn w:val="Normalny"/>
    <w:rsid w:val="000867A8"/>
    <w:pPr>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Verdana" w:hAnsi="Verdana"/>
      <w:b/>
      <w:bCs/>
      <w:sz w:val="24"/>
      <w:szCs w:val="24"/>
    </w:rPr>
  </w:style>
  <w:style w:type="paragraph" w:styleId="xl34" w:customStyle="1">
    <w:name w:val="xl34"/>
    <w:basedOn w:val="Normalny"/>
    <w:rsid w:val="000867A8"/>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Verdana" w:hAnsi="Verdana"/>
      <w:b/>
      <w:bCs/>
      <w:sz w:val="24"/>
      <w:szCs w:val="24"/>
    </w:rPr>
  </w:style>
  <w:style w:type="paragraph" w:styleId="xl35" w:customStyle="1">
    <w:name w:val="xl35"/>
    <w:basedOn w:val="Normalny"/>
    <w:rsid w:val="000867A8"/>
    <w:pPr>
      <w:spacing w:before="100" w:beforeAutospacing="1" w:after="100" w:afterAutospacing="1"/>
      <w:textAlignment w:val="center"/>
    </w:pPr>
    <w:rPr>
      <w:rFonts w:ascii="Verdana" w:hAnsi="Verdana"/>
      <w:b/>
      <w:bCs/>
      <w:sz w:val="24"/>
      <w:szCs w:val="24"/>
    </w:rPr>
  </w:style>
  <w:style w:type="paragraph" w:styleId="xl36" w:customStyle="1">
    <w:name w:val="xl36"/>
    <w:basedOn w:val="Normalny"/>
    <w:rsid w:val="000867A8"/>
    <w:pPr>
      <w:pBdr>
        <w:left w:val="single" w:color="auto" w:sz="4" w:space="0"/>
        <w:bottom w:val="single" w:color="auto" w:sz="4" w:space="0"/>
        <w:right w:val="single" w:color="auto" w:sz="4" w:space="0"/>
      </w:pBdr>
      <w:spacing w:before="100" w:beforeAutospacing="1" w:after="100" w:afterAutospacing="1"/>
      <w:textAlignment w:val="center"/>
    </w:pPr>
    <w:rPr>
      <w:rFonts w:ascii="Verdana" w:hAnsi="Verdana"/>
      <w:sz w:val="24"/>
      <w:szCs w:val="24"/>
    </w:rPr>
  </w:style>
  <w:style w:type="paragraph" w:styleId="xl37" w:customStyle="1">
    <w:name w:val="xl37"/>
    <w:basedOn w:val="Normalny"/>
    <w:rsid w:val="000867A8"/>
    <w:pPr>
      <w:pBdr>
        <w:top w:val="single" w:color="auto" w:sz="8" w:space="0"/>
        <w:left w:val="single" w:color="auto" w:sz="4" w:space="0"/>
        <w:bottom w:val="single" w:color="auto" w:sz="8" w:space="0"/>
      </w:pBdr>
      <w:spacing w:before="100" w:beforeAutospacing="1" w:after="100" w:afterAutospacing="1"/>
      <w:jc w:val="center"/>
      <w:textAlignment w:val="center"/>
    </w:pPr>
    <w:rPr>
      <w:rFonts w:ascii="Verdana" w:hAnsi="Verdana"/>
      <w:b/>
      <w:bCs/>
      <w:sz w:val="24"/>
      <w:szCs w:val="24"/>
    </w:rPr>
  </w:style>
  <w:style w:type="paragraph" w:styleId="xl38" w:customStyle="1">
    <w:name w:val="xl38"/>
    <w:basedOn w:val="Normalny"/>
    <w:rsid w:val="000867A8"/>
    <w:pPr>
      <w:pBdr>
        <w:left w:val="single" w:color="auto" w:sz="4" w:space="0"/>
        <w:bottom w:val="single" w:color="auto" w:sz="4" w:space="0"/>
      </w:pBdr>
      <w:spacing w:before="100" w:beforeAutospacing="1" w:after="100" w:afterAutospacing="1"/>
      <w:jc w:val="both"/>
      <w:textAlignment w:val="center"/>
    </w:pPr>
    <w:rPr>
      <w:rFonts w:ascii="Verdana" w:hAnsi="Verdana"/>
      <w:sz w:val="16"/>
      <w:szCs w:val="16"/>
    </w:rPr>
  </w:style>
  <w:style w:type="paragraph" w:styleId="xl39" w:customStyle="1">
    <w:name w:val="xl39"/>
    <w:basedOn w:val="Normalny"/>
    <w:rsid w:val="000867A8"/>
    <w:pPr>
      <w:pBdr>
        <w:top w:val="single" w:color="auto" w:sz="4" w:space="0"/>
        <w:left w:val="single" w:color="auto" w:sz="4" w:space="0"/>
        <w:bottom w:val="single" w:color="auto" w:sz="4" w:space="0"/>
      </w:pBdr>
      <w:spacing w:before="100" w:beforeAutospacing="1" w:after="100" w:afterAutospacing="1"/>
      <w:jc w:val="both"/>
      <w:textAlignment w:val="center"/>
    </w:pPr>
    <w:rPr>
      <w:rFonts w:ascii="Verdana" w:hAnsi="Verdana"/>
      <w:sz w:val="16"/>
      <w:szCs w:val="16"/>
    </w:rPr>
  </w:style>
  <w:style w:type="paragraph" w:styleId="xl40" w:customStyle="1">
    <w:name w:val="xl40"/>
    <w:basedOn w:val="Normalny"/>
    <w:rsid w:val="000867A8"/>
    <w:pPr>
      <w:spacing w:before="100" w:beforeAutospacing="1" w:after="100" w:afterAutospacing="1"/>
      <w:textAlignment w:val="center"/>
    </w:pPr>
    <w:rPr>
      <w:rFonts w:ascii="Verdana" w:hAnsi="Verdana"/>
      <w:b/>
      <w:bCs/>
      <w:sz w:val="24"/>
      <w:szCs w:val="24"/>
    </w:rPr>
  </w:style>
  <w:style w:type="paragraph" w:styleId="xl41" w:customStyle="1">
    <w:name w:val="xl41"/>
    <w:basedOn w:val="Normalny"/>
    <w:rsid w:val="000867A8"/>
    <w:pPr>
      <w:pBdr>
        <w:top w:val="single" w:color="auto" w:sz="4" w:space="0"/>
        <w:left w:val="single" w:color="auto" w:sz="4" w:space="0"/>
        <w:right w:val="single" w:color="auto" w:sz="4" w:space="0"/>
      </w:pBdr>
      <w:spacing w:before="100" w:beforeAutospacing="1" w:after="100" w:afterAutospacing="1"/>
      <w:jc w:val="center"/>
      <w:textAlignment w:val="center"/>
    </w:pPr>
    <w:rPr>
      <w:rFonts w:ascii="Verdana" w:hAnsi="Verdana"/>
      <w:b/>
      <w:bCs/>
      <w:color w:val="FF0000"/>
      <w:sz w:val="16"/>
      <w:szCs w:val="16"/>
    </w:rPr>
  </w:style>
  <w:style w:type="paragraph" w:styleId="xl42" w:customStyle="1">
    <w:name w:val="xl42"/>
    <w:basedOn w:val="Normalny"/>
    <w:rsid w:val="000867A8"/>
    <w:pPr>
      <w:pBdr>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b/>
      <w:bCs/>
      <w:color w:val="FF0000"/>
      <w:sz w:val="16"/>
      <w:szCs w:val="16"/>
    </w:rPr>
  </w:style>
  <w:style w:type="paragraph" w:styleId="xl43" w:customStyle="1">
    <w:name w:val="xl43"/>
    <w:basedOn w:val="Normalny"/>
    <w:rsid w:val="000867A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b/>
      <w:bCs/>
      <w:sz w:val="24"/>
      <w:szCs w:val="24"/>
    </w:rPr>
  </w:style>
  <w:style w:type="paragraph" w:styleId="xl44" w:customStyle="1">
    <w:name w:val="xl44"/>
    <w:basedOn w:val="Normalny"/>
    <w:rsid w:val="000867A8"/>
    <w:pPr>
      <w:pBdr>
        <w:bottom w:val="single" w:color="auto" w:sz="8" w:space="0"/>
      </w:pBdr>
      <w:spacing w:before="100" w:beforeAutospacing="1" w:after="100" w:afterAutospacing="1"/>
      <w:jc w:val="center"/>
      <w:textAlignment w:val="center"/>
    </w:pPr>
    <w:rPr>
      <w:rFonts w:ascii="Verdana" w:hAnsi="Verdana"/>
      <w:b/>
      <w:bCs/>
      <w:sz w:val="24"/>
      <w:szCs w:val="24"/>
    </w:rPr>
  </w:style>
  <w:style w:type="paragraph" w:styleId="xl45" w:customStyle="1">
    <w:name w:val="xl45"/>
    <w:basedOn w:val="Normalny"/>
    <w:rsid w:val="000867A8"/>
    <w:pPr>
      <w:pBdr>
        <w:top w:val="single" w:color="auto" w:sz="4" w:space="0"/>
      </w:pBdr>
      <w:spacing w:before="100" w:beforeAutospacing="1" w:after="100" w:afterAutospacing="1"/>
      <w:jc w:val="center"/>
      <w:textAlignment w:val="center"/>
    </w:pPr>
    <w:rPr>
      <w:rFonts w:ascii="Verdana" w:hAnsi="Verdana"/>
      <w:sz w:val="24"/>
      <w:szCs w:val="24"/>
    </w:rPr>
  </w:style>
  <w:style w:type="paragraph" w:styleId="xl46" w:customStyle="1">
    <w:name w:val="xl46"/>
    <w:basedOn w:val="Normalny"/>
    <w:rsid w:val="000867A8"/>
    <w:pPr>
      <w:pBdr>
        <w:bottom w:val="single" w:color="auto" w:sz="8" w:space="0"/>
      </w:pBdr>
      <w:spacing w:before="100" w:beforeAutospacing="1" w:after="100" w:afterAutospacing="1"/>
      <w:jc w:val="center"/>
      <w:textAlignment w:val="center"/>
    </w:pPr>
    <w:rPr>
      <w:rFonts w:ascii="Verdana" w:hAnsi="Verdana"/>
      <w:b/>
      <w:bCs/>
      <w:sz w:val="24"/>
      <w:szCs w:val="24"/>
    </w:rPr>
  </w:style>
  <w:style w:type="paragraph" w:styleId="xl47" w:customStyle="1">
    <w:name w:val="xl47"/>
    <w:basedOn w:val="Normalny"/>
    <w:rsid w:val="000867A8"/>
    <w:pPr>
      <w:pBdr>
        <w:top w:val="single" w:color="auto" w:sz="4" w:space="0"/>
        <w:left w:val="single" w:color="auto" w:sz="4" w:space="0"/>
        <w:right w:val="single" w:color="auto" w:sz="4" w:space="0"/>
      </w:pBdr>
      <w:spacing w:before="100" w:beforeAutospacing="1" w:after="100" w:afterAutospacing="1"/>
      <w:jc w:val="center"/>
      <w:textAlignment w:val="center"/>
    </w:pPr>
    <w:rPr>
      <w:rFonts w:ascii="Verdana" w:hAnsi="Verdana"/>
      <w:b/>
      <w:bCs/>
      <w:color w:val="FF0000"/>
      <w:sz w:val="16"/>
      <w:szCs w:val="16"/>
    </w:rPr>
  </w:style>
  <w:style w:type="paragraph" w:styleId="xl48" w:customStyle="1">
    <w:name w:val="xl48"/>
    <w:basedOn w:val="Normalny"/>
    <w:rsid w:val="000867A8"/>
    <w:pPr>
      <w:pBdr>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b/>
      <w:bCs/>
      <w:color w:val="FF0000"/>
      <w:sz w:val="16"/>
      <w:szCs w:val="16"/>
    </w:rPr>
  </w:style>
  <w:style w:type="paragraph" w:styleId="Adreszwrotnynakopercie">
    <w:name w:val="envelope return"/>
    <w:basedOn w:val="Normalny"/>
    <w:rsid w:val="000867A8"/>
    <w:rPr>
      <w:rFonts w:ascii="Arial" w:hAnsi="Arial"/>
      <w:sz w:val="16"/>
    </w:rPr>
  </w:style>
  <w:style w:type="paragraph" w:styleId="Tekstkomentarza">
    <w:name w:val="annotation text"/>
    <w:basedOn w:val="Normalny"/>
    <w:link w:val="TekstkomentarzaZnak"/>
    <w:semiHidden/>
    <w:rsid w:val="000867A8"/>
  </w:style>
  <w:style w:type="character" w:styleId="UyteHipercze">
    <w:name w:val="FollowedHyperlink"/>
    <w:rsid w:val="000867A8"/>
    <w:rPr>
      <w:color w:val="800080"/>
      <w:u w:val="single"/>
    </w:rPr>
  </w:style>
  <w:style w:type="paragraph" w:styleId="BodyText21" w:customStyle="1">
    <w:name w:val="Body Text 21"/>
    <w:basedOn w:val="Normalny"/>
    <w:rsid w:val="000867A8"/>
    <w:pPr>
      <w:widowControl w:val="0"/>
      <w:ind w:firstLine="1"/>
      <w:jc w:val="both"/>
    </w:pPr>
    <w:rPr>
      <w:sz w:val="24"/>
    </w:rPr>
  </w:style>
  <w:style w:type="paragraph" w:styleId="font5" w:customStyle="1">
    <w:name w:val="font5"/>
    <w:basedOn w:val="Normalny"/>
    <w:rsid w:val="000867A8"/>
    <w:pPr>
      <w:spacing w:before="100" w:after="100"/>
    </w:pPr>
    <w:rPr>
      <w:sz w:val="24"/>
    </w:rPr>
  </w:style>
  <w:style w:type="paragraph" w:styleId="NormalnyWeb">
    <w:name w:val="Normal (Web)"/>
    <w:basedOn w:val="Normalny"/>
    <w:rsid w:val="00D81318"/>
    <w:pPr>
      <w:spacing w:before="100" w:after="100"/>
    </w:pPr>
    <w:rPr>
      <w:sz w:val="24"/>
    </w:rPr>
  </w:style>
  <w:style w:type="character" w:styleId="Odwoanieprzypisukocowego">
    <w:name w:val="endnote reference"/>
    <w:semiHidden/>
    <w:rsid w:val="000867A8"/>
    <w:rPr>
      <w:vertAlign w:val="superscript"/>
    </w:rPr>
  </w:style>
  <w:style w:type="paragraph" w:styleId="Tekstprzypisudolnego">
    <w:name w:val="footnote text"/>
    <w:basedOn w:val="Normalny"/>
    <w:link w:val="TekstprzypisudolnegoZnak"/>
    <w:semiHidden/>
    <w:rsid w:val="000867A8"/>
  </w:style>
  <w:style w:type="character" w:styleId="Odwoanieprzypisudolnego">
    <w:name w:val="footnote reference"/>
    <w:semiHidden/>
    <w:rsid w:val="000867A8"/>
    <w:rPr>
      <w:vertAlign w:val="superscript"/>
    </w:rPr>
  </w:style>
  <w:style w:type="paragraph" w:styleId="WW-Tekstpodstawowywcity3" w:customStyle="1">
    <w:name w:val="WW-Tekst podstawowy wcięty 3"/>
    <w:basedOn w:val="Normalny"/>
    <w:rsid w:val="000867A8"/>
    <w:pPr>
      <w:suppressAutoHyphens/>
      <w:ind w:left="2880" w:hanging="2880"/>
    </w:pPr>
    <w:rPr>
      <w:rFonts w:ascii="Tahoma" w:hAnsi="Tahoma"/>
      <w:sz w:val="18"/>
    </w:rPr>
  </w:style>
  <w:style w:type="paragraph" w:styleId="CommentSubject1" w:customStyle="1">
    <w:name w:val="Comment Subject1"/>
    <w:basedOn w:val="Tekstkomentarza"/>
    <w:next w:val="Tekstkomentarza"/>
    <w:semiHidden/>
    <w:rsid w:val="000867A8"/>
    <w:rPr>
      <w:b/>
      <w:bCs/>
    </w:rPr>
  </w:style>
  <w:style w:type="paragraph" w:styleId="Tekstdymka">
    <w:name w:val="Balloon Text"/>
    <w:basedOn w:val="Normalny"/>
    <w:semiHidden/>
    <w:rsid w:val="001B06CE"/>
    <w:rPr>
      <w:rFonts w:ascii="Tahoma" w:hAnsi="Tahoma" w:cs="Tahoma"/>
      <w:sz w:val="16"/>
      <w:szCs w:val="16"/>
    </w:rPr>
  </w:style>
  <w:style w:type="table" w:styleId="Tabela-Siatka">
    <w:name w:val="Table Grid"/>
    <w:basedOn w:val="Standardowy"/>
    <w:rsid w:val="00DC4CF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woaniedokomentarza">
    <w:name w:val="annotation reference"/>
    <w:semiHidden/>
    <w:rsid w:val="00C90429"/>
    <w:rPr>
      <w:sz w:val="16"/>
      <w:szCs w:val="16"/>
    </w:rPr>
  </w:style>
  <w:style w:type="paragraph" w:styleId="Tematkomentarza">
    <w:name w:val="annotation subject"/>
    <w:basedOn w:val="Tekstkomentarza"/>
    <w:next w:val="Tekstkomentarza"/>
    <w:semiHidden/>
    <w:rsid w:val="00C90429"/>
    <w:rPr>
      <w:b/>
      <w:bCs/>
    </w:rPr>
  </w:style>
  <w:style w:type="paragraph" w:styleId="Poprawka1" w:customStyle="1">
    <w:name w:val="Poprawka1"/>
    <w:hidden/>
    <w:uiPriority w:val="99"/>
    <w:semiHidden/>
    <w:rsid w:val="008F49A5"/>
  </w:style>
  <w:style w:type="paragraph" w:styleId="Legenda">
    <w:name w:val="caption"/>
    <w:basedOn w:val="Normalny"/>
    <w:next w:val="Normalny"/>
    <w:qFormat/>
    <w:rsid w:val="00312823"/>
    <w:pPr>
      <w:pageBreakBefore/>
    </w:pPr>
    <w:rPr>
      <w:b/>
      <w:color w:val="000000"/>
      <w:sz w:val="24"/>
    </w:rPr>
  </w:style>
  <w:style w:type="paragraph" w:styleId="BodyText22" w:customStyle="1">
    <w:name w:val="Body Text 22"/>
    <w:basedOn w:val="Normalny"/>
    <w:rsid w:val="00F46291"/>
    <w:pPr>
      <w:widowControl w:val="0"/>
      <w:ind w:firstLine="1"/>
      <w:jc w:val="both"/>
    </w:pPr>
    <w:rPr>
      <w:sz w:val="24"/>
    </w:rPr>
  </w:style>
  <w:style w:type="paragraph" w:styleId="Tekstpodstawowy21" w:customStyle="1">
    <w:name w:val="Tekst podstawowy 21"/>
    <w:basedOn w:val="Normalny"/>
    <w:rsid w:val="001152B8"/>
    <w:pPr>
      <w:widowControl w:val="0"/>
      <w:ind w:firstLine="1"/>
      <w:jc w:val="both"/>
    </w:pPr>
    <w:rPr>
      <w:sz w:val="24"/>
    </w:rPr>
  </w:style>
  <w:style w:type="character" w:styleId="Pogrubienie">
    <w:name w:val="Strong"/>
    <w:qFormat/>
    <w:rsid w:val="00E2065B"/>
    <w:rPr>
      <w:b/>
      <w:bCs/>
    </w:rPr>
  </w:style>
  <w:style w:type="paragraph" w:styleId="Akapitzlist">
    <w:name w:val="List Paragraph"/>
    <w:aliases w:val="ps_akapit_z_lista"/>
    <w:basedOn w:val="Normalny"/>
    <w:uiPriority w:val="34"/>
    <w:qFormat/>
    <w:rsid w:val="0080225A"/>
    <w:pPr>
      <w:spacing w:after="200" w:line="276" w:lineRule="auto"/>
      <w:ind w:left="720"/>
      <w:contextualSpacing/>
    </w:pPr>
    <w:rPr>
      <w:rFonts w:ascii="Calibri" w:hAnsi="Calibri"/>
      <w:sz w:val="22"/>
      <w:szCs w:val="22"/>
    </w:rPr>
  </w:style>
  <w:style w:type="character" w:styleId="Tekstpodstawowy2Znak" w:customStyle="1">
    <w:name w:val="Tekst podstawowy 2 Znak"/>
    <w:link w:val="Tekstpodstawowy2"/>
    <w:rsid w:val="00C6076D"/>
    <w:rPr>
      <w:sz w:val="24"/>
    </w:rPr>
  </w:style>
  <w:style w:type="character" w:styleId="TekstkomentarzaZnak" w:customStyle="1">
    <w:name w:val="Tekst komentarza Znak"/>
    <w:basedOn w:val="Domylnaczcionkaakapitu"/>
    <w:link w:val="Tekstkomentarza"/>
    <w:semiHidden/>
    <w:rsid w:val="00C6076D"/>
  </w:style>
  <w:style w:type="character" w:styleId="TekstpodstawowywcityZnak" w:customStyle="1">
    <w:name w:val="Tekst podstawowy wcięty Znak"/>
    <w:link w:val="Tekstpodstawowywcity"/>
    <w:rsid w:val="004966C2"/>
    <w:rPr>
      <w:sz w:val="24"/>
    </w:rPr>
  </w:style>
  <w:style w:type="character" w:styleId="Nagwek1Znak" w:customStyle="1">
    <w:name w:val="Nagłówek 1 Znak"/>
    <w:link w:val="Nagwek1"/>
    <w:rsid w:val="00D92163"/>
    <w:rPr>
      <w:rFonts w:ascii="Arial" w:hAnsi="Arial"/>
      <w:b/>
      <w:kern w:val="28"/>
      <w:sz w:val="28"/>
    </w:rPr>
  </w:style>
  <w:style w:type="character" w:styleId="Nagwek7Znak" w:customStyle="1">
    <w:name w:val="Nagłówek 7 Znak"/>
    <w:link w:val="Nagwek7"/>
    <w:rsid w:val="00D92163"/>
    <w:rPr>
      <w:b/>
      <w:sz w:val="24"/>
    </w:rPr>
  </w:style>
  <w:style w:type="paragraph" w:styleId="Poprawka">
    <w:name w:val="Revision"/>
    <w:hidden/>
    <w:uiPriority w:val="99"/>
    <w:semiHidden/>
    <w:rsid w:val="00B91173"/>
  </w:style>
  <w:style w:type="paragraph" w:styleId="Default" w:customStyle="1">
    <w:name w:val="Default"/>
    <w:rsid w:val="0001354E"/>
    <w:pPr>
      <w:autoSpaceDE w:val="0"/>
      <w:autoSpaceDN w:val="0"/>
      <w:adjustRightInd w:val="0"/>
    </w:pPr>
    <w:rPr>
      <w:color w:val="000000"/>
      <w:sz w:val="24"/>
      <w:szCs w:val="24"/>
    </w:rPr>
  </w:style>
  <w:style w:type="character" w:styleId="TekstprzypisudolnegoZnak" w:customStyle="1">
    <w:name w:val="Tekst przypisu dolnego Znak"/>
    <w:basedOn w:val="Domylnaczcionkaakapitu"/>
    <w:link w:val="Tekstprzypisudolnego"/>
    <w:semiHidden/>
    <w:rsid w:val="00567DF8"/>
  </w:style>
  <w:style w:type="character" w:styleId="Nierozpoznanawzmianka">
    <w:name w:val="Unresolved Mention"/>
    <w:basedOn w:val="Domylnaczcionkaakapitu"/>
    <w:uiPriority w:val="99"/>
    <w:semiHidden/>
    <w:unhideWhenUsed/>
    <w:rsid w:val="005505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450">
      <w:bodyDiv w:val="1"/>
      <w:marLeft w:val="0"/>
      <w:marRight w:val="0"/>
      <w:marTop w:val="0"/>
      <w:marBottom w:val="0"/>
      <w:divBdr>
        <w:top w:val="none" w:sz="0" w:space="0" w:color="auto"/>
        <w:left w:val="none" w:sz="0" w:space="0" w:color="auto"/>
        <w:bottom w:val="none" w:sz="0" w:space="0" w:color="auto"/>
        <w:right w:val="none" w:sz="0" w:space="0" w:color="auto"/>
      </w:divBdr>
    </w:div>
    <w:div w:id="31349156">
      <w:bodyDiv w:val="1"/>
      <w:marLeft w:val="0"/>
      <w:marRight w:val="0"/>
      <w:marTop w:val="0"/>
      <w:marBottom w:val="0"/>
      <w:divBdr>
        <w:top w:val="none" w:sz="0" w:space="0" w:color="auto"/>
        <w:left w:val="none" w:sz="0" w:space="0" w:color="auto"/>
        <w:bottom w:val="none" w:sz="0" w:space="0" w:color="auto"/>
        <w:right w:val="none" w:sz="0" w:space="0" w:color="auto"/>
      </w:divBdr>
    </w:div>
    <w:div w:id="38673312">
      <w:bodyDiv w:val="1"/>
      <w:marLeft w:val="0"/>
      <w:marRight w:val="0"/>
      <w:marTop w:val="0"/>
      <w:marBottom w:val="0"/>
      <w:divBdr>
        <w:top w:val="none" w:sz="0" w:space="0" w:color="auto"/>
        <w:left w:val="none" w:sz="0" w:space="0" w:color="auto"/>
        <w:bottom w:val="none" w:sz="0" w:space="0" w:color="auto"/>
        <w:right w:val="none" w:sz="0" w:space="0" w:color="auto"/>
      </w:divBdr>
    </w:div>
    <w:div w:id="42293909">
      <w:bodyDiv w:val="1"/>
      <w:marLeft w:val="0"/>
      <w:marRight w:val="0"/>
      <w:marTop w:val="0"/>
      <w:marBottom w:val="0"/>
      <w:divBdr>
        <w:top w:val="none" w:sz="0" w:space="0" w:color="auto"/>
        <w:left w:val="none" w:sz="0" w:space="0" w:color="auto"/>
        <w:bottom w:val="none" w:sz="0" w:space="0" w:color="auto"/>
        <w:right w:val="none" w:sz="0" w:space="0" w:color="auto"/>
      </w:divBdr>
    </w:div>
    <w:div w:id="68819699">
      <w:bodyDiv w:val="1"/>
      <w:marLeft w:val="0"/>
      <w:marRight w:val="0"/>
      <w:marTop w:val="0"/>
      <w:marBottom w:val="0"/>
      <w:divBdr>
        <w:top w:val="none" w:sz="0" w:space="0" w:color="auto"/>
        <w:left w:val="none" w:sz="0" w:space="0" w:color="auto"/>
        <w:bottom w:val="none" w:sz="0" w:space="0" w:color="auto"/>
        <w:right w:val="none" w:sz="0" w:space="0" w:color="auto"/>
      </w:divBdr>
    </w:div>
    <w:div w:id="69885035">
      <w:bodyDiv w:val="1"/>
      <w:marLeft w:val="0"/>
      <w:marRight w:val="0"/>
      <w:marTop w:val="0"/>
      <w:marBottom w:val="0"/>
      <w:divBdr>
        <w:top w:val="none" w:sz="0" w:space="0" w:color="auto"/>
        <w:left w:val="none" w:sz="0" w:space="0" w:color="auto"/>
        <w:bottom w:val="none" w:sz="0" w:space="0" w:color="auto"/>
        <w:right w:val="none" w:sz="0" w:space="0" w:color="auto"/>
      </w:divBdr>
    </w:div>
    <w:div w:id="134838675">
      <w:bodyDiv w:val="1"/>
      <w:marLeft w:val="0"/>
      <w:marRight w:val="0"/>
      <w:marTop w:val="0"/>
      <w:marBottom w:val="0"/>
      <w:divBdr>
        <w:top w:val="none" w:sz="0" w:space="0" w:color="auto"/>
        <w:left w:val="none" w:sz="0" w:space="0" w:color="auto"/>
        <w:bottom w:val="none" w:sz="0" w:space="0" w:color="auto"/>
        <w:right w:val="none" w:sz="0" w:space="0" w:color="auto"/>
      </w:divBdr>
    </w:div>
    <w:div w:id="157160418">
      <w:bodyDiv w:val="1"/>
      <w:marLeft w:val="0"/>
      <w:marRight w:val="0"/>
      <w:marTop w:val="0"/>
      <w:marBottom w:val="0"/>
      <w:divBdr>
        <w:top w:val="none" w:sz="0" w:space="0" w:color="auto"/>
        <w:left w:val="none" w:sz="0" w:space="0" w:color="auto"/>
        <w:bottom w:val="none" w:sz="0" w:space="0" w:color="auto"/>
        <w:right w:val="none" w:sz="0" w:space="0" w:color="auto"/>
      </w:divBdr>
    </w:div>
    <w:div w:id="237790108">
      <w:bodyDiv w:val="1"/>
      <w:marLeft w:val="0"/>
      <w:marRight w:val="0"/>
      <w:marTop w:val="0"/>
      <w:marBottom w:val="0"/>
      <w:divBdr>
        <w:top w:val="none" w:sz="0" w:space="0" w:color="auto"/>
        <w:left w:val="none" w:sz="0" w:space="0" w:color="auto"/>
        <w:bottom w:val="none" w:sz="0" w:space="0" w:color="auto"/>
        <w:right w:val="none" w:sz="0" w:space="0" w:color="auto"/>
      </w:divBdr>
    </w:div>
    <w:div w:id="251819117">
      <w:bodyDiv w:val="1"/>
      <w:marLeft w:val="0"/>
      <w:marRight w:val="0"/>
      <w:marTop w:val="0"/>
      <w:marBottom w:val="0"/>
      <w:divBdr>
        <w:top w:val="none" w:sz="0" w:space="0" w:color="auto"/>
        <w:left w:val="none" w:sz="0" w:space="0" w:color="auto"/>
        <w:bottom w:val="none" w:sz="0" w:space="0" w:color="auto"/>
        <w:right w:val="none" w:sz="0" w:space="0" w:color="auto"/>
      </w:divBdr>
    </w:div>
    <w:div w:id="258753465">
      <w:bodyDiv w:val="1"/>
      <w:marLeft w:val="0"/>
      <w:marRight w:val="0"/>
      <w:marTop w:val="0"/>
      <w:marBottom w:val="0"/>
      <w:divBdr>
        <w:top w:val="none" w:sz="0" w:space="0" w:color="auto"/>
        <w:left w:val="none" w:sz="0" w:space="0" w:color="auto"/>
        <w:bottom w:val="none" w:sz="0" w:space="0" w:color="auto"/>
        <w:right w:val="none" w:sz="0" w:space="0" w:color="auto"/>
      </w:divBdr>
    </w:div>
    <w:div w:id="263460468">
      <w:bodyDiv w:val="1"/>
      <w:marLeft w:val="0"/>
      <w:marRight w:val="0"/>
      <w:marTop w:val="0"/>
      <w:marBottom w:val="0"/>
      <w:divBdr>
        <w:top w:val="none" w:sz="0" w:space="0" w:color="auto"/>
        <w:left w:val="none" w:sz="0" w:space="0" w:color="auto"/>
        <w:bottom w:val="none" w:sz="0" w:space="0" w:color="auto"/>
        <w:right w:val="none" w:sz="0" w:space="0" w:color="auto"/>
      </w:divBdr>
    </w:div>
    <w:div w:id="267666776">
      <w:bodyDiv w:val="1"/>
      <w:marLeft w:val="0"/>
      <w:marRight w:val="0"/>
      <w:marTop w:val="0"/>
      <w:marBottom w:val="0"/>
      <w:divBdr>
        <w:top w:val="none" w:sz="0" w:space="0" w:color="auto"/>
        <w:left w:val="none" w:sz="0" w:space="0" w:color="auto"/>
        <w:bottom w:val="none" w:sz="0" w:space="0" w:color="auto"/>
        <w:right w:val="none" w:sz="0" w:space="0" w:color="auto"/>
      </w:divBdr>
    </w:div>
    <w:div w:id="268436705">
      <w:bodyDiv w:val="1"/>
      <w:marLeft w:val="0"/>
      <w:marRight w:val="0"/>
      <w:marTop w:val="0"/>
      <w:marBottom w:val="0"/>
      <w:divBdr>
        <w:top w:val="none" w:sz="0" w:space="0" w:color="auto"/>
        <w:left w:val="none" w:sz="0" w:space="0" w:color="auto"/>
        <w:bottom w:val="none" w:sz="0" w:space="0" w:color="auto"/>
        <w:right w:val="none" w:sz="0" w:space="0" w:color="auto"/>
      </w:divBdr>
    </w:div>
    <w:div w:id="357587775">
      <w:bodyDiv w:val="1"/>
      <w:marLeft w:val="0"/>
      <w:marRight w:val="0"/>
      <w:marTop w:val="0"/>
      <w:marBottom w:val="0"/>
      <w:divBdr>
        <w:top w:val="none" w:sz="0" w:space="0" w:color="auto"/>
        <w:left w:val="none" w:sz="0" w:space="0" w:color="auto"/>
        <w:bottom w:val="none" w:sz="0" w:space="0" w:color="auto"/>
        <w:right w:val="none" w:sz="0" w:space="0" w:color="auto"/>
      </w:divBdr>
    </w:div>
    <w:div w:id="440340065">
      <w:bodyDiv w:val="1"/>
      <w:marLeft w:val="0"/>
      <w:marRight w:val="0"/>
      <w:marTop w:val="0"/>
      <w:marBottom w:val="0"/>
      <w:divBdr>
        <w:top w:val="none" w:sz="0" w:space="0" w:color="auto"/>
        <w:left w:val="none" w:sz="0" w:space="0" w:color="auto"/>
        <w:bottom w:val="none" w:sz="0" w:space="0" w:color="auto"/>
        <w:right w:val="none" w:sz="0" w:space="0" w:color="auto"/>
      </w:divBdr>
    </w:div>
    <w:div w:id="440800717">
      <w:bodyDiv w:val="1"/>
      <w:marLeft w:val="0"/>
      <w:marRight w:val="0"/>
      <w:marTop w:val="0"/>
      <w:marBottom w:val="0"/>
      <w:divBdr>
        <w:top w:val="none" w:sz="0" w:space="0" w:color="auto"/>
        <w:left w:val="none" w:sz="0" w:space="0" w:color="auto"/>
        <w:bottom w:val="none" w:sz="0" w:space="0" w:color="auto"/>
        <w:right w:val="none" w:sz="0" w:space="0" w:color="auto"/>
      </w:divBdr>
    </w:div>
    <w:div w:id="441459981">
      <w:bodyDiv w:val="1"/>
      <w:marLeft w:val="0"/>
      <w:marRight w:val="0"/>
      <w:marTop w:val="0"/>
      <w:marBottom w:val="0"/>
      <w:divBdr>
        <w:top w:val="none" w:sz="0" w:space="0" w:color="auto"/>
        <w:left w:val="none" w:sz="0" w:space="0" w:color="auto"/>
        <w:bottom w:val="none" w:sz="0" w:space="0" w:color="auto"/>
        <w:right w:val="none" w:sz="0" w:space="0" w:color="auto"/>
      </w:divBdr>
    </w:div>
    <w:div w:id="522982687">
      <w:bodyDiv w:val="1"/>
      <w:marLeft w:val="0"/>
      <w:marRight w:val="0"/>
      <w:marTop w:val="0"/>
      <w:marBottom w:val="0"/>
      <w:divBdr>
        <w:top w:val="none" w:sz="0" w:space="0" w:color="auto"/>
        <w:left w:val="none" w:sz="0" w:space="0" w:color="auto"/>
        <w:bottom w:val="none" w:sz="0" w:space="0" w:color="auto"/>
        <w:right w:val="none" w:sz="0" w:space="0" w:color="auto"/>
      </w:divBdr>
    </w:div>
    <w:div w:id="523830017">
      <w:bodyDiv w:val="1"/>
      <w:marLeft w:val="0"/>
      <w:marRight w:val="0"/>
      <w:marTop w:val="0"/>
      <w:marBottom w:val="0"/>
      <w:divBdr>
        <w:top w:val="none" w:sz="0" w:space="0" w:color="auto"/>
        <w:left w:val="none" w:sz="0" w:space="0" w:color="auto"/>
        <w:bottom w:val="none" w:sz="0" w:space="0" w:color="auto"/>
        <w:right w:val="none" w:sz="0" w:space="0" w:color="auto"/>
      </w:divBdr>
    </w:div>
    <w:div w:id="544633887">
      <w:bodyDiv w:val="1"/>
      <w:marLeft w:val="0"/>
      <w:marRight w:val="0"/>
      <w:marTop w:val="0"/>
      <w:marBottom w:val="0"/>
      <w:divBdr>
        <w:top w:val="none" w:sz="0" w:space="0" w:color="auto"/>
        <w:left w:val="none" w:sz="0" w:space="0" w:color="auto"/>
        <w:bottom w:val="none" w:sz="0" w:space="0" w:color="auto"/>
        <w:right w:val="none" w:sz="0" w:space="0" w:color="auto"/>
      </w:divBdr>
    </w:div>
    <w:div w:id="567153024">
      <w:bodyDiv w:val="1"/>
      <w:marLeft w:val="0"/>
      <w:marRight w:val="0"/>
      <w:marTop w:val="0"/>
      <w:marBottom w:val="0"/>
      <w:divBdr>
        <w:top w:val="none" w:sz="0" w:space="0" w:color="auto"/>
        <w:left w:val="none" w:sz="0" w:space="0" w:color="auto"/>
        <w:bottom w:val="none" w:sz="0" w:space="0" w:color="auto"/>
        <w:right w:val="none" w:sz="0" w:space="0" w:color="auto"/>
      </w:divBdr>
    </w:div>
    <w:div w:id="588537887">
      <w:bodyDiv w:val="1"/>
      <w:marLeft w:val="0"/>
      <w:marRight w:val="0"/>
      <w:marTop w:val="0"/>
      <w:marBottom w:val="0"/>
      <w:divBdr>
        <w:top w:val="none" w:sz="0" w:space="0" w:color="auto"/>
        <w:left w:val="none" w:sz="0" w:space="0" w:color="auto"/>
        <w:bottom w:val="none" w:sz="0" w:space="0" w:color="auto"/>
        <w:right w:val="none" w:sz="0" w:space="0" w:color="auto"/>
      </w:divBdr>
    </w:div>
    <w:div w:id="627787237">
      <w:bodyDiv w:val="1"/>
      <w:marLeft w:val="0"/>
      <w:marRight w:val="0"/>
      <w:marTop w:val="0"/>
      <w:marBottom w:val="0"/>
      <w:divBdr>
        <w:top w:val="none" w:sz="0" w:space="0" w:color="auto"/>
        <w:left w:val="none" w:sz="0" w:space="0" w:color="auto"/>
        <w:bottom w:val="none" w:sz="0" w:space="0" w:color="auto"/>
        <w:right w:val="none" w:sz="0" w:space="0" w:color="auto"/>
      </w:divBdr>
    </w:div>
    <w:div w:id="637149807">
      <w:bodyDiv w:val="1"/>
      <w:marLeft w:val="0"/>
      <w:marRight w:val="0"/>
      <w:marTop w:val="0"/>
      <w:marBottom w:val="0"/>
      <w:divBdr>
        <w:top w:val="none" w:sz="0" w:space="0" w:color="auto"/>
        <w:left w:val="none" w:sz="0" w:space="0" w:color="auto"/>
        <w:bottom w:val="none" w:sz="0" w:space="0" w:color="auto"/>
        <w:right w:val="none" w:sz="0" w:space="0" w:color="auto"/>
      </w:divBdr>
    </w:div>
    <w:div w:id="647365034">
      <w:bodyDiv w:val="1"/>
      <w:marLeft w:val="0"/>
      <w:marRight w:val="0"/>
      <w:marTop w:val="0"/>
      <w:marBottom w:val="0"/>
      <w:divBdr>
        <w:top w:val="none" w:sz="0" w:space="0" w:color="auto"/>
        <w:left w:val="none" w:sz="0" w:space="0" w:color="auto"/>
        <w:bottom w:val="none" w:sz="0" w:space="0" w:color="auto"/>
        <w:right w:val="none" w:sz="0" w:space="0" w:color="auto"/>
      </w:divBdr>
    </w:div>
    <w:div w:id="658729810">
      <w:bodyDiv w:val="1"/>
      <w:marLeft w:val="0"/>
      <w:marRight w:val="0"/>
      <w:marTop w:val="0"/>
      <w:marBottom w:val="0"/>
      <w:divBdr>
        <w:top w:val="none" w:sz="0" w:space="0" w:color="auto"/>
        <w:left w:val="none" w:sz="0" w:space="0" w:color="auto"/>
        <w:bottom w:val="none" w:sz="0" w:space="0" w:color="auto"/>
        <w:right w:val="none" w:sz="0" w:space="0" w:color="auto"/>
      </w:divBdr>
    </w:div>
    <w:div w:id="658995825">
      <w:bodyDiv w:val="1"/>
      <w:marLeft w:val="0"/>
      <w:marRight w:val="0"/>
      <w:marTop w:val="0"/>
      <w:marBottom w:val="0"/>
      <w:divBdr>
        <w:top w:val="none" w:sz="0" w:space="0" w:color="auto"/>
        <w:left w:val="none" w:sz="0" w:space="0" w:color="auto"/>
        <w:bottom w:val="none" w:sz="0" w:space="0" w:color="auto"/>
        <w:right w:val="none" w:sz="0" w:space="0" w:color="auto"/>
      </w:divBdr>
    </w:div>
    <w:div w:id="696588093">
      <w:bodyDiv w:val="1"/>
      <w:marLeft w:val="0"/>
      <w:marRight w:val="0"/>
      <w:marTop w:val="0"/>
      <w:marBottom w:val="0"/>
      <w:divBdr>
        <w:top w:val="none" w:sz="0" w:space="0" w:color="auto"/>
        <w:left w:val="none" w:sz="0" w:space="0" w:color="auto"/>
        <w:bottom w:val="none" w:sz="0" w:space="0" w:color="auto"/>
        <w:right w:val="none" w:sz="0" w:space="0" w:color="auto"/>
      </w:divBdr>
    </w:div>
    <w:div w:id="804736455">
      <w:bodyDiv w:val="1"/>
      <w:marLeft w:val="0"/>
      <w:marRight w:val="0"/>
      <w:marTop w:val="0"/>
      <w:marBottom w:val="0"/>
      <w:divBdr>
        <w:top w:val="none" w:sz="0" w:space="0" w:color="auto"/>
        <w:left w:val="none" w:sz="0" w:space="0" w:color="auto"/>
        <w:bottom w:val="none" w:sz="0" w:space="0" w:color="auto"/>
        <w:right w:val="none" w:sz="0" w:space="0" w:color="auto"/>
      </w:divBdr>
    </w:div>
    <w:div w:id="902761528">
      <w:bodyDiv w:val="1"/>
      <w:marLeft w:val="0"/>
      <w:marRight w:val="0"/>
      <w:marTop w:val="0"/>
      <w:marBottom w:val="0"/>
      <w:divBdr>
        <w:top w:val="none" w:sz="0" w:space="0" w:color="auto"/>
        <w:left w:val="none" w:sz="0" w:space="0" w:color="auto"/>
        <w:bottom w:val="none" w:sz="0" w:space="0" w:color="auto"/>
        <w:right w:val="none" w:sz="0" w:space="0" w:color="auto"/>
      </w:divBdr>
    </w:div>
    <w:div w:id="1028026137">
      <w:bodyDiv w:val="1"/>
      <w:marLeft w:val="0"/>
      <w:marRight w:val="0"/>
      <w:marTop w:val="0"/>
      <w:marBottom w:val="0"/>
      <w:divBdr>
        <w:top w:val="none" w:sz="0" w:space="0" w:color="auto"/>
        <w:left w:val="none" w:sz="0" w:space="0" w:color="auto"/>
        <w:bottom w:val="none" w:sz="0" w:space="0" w:color="auto"/>
        <w:right w:val="none" w:sz="0" w:space="0" w:color="auto"/>
      </w:divBdr>
    </w:div>
    <w:div w:id="1057972578">
      <w:bodyDiv w:val="1"/>
      <w:marLeft w:val="0"/>
      <w:marRight w:val="0"/>
      <w:marTop w:val="0"/>
      <w:marBottom w:val="0"/>
      <w:divBdr>
        <w:top w:val="none" w:sz="0" w:space="0" w:color="auto"/>
        <w:left w:val="none" w:sz="0" w:space="0" w:color="auto"/>
        <w:bottom w:val="none" w:sz="0" w:space="0" w:color="auto"/>
        <w:right w:val="none" w:sz="0" w:space="0" w:color="auto"/>
      </w:divBdr>
    </w:div>
    <w:div w:id="1094404433">
      <w:bodyDiv w:val="1"/>
      <w:marLeft w:val="0"/>
      <w:marRight w:val="0"/>
      <w:marTop w:val="0"/>
      <w:marBottom w:val="0"/>
      <w:divBdr>
        <w:top w:val="none" w:sz="0" w:space="0" w:color="auto"/>
        <w:left w:val="none" w:sz="0" w:space="0" w:color="auto"/>
        <w:bottom w:val="none" w:sz="0" w:space="0" w:color="auto"/>
        <w:right w:val="none" w:sz="0" w:space="0" w:color="auto"/>
      </w:divBdr>
    </w:div>
    <w:div w:id="1094786703">
      <w:bodyDiv w:val="1"/>
      <w:marLeft w:val="0"/>
      <w:marRight w:val="0"/>
      <w:marTop w:val="0"/>
      <w:marBottom w:val="0"/>
      <w:divBdr>
        <w:top w:val="none" w:sz="0" w:space="0" w:color="auto"/>
        <w:left w:val="none" w:sz="0" w:space="0" w:color="auto"/>
        <w:bottom w:val="none" w:sz="0" w:space="0" w:color="auto"/>
        <w:right w:val="none" w:sz="0" w:space="0" w:color="auto"/>
      </w:divBdr>
    </w:div>
    <w:div w:id="1107040452">
      <w:bodyDiv w:val="1"/>
      <w:marLeft w:val="0"/>
      <w:marRight w:val="0"/>
      <w:marTop w:val="0"/>
      <w:marBottom w:val="0"/>
      <w:divBdr>
        <w:top w:val="none" w:sz="0" w:space="0" w:color="auto"/>
        <w:left w:val="none" w:sz="0" w:space="0" w:color="auto"/>
        <w:bottom w:val="none" w:sz="0" w:space="0" w:color="auto"/>
        <w:right w:val="none" w:sz="0" w:space="0" w:color="auto"/>
      </w:divBdr>
    </w:div>
    <w:div w:id="1112552316">
      <w:bodyDiv w:val="1"/>
      <w:marLeft w:val="0"/>
      <w:marRight w:val="0"/>
      <w:marTop w:val="0"/>
      <w:marBottom w:val="0"/>
      <w:divBdr>
        <w:top w:val="none" w:sz="0" w:space="0" w:color="auto"/>
        <w:left w:val="none" w:sz="0" w:space="0" w:color="auto"/>
        <w:bottom w:val="none" w:sz="0" w:space="0" w:color="auto"/>
        <w:right w:val="none" w:sz="0" w:space="0" w:color="auto"/>
      </w:divBdr>
    </w:div>
    <w:div w:id="1195919233">
      <w:bodyDiv w:val="1"/>
      <w:marLeft w:val="0"/>
      <w:marRight w:val="0"/>
      <w:marTop w:val="0"/>
      <w:marBottom w:val="0"/>
      <w:divBdr>
        <w:top w:val="none" w:sz="0" w:space="0" w:color="auto"/>
        <w:left w:val="none" w:sz="0" w:space="0" w:color="auto"/>
        <w:bottom w:val="none" w:sz="0" w:space="0" w:color="auto"/>
        <w:right w:val="none" w:sz="0" w:space="0" w:color="auto"/>
      </w:divBdr>
    </w:div>
    <w:div w:id="1212382693">
      <w:bodyDiv w:val="1"/>
      <w:marLeft w:val="0"/>
      <w:marRight w:val="0"/>
      <w:marTop w:val="0"/>
      <w:marBottom w:val="0"/>
      <w:divBdr>
        <w:top w:val="none" w:sz="0" w:space="0" w:color="auto"/>
        <w:left w:val="none" w:sz="0" w:space="0" w:color="auto"/>
        <w:bottom w:val="none" w:sz="0" w:space="0" w:color="auto"/>
        <w:right w:val="none" w:sz="0" w:space="0" w:color="auto"/>
      </w:divBdr>
    </w:div>
    <w:div w:id="1253466490">
      <w:bodyDiv w:val="1"/>
      <w:marLeft w:val="0"/>
      <w:marRight w:val="0"/>
      <w:marTop w:val="0"/>
      <w:marBottom w:val="0"/>
      <w:divBdr>
        <w:top w:val="none" w:sz="0" w:space="0" w:color="auto"/>
        <w:left w:val="none" w:sz="0" w:space="0" w:color="auto"/>
        <w:bottom w:val="none" w:sz="0" w:space="0" w:color="auto"/>
        <w:right w:val="none" w:sz="0" w:space="0" w:color="auto"/>
      </w:divBdr>
    </w:div>
    <w:div w:id="1326202883">
      <w:bodyDiv w:val="1"/>
      <w:marLeft w:val="0"/>
      <w:marRight w:val="0"/>
      <w:marTop w:val="0"/>
      <w:marBottom w:val="0"/>
      <w:divBdr>
        <w:top w:val="none" w:sz="0" w:space="0" w:color="auto"/>
        <w:left w:val="none" w:sz="0" w:space="0" w:color="auto"/>
        <w:bottom w:val="none" w:sz="0" w:space="0" w:color="auto"/>
        <w:right w:val="none" w:sz="0" w:space="0" w:color="auto"/>
      </w:divBdr>
    </w:div>
    <w:div w:id="1369718921">
      <w:bodyDiv w:val="1"/>
      <w:marLeft w:val="0"/>
      <w:marRight w:val="0"/>
      <w:marTop w:val="0"/>
      <w:marBottom w:val="0"/>
      <w:divBdr>
        <w:top w:val="none" w:sz="0" w:space="0" w:color="auto"/>
        <w:left w:val="none" w:sz="0" w:space="0" w:color="auto"/>
        <w:bottom w:val="none" w:sz="0" w:space="0" w:color="auto"/>
        <w:right w:val="none" w:sz="0" w:space="0" w:color="auto"/>
      </w:divBdr>
    </w:div>
    <w:div w:id="1418361276">
      <w:bodyDiv w:val="1"/>
      <w:marLeft w:val="0"/>
      <w:marRight w:val="0"/>
      <w:marTop w:val="0"/>
      <w:marBottom w:val="0"/>
      <w:divBdr>
        <w:top w:val="none" w:sz="0" w:space="0" w:color="auto"/>
        <w:left w:val="none" w:sz="0" w:space="0" w:color="auto"/>
        <w:bottom w:val="none" w:sz="0" w:space="0" w:color="auto"/>
        <w:right w:val="none" w:sz="0" w:space="0" w:color="auto"/>
      </w:divBdr>
    </w:div>
    <w:div w:id="1508400648">
      <w:bodyDiv w:val="1"/>
      <w:marLeft w:val="0"/>
      <w:marRight w:val="0"/>
      <w:marTop w:val="0"/>
      <w:marBottom w:val="0"/>
      <w:divBdr>
        <w:top w:val="none" w:sz="0" w:space="0" w:color="auto"/>
        <w:left w:val="none" w:sz="0" w:space="0" w:color="auto"/>
        <w:bottom w:val="none" w:sz="0" w:space="0" w:color="auto"/>
        <w:right w:val="none" w:sz="0" w:space="0" w:color="auto"/>
      </w:divBdr>
    </w:div>
    <w:div w:id="1509565403">
      <w:bodyDiv w:val="1"/>
      <w:marLeft w:val="0"/>
      <w:marRight w:val="0"/>
      <w:marTop w:val="0"/>
      <w:marBottom w:val="0"/>
      <w:divBdr>
        <w:top w:val="none" w:sz="0" w:space="0" w:color="auto"/>
        <w:left w:val="none" w:sz="0" w:space="0" w:color="auto"/>
        <w:bottom w:val="none" w:sz="0" w:space="0" w:color="auto"/>
        <w:right w:val="none" w:sz="0" w:space="0" w:color="auto"/>
      </w:divBdr>
    </w:div>
    <w:div w:id="1509979422">
      <w:bodyDiv w:val="1"/>
      <w:marLeft w:val="0"/>
      <w:marRight w:val="0"/>
      <w:marTop w:val="0"/>
      <w:marBottom w:val="0"/>
      <w:divBdr>
        <w:top w:val="none" w:sz="0" w:space="0" w:color="auto"/>
        <w:left w:val="none" w:sz="0" w:space="0" w:color="auto"/>
        <w:bottom w:val="none" w:sz="0" w:space="0" w:color="auto"/>
        <w:right w:val="none" w:sz="0" w:space="0" w:color="auto"/>
      </w:divBdr>
    </w:div>
    <w:div w:id="1619753767">
      <w:bodyDiv w:val="1"/>
      <w:marLeft w:val="0"/>
      <w:marRight w:val="0"/>
      <w:marTop w:val="0"/>
      <w:marBottom w:val="0"/>
      <w:divBdr>
        <w:top w:val="none" w:sz="0" w:space="0" w:color="auto"/>
        <w:left w:val="none" w:sz="0" w:space="0" w:color="auto"/>
        <w:bottom w:val="none" w:sz="0" w:space="0" w:color="auto"/>
        <w:right w:val="none" w:sz="0" w:space="0" w:color="auto"/>
      </w:divBdr>
    </w:div>
    <w:div w:id="1638417505">
      <w:bodyDiv w:val="1"/>
      <w:marLeft w:val="0"/>
      <w:marRight w:val="0"/>
      <w:marTop w:val="0"/>
      <w:marBottom w:val="0"/>
      <w:divBdr>
        <w:top w:val="none" w:sz="0" w:space="0" w:color="auto"/>
        <w:left w:val="none" w:sz="0" w:space="0" w:color="auto"/>
        <w:bottom w:val="none" w:sz="0" w:space="0" w:color="auto"/>
        <w:right w:val="none" w:sz="0" w:space="0" w:color="auto"/>
      </w:divBdr>
    </w:div>
    <w:div w:id="1646200132">
      <w:bodyDiv w:val="1"/>
      <w:marLeft w:val="0"/>
      <w:marRight w:val="0"/>
      <w:marTop w:val="0"/>
      <w:marBottom w:val="0"/>
      <w:divBdr>
        <w:top w:val="none" w:sz="0" w:space="0" w:color="auto"/>
        <w:left w:val="none" w:sz="0" w:space="0" w:color="auto"/>
        <w:bottom w:val="none" w:sz="0" w:space="0" w:color="auto"/>
        <w:right w:val="none" w:sz="0" w:space="0" w:color="auto"/>
      </w:divBdr>
    </w:div>
    <w:div w:id="1727988063">
      <w:bodyDiv w:val="1"/>
      <w:marLeft w:val="0"/>
      <w:marRight w:val="0"/>
      <w:marTop w:val="0"/>
      <w:marBottom w:val="0"/>
      <w:divBdr>
        <w:top w:val="none" w:sz="0" w:space="0" w:color="auto"/>
        <w:left w:val="none" w:sz="0" w:space="0" w:color="auto"/>
        <w:bottom w:val="none" w:sz="0" w:space="0" w:color="auto"/>
        <w:right w:val="none" w:sz="0" w:space="0" w:color="auto"/>
      </w:divBdr>
    </w:div>
    <w:div w:id="1825008795">
      <w:bodyDiv w:val="1"/>
      <w:marLeft w:val="0"/>
      <w:marRight w:val="0"/>
      <w:marTop w:val="0"/>
      <w:marBottom w:val="0"/>
      <w:divBdr>
        <w:top w:val="none" w:sz="0" w:space="0" w:color="auto"/>
        <w:left w:val="none" w:sz="0" w:space="0" w:color="auto"/>
        <w:bottom w:val="none" w:sz="0" w:space="0" w:color="auto"/>
        <w:right w:val="none" w:sz="0" w:space="0" w:color="auto"/>
      </w:divBdr>
    </w:div>
    <w:div w:id="1862814201">
      <w:bodyDiv w:val="1"/>
      <w:marLeft w:val="0"/>
      <w:marRight w:val="0"/>
      <w:marTop w:val="0"/>
      <w:marBottom w:val="0"/>
      <w:divBdr>
        <w:top w:val="none" w:sz="0" w:space="0" w:color="auto"/>
        <w:left w:val="none" w:sz="0" w:space="0" w:color="auto"/>
        <w:bottom w:val="none" w:sz="0" w:space="0" w:color="auto"/>
        <w:right w:val="none" w:sz="0" w:space="0" w:color="auto"/>
      </w:divBdr>
    </w:div>
    <w:div w:id="1886138277">
      <w:bodyDiv w:val="1"/>
      <w:marLeft w:val="0"/>
      <w:marRight w:val="0"/>
      <w:marTop w:val="0"/>
      <w:marBottom w:val="0"/>
      <w:divBdr>
        <w:top w:val="none" w:sz="0" w:space="0" w:color="auto"/>
        <w:left w:val="none" w:sz="0" w:space="0" w:color="auto"/>
        <w:bottom w:val="none" w:sz="0" w:space="0" w:color="auto"/>
        <w:right w:val="none" w:sz="0" w:space="0" w:color="auto"/>
      </w:divBdr>
    </w:div>
    <w:div w:id="1931889063">
      <w:bodyDiv w:val="1"/>
      <w:marLeft w:val="0"/>
      <w:marRight w:val="0"/>
      <w:marTop w:val="0"/>
      <w:marBottom w:val="0"/>
      <w:divBdr>
        <w:top w:val="none" w:sz="0" w:space="0" w:color="auto"/>
        <w:left w:val="none" w:sz="0" w:space="0" w:color="auto"/>
        <w:bottom w:val="none" w:sz="0" w:space="0" w:color="auto"/>
        <w:right w:val="none" w:sz="0" w:space="0" w:color="auto"/>
      </w:divBdr>
    </w:div>
    <w:div w:id="1979534523">
      <w:bodyDiv w:val="1"/>
      <w:marLeft w:val="0"/>
      <w:marRight w:val="0"/>
      <w:marTop w:val="0"/>
      <w:marBottom w:val="0"/>
      <w:divBdr>
        <w:top w:val="none" w:sz="0" w:space="0" w:color="auto"/>
        <w:left w:val="none" w:sz="0" w:space="0" w:color="auto"/>
        <w:bottom w:val="none" w:sz="0" w:space="0" w:color="auto"/>
        <w:right w:val="none" w:sz="0" w:space="0" w:color="auto"/>
      </w:divBdr>
    </w:div>
    <w:div w:id="1998803413">
      <w:bodyDiv w:val="1"/>
      <w:marLeft w:val="0"/>
      <w:marRight w:val="0"/>
      <w:marTop w:val="0"/>
      <w:marBottom w:val="0"/>
      <w:divBdr>
        <w:top w:val="none" w:sz="0" w:space="0" w:color="auto"/>
        <w:left w:val="none" w:sz="0" w:space="0" w:color="auto"/>
        <w:bottom w:val="none" w:sz="0" w:space="0" w:color="auto"/>
        <w:right w:val="none" w:sz="0" w:space="0" w:color="auto"/>
      </w:divBdr>
    </w:div>
    <w:div w:id="2021740499">
      <w:bodyDiv w:val="1"/>
      <w:marLeft w:val="0"/>
      <w:marRight w:val="0"/>
      <w:marTop w:val="0"/>
      <w:marBottom w:val="0"/>
      <w:divBdr>
        <w:top w:val="none" w:sz="0" w:space="0" w:color="auto"/>
        <w:left w:val="none" w:sz="0" w:space="0" w:color="auto"/>
        <w:bottom w:val="none" w:sz="0" w:space="0" w:color="auto"/>
        <w:right w:val="none" w:sz="0" w:space="0" w:color="auto"/>
      </w:divBdr>
    </w:div>
    <w:div w:id="2121874217">
      <w:bodyDiv w:val="1"/>
      <w:marLeft w:val="0"/>
      <w:marRight w:val="0"/>
      <w:marTop w:val="0"/>
      <w:marBottom w:val="0"/>
      <w:divBdr>
        <w:top w:val="none" w:sz="0" w:space="0" w:color="auto"/>
        <w:left w:val="none" w:sz="0" w:space="0" w:color="auto"/>
        <w:bottom w:val="none" w:sz="0" w:space="0" w:color="auto"/>
        <w:right w:val="none" w:sz="0" w:space="0" w:color="auto"/>
      </w:divBdr>
    </w:div>
    <w:div w:id="21457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faktury.ksef@polsl.pl"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faktury.ksef@polsl.pl"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esa\Pulpit\Teresa\2006\przetargi\dostawy%20po%20nowelizacji\D43%20komputery\SIWZ%20D43%20popr.kn.22.06.06.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f73ce-a71f-4a18-bc9e-5725ec67d26d" xsi:nil="true"/>
    <lcf76f155ced4ddcb4097134ff3c332f xmlns="5dc5c5fd-363a-489a-8bcd-54eb09454c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56500677FDB6499D381A7E6E905595" ma:contentTypeVersion="13" ma:contentTypeDescription="Utwórz nowy dokument." ma:contentTypeScope="" ma:versionID="4bb14f59f503c17862ae122e31cab8b7">
  <xsd:schema xmlns:xsd="http://www.w3.org/2001/XMLSchema" xmlns:xs="http://www.w3.org/2001/XMLSchema" xmlns:p="http://schemas.microsoft.com/office/2006/metadata/properties" xmlns:ns2="5dc5c5fd-363a-489a-8bcd-54eb09454cb9" xmlns:ns3="5aaf73ce-a71f-4a18-bc9e-5725ec67d26d" targetNamespace="http://schemas.microsoft.com/office/2006/metadata/properties" ma:root="true" ma:fieldsID="aa1cbea6d7630b291040b28a6d2e6e5a" ns2:_="" ns3:_="">
    <xsd:import namespace="5dc5c5fd-363a-489a-8bcd-54eb09454cb9"/>
    <xsd:import namespace="5aaf73ce-a71f-4a18-bc9e-5725ec67d2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5c5fd-363a-489a-8bcd-54eb09454c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213e1c73-0dc7-4b24-8b91-67206d738e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f73ce-a71f-4a18-bc9e-5725ec67d26d"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8540c4c4-4427-4d5b-aa45-9c7a732f42ea}" ma:internalName="TaxCatchAll" ma:showField="CatchAllData" ma:web="5aaf73ce-a71f-4a18-bc9e-5725ec67d2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88ED0-1E35-4E14-8A67-BDEFA52F16D4}">
  <ds:schemaRefs>
    <ds:schemaRef ds:uri="http://schemas.microsoft.com/office/2006/metadata/properties"/>
    <ds:schemaRef ds:uri="http://schemas.microsoft.com/office/infopath/2007/PartnerControls"/>
    <ds:schemaRef ds:uri="5aaf73ce-a71f-4a18-bc9e-5725ec67d26d"/>
    <ds:schemaRef ds:uri="5dc5c5fd-363a-489a-8bcd-54eb09454cb9"/>
  </ds:schemaRefs>
</ds:datastoreItem>
</file>

<file path=customXml/itemProps2.xml><?xml version="1.0" encoding="utf-8"?>
<ds:datastoreItem xmlns:ds="http://schemas.openxmlformats.org/officeDocument/2006/customXml" ds:itemID="{37C6927E-5889-4BAE-B223-0F3848184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5c5fd-363a-489a-8bcd-54eb09454cb9"/>
    <ds:schemaRef ds:uri="5aaf73ce-a71f-4a18-bc9e-5725ec67d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85085-F350-49D5-965B-5F7FB0BAF3D4}">
  <ds:schemaRefs>
    <ds:schemaRef ds:uri="http://schemas.openxmlformats.org/officeDocument/2006/bibliography"/>
  </ds:schemaRefs>
</ds:datastoreItem>
</file>

<file path=customXml/itemProps4.xml><?xml version="1.0" encoding="utf-8"?>
<ds:datastoreItem xmlns:ds="http://schemas.openxmlformats.org/officeDocument/2006/customXml" ds:itemID="{3D3B4D39-F984-44AA-96E2-8BA2F71D055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SIWZ D43 popr.kn.22.06.06.dot</ap:Template>
  <ap:Application>Microsoft Word for the web</ap:Application>
  <ap:DocSecurity>0</ap:DocSecurity>
  <ap:ScaleCrop>false</ap:ScaleCrop>
  <ap:Company>Politechnika Śląska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Biuro Zamówień Publicznych</dc:creator>
  <lastModifiedBy>Magdalena Antonowicz-Hüpsch</lastModifiedBy>
  <revision>19</revision>
  <lastPrinted>2026-02-17T14:03:00.0000000Z</lastPrinted>
  <dcterms:created xsi:type="dcterms:W3CDTF">2026-02-17T11:40:00.0000000Z</dcterms:created>
  <dcterms:modified xsi:type="dcterms:W3CDTF">2026-04-24T12:41:30.3929973Z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0x0101007A56500677FDB6499D381A7E6E905595</vt:lpwstr>
  </property>
  <property fmtid="{D5CDD505-2E9C-101B-9397-08002B2CF9AE}" pid="3" name="MediaServiceImageTags">
    <vt:lpwstr/>
  </property>
</Properties>
</file>