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3F49D6" w14:textId="77777777" w:rsidR="00360C66" w:rsidRPr="006E710F" w:rsidRDefault="0092110B">
      <w:pPr>
        <w:pStyle w:val="Nagwek1"/>
        <w:rPr>
          <w:sz w:val="24"/>
          <w:szCs w:val="24"/>
          <w:lang w:val="pl-PL"/>
        </w:rPr>
      </w:pPr>
      <w:r w:rsidRPr="006E710F">
        <w:rPr>
          <w:sz w:val="24"/>
          <w:szCs w:val="24"/>
          <w:lang w:val="pl-PL"/>
        </w:rPr>
        <w:t>Załącznik nr 2 – Oświadczenie o braku powiązań</w:t>
      </w:r>
      <w:r w:rsidR="006E710F" w:rsidRPr="006E710F">
        <w:rPr>
          <w:sz w:val="24"/>
          <w:szCs w:val="24"/>
          <w:lang w:val="pl-PL"/>
        </w:rPr>
        <w:t xml:space="preserve"> oraz wykluczeniu z postępowania</w:t>
      </w:r>
    </w:p>
    <w:p w14:paraId="68004738" w14:textId="77777777" w:rsidR="006E710F" w:rsidRPr="006E710F" w:rsidRDefault="006E710F" w:rsidP="006E710F">
      <w:pPr>
        <w:pStyle w:val="Akapitzlist"/>
        <w:numPr>
          <w:ilvl w:val="0"/>
          <w:numId w:val="10"/>
        </w:numPr>
        <w:tabs>
          <w:tab w:val="center" w:pos="6804"/>
        </w:tabs>
        <w:spacing w:before="240" w:after="0"/>
        <w:ind w:left="357" w:hanging="357"/>
        <w:contextualSpacing w:val="0"/>
        <w:jc w:val="both"/>
        <w:rPr>
          <w:rFonts w:asciiTheme="majorHAnsi" w:hAnsiTheme="majorHAnsi" w:cs="Arial"/>
          <w:sz w:val="24"/>
          <w:szCs w:val="24"/>
          <w:lang w:val="pl-PL"/>
        </w:rPr>
      </w:pPr>
      <w:r w:rsidRPr="006E710F"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  <w:t>Nie jestem</w:t>
      </w:r>
      <w:r w:rsidRPr="006E710F">
        <w:rPr>
          <w:rFonts w:asciiTheme="majorHAnsi" w:eastAsia="Times New Roman" w:hAnsiTheme="majorHAnsi" w:cs="Arial"/>
          <w:sz w:val="24"/>
          <w:szCs w:val="24"/>
          <w:lang w:val="pl-PL" w:eastAsia="pl-PL"/>
        </w:rPr>
        <w:t xml:space="preserve"> powiązany z Zamawiającym osobowo lub kapitałowo. Przez powiązania </w:t>
      </w: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osobowe lub kapitałowe </w:t>
      </w:r>
      <w:r w:rsidRPr="006E710F">
        <w:rPr>
          <w:rFonts w:asciiTheme="majorHAnsi" w:eastAsia="Times New Roman" w:hAnsiTheme="majorHAnsi" w:cs="Arial"/>
          <w:sz w:val="24"/>
          <w:szCs w:val="24"/>
          <w:lang w:val="pl-PL" w:eastAsia="pl-PL"/>
        </w:rPr>
        <w:t xml:space="preserve">rozumie się wzajemne powiązania między </w:t>
      </w:r>
      <w:r w:rsidRPr="006E710F">
        <w:rPr>
          <w:rFonts w:asciiTheme="majorHAnsi" w:hAnsiTheme="majorHAnsi" w:cs="Arial"/>
          <w:sz w:val="24"/>
          <w:szCs w:val="24"/>
          <w:lang w:val="pl-PL"/>
        </w:rPr>
        <w:t>Zamawiającym</w:t>
      </w:r>
      <w:r w:rsidR="00736D09">
        <w:rPr>
          <w:rFonts w:asciiTheme="majorHAnsi" w:hAnsiTheme="majorHAnsi" w:cs="Arial"/>
          <w:sz w:val="24"/>
          <w:szCs w:val="24"/>
          <w:lang w:val="pl-PL"/>
        </w:rPr>
        <w:t xml:space="preserve"> </w:t>
      </w:r>
      <w:r w:rsidRPr="006E710F">
        <w:rPr>
          <w:rFonts w:asciiTheme="majorHAnsi" w:eastAsia="Times New Roman" w:hAnsiTheme="majorHAnsi" w:cs="Arial"/>
          <w:sz w:val="24"/>
          <w:szCs w:val="24"/>
          <w:lang w:val="pl-PL" w:eastAsia="pl-PL"/>
        </w:rPr>
        <w:t xml:space="preserve">lub osobami upoważnionymi do zaciągania zobowiązań w imieniu zamawiającego lub osobami wykonującymi w imieniu zamawiającego </w:t>
      </w:r>
      <w:r w:rsidRPr="006E710F">
        <w:rPr>
          <w:rFonts w:asciiTheme="majorHAnsi" w:hAnsiTheme="majorHAnsi" w:cs="Arial"/>
          <w:color w:val="000000" w:themeColor="text1"/>
          <w:sz w:val="24"/>
          <w:szCs w:val="24"/>
          <w:lang w:val="pl-PL"/>
        </w:rPr>
        <w:t xml:space="preserve">czynności związane </w:t>
      </w:r>
      <w:r>
        <w:rPr>
          <w:rFonts w:asciiTheme="majorHAnsi" w:hAnsiTheme="majorHAnsi" w:cs="Arial"/>
          <w:color w:val="000000" w:themeColor="text1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color w:val="000000" w:themeColor="text1"/>
          <w:sz w:val="24"/>
          <w:szCs w:val="24"/>
          <w:lang w:val="pl-PL"/>
        </w:rPr>
        <w:t xml:space="preserve">z przygotowaniem lub przeprowadzeniem procedury </w:t>
      </w:r>
      <w:r w:rsidRPr="006E710F">
        <w:rPr>
          <w:rFonts w:asciiTheme="majorHAnsi" w:eastAsia="Times New Roman" w:hAnsiTheme="majorHAnsi" w:cs="Arial"/>
          <w:sz w:val="24"/>
          <w:szCs w:val="24"/>
          <w:lang w:val="pl-PL" w:eastAsia="pl-PL"/>
        </w:rPr>
        <w:t>wyboru wykonawcy a wykonawcą, polegające w szczególności na:</w:t>
      </w:r>
    </w:p>
    <w:p w14:paraId="6DB91D30" w14:textId="77777777" w:rsidR="006E710F" w:rsidRPr="006E710F" w:rsidRDefault="006E710F" w:rsidP="006E710F">
      <w:pPr>
        <w:pStyle w:val="Akapitzlist"/>
        <w:numPr>
          <w:ilvl w:val="0"/>
          <w:numId w:val="12"/>
        </w:numPr>
        <w:spacing w:before="240" w:after="0"/>
        <w:jc w:val="both"/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</w:pPr>
      <w:r w:rsidRPr="006E710F"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t xml:space="preserve">uczestniczeniu w spółce jako wspólnik spółki cywilnej lub spółki osobowej, posiadaniu co najmniej 10% udziałów lub akcji (o ile niższy próg nie wynika </w:t>
      </w:r>
      <w:r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br/>
      </w:r>
      <w:r w:rsidRPr="006E710F"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t>z przepisów prawa), pełnieniu funkcji członka organu nadzorczego lub zarządzającego, prokurenta, pełnomocnika,</w:t>
      </w:r>
    </w:p>
    <w:p w14:paraId="71A19F37" w14:textId="77777777" w:rsidR="006E710F" w:rsidRPr="006E710F" w:rsidRDefault="006E710F" w:rsidP="006E710F">
      <w:pPr>
        <w:pStyle w:val="Akapitzlist"/>
        <w:numPr>
          <w:ilvl w:val="0"/>
          <w:numId w:val="12"/>
        </w:numPr>
        <w:spacing w:before="240" w:after="0"/>
        <w:jc w:val="both"/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</w:pPr>
      <w:r w:rsidRPr="006E710F"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065E6A8" w14:textId="77777777" w:rsidR="006E710F" w:rsidRPr="006E710F" w:rsidRDefault="006E710F" w:rsidP="006E710F">
      <w:pPr>
        <w:pStyle w:val="Akapitzlist"/>
        <w:numPr>
          <w:ilvl w:val="0"/>
          <w:numId w:val="12"/>
        </w:numPr>
        <w:spacing w:before="240" w:after="0"/>
        <w:jc w:val="both"/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</w:pPr>
      <w:r w:rsidRPr="006E710F"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t xml:space="preserve">pozostawaniu z wykonawcą w takim stosunku prawnym lub faktycznym, </w:t>
      </w:r>
      <w:r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br/>
      </w:r>
      <w:r w:rsidRPr="006E710F"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t xml:space="preserve">że istnieje uzasadniona wątpliwość co do ich bezstronności lub niezależności </w:t>
      </w:r>
      <w:r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br/>
      </w:r>
      <w:r w:rsidRPr="006E710F">
        <w:rPr>
          <w:rFonts w:asciiTheme="majorHAnsi" w:eastAsiaTheme="minorHAnsi" w:hAnsiTheme="majorHAnsi" w:cs="Arial"/>
          <w:color w:val="000000"/>
          <w:sz w:val="24"/>
          <w:szCs w:val="24"/>
          <w:lang w:val="pl-PL"/>
        </w:rPr>
        <w:t>w związku z postępowaniem o udzielenie zamówienia.</w:t>
      </w:r>
    </w:p>
    <w:p w14:paraId="404EA79A" w14:textId="77777777" w:rsidR="006E710F" w:rsidRPr="006E710F" w:rsidRDefault="006E710F" w:rsidP="006E710F">
      <w:pPr>
        <w:suppressAutoHyphens/>
        <w:spacing w:before="240" w:after="0"/>
        <w:ind w:firstLine="357"/>
        <w:jc w:val="both"/>
        <w:rPr>
          <w:rFonts w:asciiTheme="majorHAnsi" w:hAnsiTheme="majorHAnsi" w:cs="Arial"/>
          <w:sz w:val="24"/>
          <w:szCs w:val="24"/>
        </w:rPr>
      </w:pPr>
      <w:r w:rsidRPr="006E710F">
        <w:rPr>
          <w:rFonts w:asciiTheme="majorHAnsi" w:eastAsia="Times New Roman" w:hAnsiTheme="majorHAnsi" w:cs="Arial"/>
          <w:sz w:val="24"/>
          <w:szCs w:val="24"/>
          <w:lang w:val="pl-PL" w:eastAsia="pl-PL"/>
        </w:rPr>
        <w:t>Dodatkowo</w:t>
      </w:r>
      <w:r w:rsidRPr="006E710F">
        <w:rPr>
          <w:rFonts w:asciiTheme="majorHAnsi" w:eastAsia="Times New Roman" w:hAnsiTheme="majorHAnsi" w:cs="Arial"/>
          <w:sz w:val="24"/>
          <w:szCs w:val="24"/>
          <w:lang w:eastAsia="pl-PL"/>
        </w:rPr>
        <w:t>:</w:t>
      </w:r>
    </w:p>
    <w:p w14:paraId="2480A05B" w14:textId="4915C7DA" w:rsidR="006E710F" w:rsidRPr="006E710F" w:rsidRDefault="006E710F" w:rsidP="006E710F">
      <w:pPr>
        <w:pStyle w:val="Akapitzlist"/>
        <w:numPr>
          <w:ilvl w:val="0"/>
          <w:numId w:val="11"/>
        </w:numPr>
        <w:suppressAutoHyphens/>
        <w:spacing w:before="240" w:after="0"/>
        <w:ind w:left="851"/>
        <w:jc w:val="both"/>
        <w:rPr>
          <w:rFonts w:asciiTheme="majorHAnsi" w:eastAsia="Times New Roman" w:hAnsiTheme="majorHAnsi" w:cs="Arial"/>
          <w:sz w:val="24"/>
          <w:szCs w:val="24"/>
          <w:lang w:val="pl-PL" w:eastAsia="pl-PL"/>
        </w:rPr>
      </w:pPr>
      <w:r w:rsidRPr="006E710F">
        <w:rPr>
          <w:rFonts w:asciiTheme="majorHAnsi" w:eastAsia="Times New Roman" w:hAnsiTheme="majorHAnsi" w:cs="Arial"/>
          <w:sz w:val="24"/>
          <w:szCs w:val="24"/>
          <w:lang w:val="pl-PL" w:eastAsia="pl-PL"/>
        </w:rPr>
        <w:t xml:space="preserve">nie pozostaję w konflikcie interesów w związku z niniejszym zamówieniem. </w:t>
      </w: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Konflikt interesów oznacza każdą sytuację, w której osoby biorące udział </w:t>
      </w:r>
      <w:r w:rsidR="00E97AC7">
        <w:rPr>
          <w:rFonts w:asciiTheme="majorHAnsi" w:hAnsiTheme="majorHAnsi" w:cs="Arial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w przygotowaniu lub prowadzeniu postępowania o udzielenie zamówienia lub mogące wpłynąć na wynik tego postępowania mają, bezpośrednio lub pośrednio, interes finansowy, ekonomiczny lub inny interes osobisty, który postrzegać można jako zagrażający ich bezstronności i niezależności w związku </w:t>
      </w:r>
      <w:r w:rsidR="00E97AC7">
        <w:rPr>
          <w:rFonts w:asciiTheme="majorHAnsi" w:hAnsiTheme="majorHAnsi" w:cs="Arial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/>
        </w:rPr>
        <w:t>z postępowaniem o udzielenie zamówienia.</w:t>
      </w:r>
    </w:p>
    <w:p w14:paraId="75947BA0" w14:textId="77777777" w:rsidR="006E710F" w:rsidRPr="006E710F" w:rsidRDefault="006E710F" w:rsidP="006E710F">
      <w:pPr>
        <w:pStyle w:val="Akapitzlist"/>
        <w:numPr>
          <w:ilvl w:val="0"/>
          <w:numId w:val="11"/>
        </w:numPr>
        <w:suppressAutoHyphens/>
        <w:spacing w:before="240" w:after="0"/>
        <w:ind w:left="851"/>
        <w:jc w:val="both"/>
        <w:rPr>
          <w:rFonts w:asciiTheme="majorHAnsi" w:eastAsia="Times New Roman" w:hAnsiTheme="majorHAnsi" w:cs="Arial"/>
          <w:sz w:val="24"/>
          <w:szCs w:val="24"/>
          <w:lang w:val="pl-PL" w:eastAsia="pl-PL"/>
        </w:rPr>
      </w:pPr>
      <w:r w:rsidRPr="006E710F">
        <w:rPr>
          <w:rFonts w:asciiTheme="majorHAnsi" w:eastAsia="Times New Roman" w:hAnsiTheme="majorHAnsi" w:cs="Arial"/>
          <w:sz w:val="24"/>
          <w:szCs w:val="24"/>
          <w:lang w:val="pl-PL" w:eastAsia="pl-PL"/>
        </w:rPr>
        <w:t>bezzwłocznie poinformuję Zamawiającego o wszelkich okolicznościach stanowiących konflikt interesów lub mogących spowodować jego powstanie.</w:t>
      </w:r>
    </w:p>
    <w:p w14:paraId="5C57AEA5" w14:textId="77777777" w:rsidR="006E710F" w:rsidRPr="006E710F" w:rsidRDefault="006E710F" w:rsidP="006E710F">
      <w:pPr>
        <w:pStyle w:val="Akapitzlist"/>
        <w:numPr>
          <w:ilvl w:val="0"/>
          <w:numId w:val="10"/>
        </w:numPr>
        <w:tabs>
          <w:tab w:val="center" w:pos="6804"/>
        </w:tabs>
        <w:spacing w:before="240" w:after="0"/>
        <w:ind w:left="357" w:hanging="357"/>
        <w:contextualSpacing w:val="0"/>
        <w:jc w:val="both"/>
        <w:rPr>
          <w:rFonts w:asciiTheme="majorHAnsi" w:eastAsia="Times New Roman" w:hAnsiTheme="majorHAnsi" w:cs="Arial"/>
          <w:sz w:val="24"/>
          <w:szCs w:val="24"/>
          <w:lang w:val="pl-PL" w:eastAsia="pl-PL"/>
        </w:rPr>
      </w:pPr>
      <w:r w:rsidRPr="006E710F">
        <w:rPr>
          <w:rFonts w:asciiTheme="majorHAnsi" w:hAnsiTheme="majorHAnsi" w:cs="Arial"/>
          <w:sz w:val="24"/>
          <w:szCs w:val="24"/>
          <w:lang w:val="pl-PL"/>
        </w:rPr>
        <w:lastRenderedPageBreak/>
        <w:t>Nie jestem wykluczony z postępowania na podstawie art. 7 ust. 1 w zw. z art. 7 ust. 9 ustawy z dnia 13 kwietnia 2022 r. o szczególnych rozwiązaniach w zakresie przeciwdziałania wspieraniu agresji na Ukrainę oraz służących ochronie bezpieczeństwa narodowego (</w:t>
      </w:r>
      <w:proofErr w:type="spellStart"/>
      <w:r w:rsidRPr="006E710F">
        <w:rPr>
          <w:rFonts w:asciiTheme="majorHAnsi" w:hAnsiTheme="majorHAnsi" w:cs="Arial"/>
          <w:sz w:val="24"/>
          <w:szCs w:val="24"/>
          <w:lang w:val="pl-PL"/>
        </w:rPr>
        <w:t>t.j</w:t>
      </w:r>
      <w:proofErr w:type="spellEnd"/>
      <w:r w:rsidRPr="006E710F">
        <w:rPr>
          <w:rFonts w:asciiTheme="majorHAnsi" w:hAnsiTheme="majorHAnsi" w:cs="Arial"/>
          <w:sz w:val="24"/>
          <w:szCs w:val="24"/>
          <w:lang w:val="pl-PL"/>
        </w:rPr>
        <w:t>. Dz.U. z 2024 r. poz. 507), dalej jako „ustawa”, tj.:</w:t>
      </w:r>
    </w:p>
    <w:p w14:paraId="2AD3E402" w14:textId="77777777" w:rsidR="006E710F" w:rsidRPr="006E710F" w:rsidRDefault="006E710F" w:rsidP="006E710F">
      <w:pPr>
        <w:pStyle w:val="Akapitzlist"/>
        <w:numPr>
          <w:ilvl w:val="0"/>
          <w:numId w:val="13"/>
        </w:numPr>
        <w:tabs>
          <w:tab w:val="center" w:pos="6804"/>
        </w:tabs>
        <w:spacing w:before="240" w:after="0"/>
        <w:contextualSpacing w:val="0"/>
        <w:jc w:val="both"/>
        <w:rPr>
          <w:rFonts w:asciiTheme="majorHAnsi" w:eastAsia="Times New Roman" w:hAnsiTheme="majorHAnsi" w:cs="Arial"/>
          <w:sz w:val="24"/>
          <w:szCs w:val="24"/>
          <w:lang w:val="pl-PL" w:eastAsia="pl-PL"/>
        </w:rPr>
      </w:pPr>
      <w:r w:rsidRPr="006E710F">
        <w:rPr>
          <w:rFonts w:asciiTheme="majorHAnsi" w:hAnsiTheme="majorHAnsi" w:cs="Arial"/>
          <w:sz w:val="24"/>
          <w:szCs w:val="24"/>
          <w:lang w:val="pl-PL"/>
        </w:rPr>
        <w:t>wykonawcą oraz uczestnikiem konkursu wymienionym w wykazach określonych w rozporządzeniu 765/2006 i rozporządzeniu 269/2014 albo wpisanym na listę na podstawie decyzji w sprawie wpisu na listę rozstrzygającej o zastosowaniu środka, o którym mowa w art. 1 pkt 3 ustawy;</w:t>
      </w:r>
    </w:p>
    <w:p w14:paraId="1DDEE211" w14:textId="5EE57764" w:rsidR="006E710F" w:rsidRPr="006E710F" w:rsidRDefault="006E710F" w:rsidP="006E710F">
      <w:pPr>
        <w:pStyle w:val="Akapitzlist"/>
        <w:numPr>
          <w:ilvl w:val="0"/>
          <w:numId w:val="13"/>
        </w:numPr>
        <w:tabs>
          <w:tab w:val="center" w:pos="6804"/>
        </w:tabs>
        <w:spacing w:before="240" w:after="0"/>
        <w:contextualSpacing w:val="0"/>
        <w:jc w:val="both"/>
        <w:rPr>
          <w:rFonts w:asciiTheme="majorHAnsi" w:eastAsia="Times New Roman" w:hAnsiTheme="majorHAnsi" w:cs="Arial"/>
          <w:sz w:val="24"/>
          <w:szCs w:val="24"/>
          <w:lang w:val="pl-PL" w:eastAsia="pl-PL"/>
        </w:rPr>
      </w:pP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wykonawcą oraz uczestnikiem konkursu, którego beneficjentem rzeczywistym </w:t>
      </w:r>
      <w:r w:rsidR="00BA129C">
        <w:rPr>
          <w:rFonts w:asciiTheme="majorHAnsi" w:hAnsiTheme="majorHAnsi" w:cs="Arial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w rozumieniu ustawy z dnia 1 marca 2018 r. o przeciwdziałaniu praniu pieniędzy oraz finansowaniu terroryzmu (Dz. U. z 2022 r. poz. 593 i 655) jest osoba wymieniona w wykazach określonych w rozporządzeniu 765/2006 </w:t>
      </w:r>
      <w:r w:rsidR="00BA129C">
        <w:rPr>
          <w:rFonts w:asciiTheme="majorHAnsi" w:hAnsiTheme="majorHAnsi" w:cs="Arial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/>
        </w:rPr>
        <w:t>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A9368A4" w14:textId="3B58F616" w:rsidR="006E710F" w:rsidRPr="006E710F" w:rsidRDefault="006E710F" w:rsidP="006E710F">
      <w:pPr>
        <w:pStyle w:val="Akapitzlist"/>
        <w:numPr>
          <w:ilvl w:val="0"/>
          <w:numId w:val="13"/>
        </w:numPr>
        <w:tabs>
          <w:tab w:val="center" w:pos="6804"/>
        </w:tabs>
        <w:spacing w:before="240"/>
        <w:contextualSpacing w:val="0"/>
        <w:jc w:val="both"/>
        <w:rPr>
          <w:rFonts w:asciiTheme="majorHAnsi" w:eastAsia="Times New Roman" w:hAnsiTheme="majorHAnsi" w:cs="Arial"/>
          <w:sz w:val="24"/>
          <w:szCs w:val="24"/>
          <w:lang w:val="pl-PL" w:eastAsia="pl-PL"/>
        </w:rPr>
      </w:pP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wykonawcą oraz uczestnikiem konkursu, którego jednostką dominującą </w:t>
      </w:r>
      <w:r w:rsidR="00BA129C">
        <w:rPr>
          <w:rFonts w:asciiTheme="majorHAnsi" w:hAnsiTheme="majorHAnsi" w:cs="Arial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w rozumieniu art. 3 ust. 1 pkt 37 ustawy z dnia 29 września 1994 r. </w:t>
      </w:r>
      <w:r w:rsidR="00BA129C">
        <w:rPr>
          <w:rFonts w:asciiTheme="majorHAnsi" w:hAnsiTheme="majorHAnsi" w:cs="Arial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/>
        </w:rPr>
        <w:t xml:space="preserve">o rachunkowości (Dz. U. z 2021 r. poz. 217, 2105 i 2106), jest podmiot wymieniony w wykazach określonych w rozporządzeniu 765/2006 </w:t>
      </w:r>
      <w:r w:rsidR="00BA129C">
        <w:rPr>
          <w:rFonts w:asciiTheme="majorHAnsi" w:hAnsiTheme="majorHAnsi" w:cs="Arial"/>
          <w:sz w:val="24"/>
          <w:szCs w:val="24"/>
          <w:lang w:val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/>
        </w:rPr>
        <w:t>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54221379" w14:textId="77777777" w:rsidR="006E710F" w:rsidRPr="006E710F" w:rsidRDefault="006E710F" w:rsidP="006E710F">
      <w:pPr>
        <w:pStyle w:val="Akapitzlist"/>
        <w:numPr>
          <w:ilvl w:val="0"/>
          <w:numId w:val="10"/>
        </w:numPr>
        <w:tabs>
          <w:tab w:val="center" w:pos="6804"/>
        </w:tabs>
        <w:spacing w:before="240" w:after="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  <w:r w:rsidRPr="006E710F"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  <w:t>Nie podlegam innym podstawom wykluczenia wskazanym w zapytaniu ofertowym.</w:t>
      </w:r>
    </w:p>
    <w:p w14:paraId="3A51F621" w14:textId="77777777" w:rsidR="006E710F" w:rsidRPr="006E710F" w:rsidRDefault="006E710F" w:rsidP="006E710F">
      <w:pPr>
        <w:pStyle w:val="Akapitzlist"/>
        <w:tabs>
          <w:tab w:val="center" w:pos="6804"/>
        </w:tabs>
        <w:spacing w:before="240" w:after="0"/>
        <w:ind w:left="36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</w:p>
    <w:p w14:paraId="755C1C6A" w14:textId="77777777" w:rsidR="006E710F" w:rsidRPr="006E710F" w:rsidRDefault="006E710F" w:rsidP="006E710F">
      <w:pPr>
        <w:pStyle w:val="Akapitzlist"/>
        <w:numPr>
          <w:ilvl w:val="0"/>
          <w:numId w:val="10"/>
        </w:numPr>
        <w:tabs>
          <w:tab w:val="center" w:pos="6804"/>
        </w:tabs>
        <w:spacing w:before="240" w:after="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  <w:r w:rsidRPr="006E710F">
        <w:rPr>
          <w:rFonts w:asciiTheme="majorHAnsi" w:hAnsiTheme="majorHAnsi" w:cs="Arial"/>
          <w:sz w:val="24"/>
          <w:szCs w:val="24"/>
          <w:lang w:val="pl-PL" w:eastAsia="pl-PL"/>
        </w:rPr>
        <w:t>W pełni akceptuję oraz spełniam wszystkie warunki i wymagania dotyczące udziału w postępowaniu.</w:t>
      </w:r>
    </w:p>
    <w:p w14:paraId="69BAF2D6" w14:textId="77777777" w:rsidR="006E710F" w:rsidRPr="006E710F" w:rsidRDefault="006E710F" w:rsidP="006E710F">
      <w:pPr>
        <w:pStyle w:val="Akapitzlist"/>
        <w:tabs>
          <w:tab w:val="center" w:pos="6804"/>
        </w:tabs>
        <w:spacing w:before="240" w:after="0"/>
        <w:ind w:left="36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</w:p>
    <w:p w14:paraId="4402DDF9" w14:textId="77777777" w:rsidR="006E710F" w:rsidRPr="006E710F" w:rsidRDefault="006E710F" w:rsidP="006E710F">
      <w:pPr>
        <w:pStyle w:val="Akapitzlist"/>
        <w:numPr>
          <w:ilvl w:val="0"/>
          <w:numId w:val="10"/>
        </w:numPr>
        <w:tabs>
          <w:tab w:val="center" w:pos="6804"/>
        </w:tabs>
        <w:spacing w:before="240" w:after="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  <w:r w:rsidRPr="006E710F">
        <w:rPr>
          <w:rFonts w:asciiTheme="majorHAnsi" w:hAnsiTheme="majorHAnsi" w:cs="Arial"/>
          <w:sz w:val="24"/>
          <w:szCs w:val="24"/>
          <w:lang w:val="pl-PL" w:eastAsia="pl-PL"/>
        </w:rPr>
        <w:t>Zapoznałem/</w:t>
      </w:r>
      <w:proofErr w:type="spellStart"/>
      <w:r w:rsidRPr="006E710F">
        <w:rPr>
          <w:rFonts w:asciiTheme="majorHAnsi" w:hAnsiTheme="majorHAnsi" w:cs="Arial"/>
          <w:sz w:val="24"/>
          <w:szCs w:val="24"/>
          <w:lang w:val="pl-PL" w:eastAsia="pl-PL"/>
        </w:rPr>
        <w:t>am</w:t>
      </w:r>
      <w:proofErr w:type="spellEnd"/>
      <w:r w:rsidRPr="006E710F">
        <w:rPr>
          <w:rFonts w:asciiTheme="majorHAnsi" w:hAnsiTheme="majorHAnsi" w:cs="Arial"/>
          <w:sz w:val="24"/>
          <w:szCs w:val="24"/>
          <w:lang w:val="pl-PL" w:eastAsia="pl-PL"/>
        </w:rPr>
        <w:t xml:space="preserve"> się z treścią Zapytania ofertowego i nie wnoszę do niego zastrzeżeń oraz przyjmuję warunki w nim zawarte.</w:t>
      </w:r>
    </w:p>
    <w:p w14:paraId="3D0A7851" w14:textId="77777777" w:rsidR="006E710F" w:rsidRPr="006E710F" w:rsidRDefault="006E710F" w:rsidP="006E710F">
      <w:pPr>
        <w:pStyle w:val="Akapitzlist"/>
        <w:tabs>
          <w:tab w:val="center" w:pos="6804"/>
        </w:tabs>
        <w:spacing w:before="240" w:after="0"/>
        <w:ind w:left="36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</w:p>
    <w:p w14:paraId="55B6939E" w14:textId="24222985" w:rsidR="006E710F" w:rsidRPr="006E710F" w:rsidRDefault="006E710F" w:rsidP="006E710F">
      <w:pPr>
        <w:pStyle w:val="Akapitzlist"/>
        <w:numPr>
          <w:ilvl w:val="0"/>
          <w:numId w:val="10"/>
        </w:numPr>
        <w:tabs>
          <w:tab w:val="center" w:pos="6804"/>
        </w:tabs>
        <w:spacing w:before="240" w:after="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  <w:r w:rsidRPr="006E710F">
        <w:rPr>
          <w:rFonts w:asciiTheme="majorHAnsi" w:hAnsiTheme="majorHAnsi" w:cs="Arial"/>
          <w:sz w:val="24"/>
          <w:szCs w:val="24"/>
          <w:lang w:val="pl-PL" w:eastAsia="pl-PL"/>
        </w:rPr>
        <w:lastRenderedPageBreak/>
        <w:t xml:space="preserve">Świadomy/a odpowiedzialności za składanie fałszywych oświadczeń, informuję, </w:t>
      </w:r>
      <w:r w:rsidR="00BA129C">
        <w:rPr>
          <w:rFonts w:asciiTheme="majorHAnsi" w:hAnsiTheme="majorHAnsi" w:cs="Arial"/>
          <w:sz w:val="24"/>
          <w:szCs w:val="24"/>
          <w:lang w:val="pl-PL" w:eastAsia="pl-PL"/>
        </w:rPr>
        <w:br/>
      </w:r>
      <w:r w:rsidRPr="006E710F">
        <w:rPr>
          <w:rFonts w:asciiTheme="majorHAnsi" w:hAnsiTheme="majorHAnsi" w:cs="Arial"/>
          <w:sz w:val="24"/>
          <w:szCs w:val="24"/>
          <w:lang w:val="pl-PL" w:eastAsia="pl-PL"/>
        </w:rPr>
        <w:t>iż dane zawarte w ofercie, załącznikach oraz przedłożonych dokumentach są zgodne z prawdą.</w:t>
      </w:r>
    </w:p>
    <w:p w14:paraId="5849E638" w14:textId="77777777" w:rsidR="006E710F" w:rsidRPr="006E710F" w:rsidRDefault="006E710F" w:rsidP="006E710F">
      <w:pPr>
        <w:pStyle w:val="Akapitzlist"/>
        <w:tabs>
          <w:tab w:val="center" w:pos="6804"/>
        </w:tabs>
        <w:spacing w:before="240" w:after="0"/>
        <w:ind w:left="36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</w:p>
    <w:p w14:paraId="2611D9AC" w14:textId="77777777" w:rsidR="006E710F" w:rsidRPr="006E710F" w:rsidRDefault="006E710F" w:rsidP="006E710F">
      <w:pPr>
        <w:pStyle w:val="Akapitzlist"/>
        <w:ind w:left="360"/>
        <w:jc w:val="both"/>
        <w:rPr>
          <w:rFonts w:asciiTheme="majorHAnsi" w:eastAsia="Times New Roman" w:hAnsiTheme="majorHAnsi" w:cs="Arial"/>
          <w:sz w:val="24"/>
          <w:szCs w:val="24"/>
          <w:lang w:val="pl-PL" w:eastAsia="pl-PL"/>
        </w:rPr>
      </w:pPr>
    </w:p>
    <w:p w14:paraId="15D86178" w14:textId="77777777" w:rsidR="006E710F" w:rsidRPr="006E710F" w:rsidRDefault="006E710F" w:rsidP="006E710F">
      <w:pPr>
        <w:pStyle w:val="Akapitzlist"/>
        <w:ind w:left="360"/>
        <w:jc w:val="both"/>
        <w:rPr>
          <w:rFonts w:asciiTheme="majorHAnsi" w:eastAsia="Times New Roman" w:hAnsiTheme="majorHAnsi" w:cs="Arial"/>
          <w:bCs/>
          <w:sz w:val="24"/>
          <w:szCs w:val="24"/>
          <w:lang w:val="pl-PL" w:eastAsia="pl-PL"/>
        </w:rPr>
      </w:pPr>
    </w:p>
    <w:p w14:paraId="29200519" w14:textId="77777777" w:rsidR="006E710F" w:rsidRPr="006E710F" w:rsidRDefault="006E710F" w:rsidP="006E710F">
      <w:pPr>
        <w:tabs>
          <w:tab w:val="center" w:pos="6804"/>
        </w:tabs>
        <w:spacing w:after="0"/>
        <w:jc w:val="both"/>
        <w:rPr>
          <w:rFonts w:asciiTheme="majorHAnsi" w:hAnsiTheme="majorHAnsi" w:cs="Arial"/>
          <w:sz w:val="24"/>
          <w:szCs w:val="24"/>
          <w:lang w:val="pl-PL"/>
        </w:rPr>
      </w:pPr>
    </w:p>
    <w:p w14:paraId="4C705504" w14:textId="77777777" w:rsidR="00360C66" w:rsidRPr="006E710F" w:rsidRDefault="0092110B">
      <w:pPr>
        <w:rPr>
          <w:rFonts w:asciiTheme="majorHAnsi" w:hAnsiTheme="majorHAnsi"/>
          <w:sz w:val="24"/>
          <w:szCs w:val="24"/>
        </w:rPr>
      </w:pPr>
      <w:r w:rsidRPr="006E710F">
        <w:rPr>
          <w:rFonts w:asciiTheme="majorHAnsi" w:hAnsiTheme="majorHAnsi"/>
          <w:sz w:val="24"/>
          <w:szCs w:val="24"/>
          <w:lang w:val="pl-PL"/>
        </w:rPr>
        <w:br/>
        <w:t>..............................................</w:t>
      </w:r>
      <w:r w:rsidRPr="006E710F">
        <w:rPr>
          <w:rFonts w:asciiTheme="majorHAnsi" w:hAnsiTheme="majorHAnsi"/>
          <w:sz w:val="24"/>
          <w:szCs w:val="24"/>
          <w:lang w:val="pl-PL"/>
        </w:rPr>
        <w:br/>
        <w:t>(miejscowość, data)</w:t>
      </w:r>
      <w:r w:rsidRPr="006E710F">
        <w:rPr>
          <w:rFonts w:asciiTheme="majorHAnsi" w:hAnsiTheme="majorHAnsi"/>
          <w:sz w:val="24"/>
          <w:szCs w:val="24"/>
          <w:lang w:val="pl-PL"/>
        </w:rPr>
        <w:br/>
      </w:r>
      <w:r w:rsidRPr="006E710F">
        <w:rPr>
          <w:rFonts w:asciiTheme="majorHAnsi" w:hAnsiTheme="majorHAnsi"/>
          <w:sz w:val="24"/>
          <w:szCs w:val="24"/>
          <w:lang w:val="pl-PL"/>
        </w:rPr>
        <w:br/>
      </w:r>
      <w:r w:rsidRPr="00BA129C">
        <w:rPr>
          <w:rFonts w:asciiTheme="majorHAnsi" w:hAnsiTheme="majorHAnsi"/>
          <w:sz w:val="24"/>
          <w:szCs w:val="24"/>
          <w:lang w:val="pl-PL"/>
        </w:rPr>
        <w:t>..............................................</w:t>
      </w:r>
      <w:r w:rsidRPr="00BA129C">
        <w:rPr>
          <w:rFonts w:asciiTheme="majorHAnsi" w:hAnsiTheme="majorHAnsi"/>
          <w:sz w:val="24"/>
          <w:szCs w:val="24"/>
          <w:lang w:val="pl-PL"/>
        </w:rPr>
        <w:br/>
        <w:t>(podpis</w:t>
      </w:r>
      <w:r w:rsidR="00C41298" w:rsidRPr="00BA129C">
        <w:rPr>
          <w:rFonts w:asciiTheme="majorHAnsi" w:hAnsiTheme="majorHAnsi"/>
          <w:sz w:val="24"/>
          <w:szCs w:val="24"/>
          <w:lang w:val="pl-PL"/>
        </w:rPr>
        <w:t xml:space="preserve"> i </w:t>
      </w:r>
      <w:r w:rsidRPr="00BA129C">
        <w:rPr>
          <w:rFonts w:asciiTheme="majorHAnsi" w:hAnsiTheme="majorHAnsi"/>
          <w:sz w:val="24"/>
          <w:szCs w:val="24"/>
          <w:lang w:val="pl-PL"/>
        </w:rPr>
        <w:t>pieczątka</w:t>
      </w:r>
      <w:r w:rsidR="00C41298" w:rsidRPr="00BA129C">
        <w:rPr>
          <w:rFonts w:asciiTheme="majorHAnsi" w:hAnsiTheme="majorHAnsi"/>
          <w:sz w:val="24"/>
          <w:szCs w:val="24"/>
          <w:lang w:val="pl-PL"/>
        </w:rPr>
        <w:t xml:space="preserve"> </w:t>
      </w:r>
      <w:r w:rsidRPr="00BA129C">
        <w:rPr>
          <w:rFonts w:asciiTheme="majorHAnsi" w:hAnsiTheme="majorHAnsi"/>
          <w:sz w:val="24"/>
          <w:szCs w:val="24"/>
          <w:lang w:val="pl-PL"/>
        </w:rPr>
        <w:t>wykonawcy)</w:t>
      </w:r>
      <w:r w:rsidRPr="006E710F">
        <w:rPr>
          <w:rFonts w:asciiTheme="majorHAnsi" w:hAnsiTheme="majorHAnsi"/>
          <w:sz w:val="24"/>
          <w:szCs w:val="24"/>
        </w:rPr>
        <w:br/>
      </w:r>
    </w:p>
    <w:sectPr w:rsidR="00360C66" w:rsidRPr="006E710F" w:rsidSect="0003461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30934E" w14:textId="77777777" w:rsidR="00345701" w:rsidRDefault="00345701" w:rsidP="006E710F">
      <w:pPr>
        <w:spacing w:after="0" w:line="240" w:lineRule="auto"/>
      </w:pPr>
      <w:r>
        <w:separator/>
      </w:r>
    </w:p>
  </w:endnote>
  <w:endnote w:type="continuationSeparator" w:id="0">
    <w:p w14:paraId="3949A6D9" w14:textId="77777777" w:rsidR="00345701" w:rsidRDefault="00345701" w:rsidP="006E71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altName w:val="Times New Roman"/>
    <w:panose1 w:val="020B0604020202020204"/>
    <w:charset w:val="EE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04C381" w14:textId="77777777" w:rsidR="00FF3449" w:rsidRDefault="00FF344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EB6F68" w14:textId="77777777" w:rsidR="00FF3449" w:rsidRDefault="00FF344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68FAFF" w14:textId="77777777" w:rsidR="00FF3449" w:rsidRDefault="00FF344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666175" w14:textId="77777777" w:rsidR="00345701" w:rsidRDefault="00345701" w:rsidP="006E710F">
      <w:pPr>
        <w:spacing w:after="0" w:line="240" w:lineRule="auto"/>
      </w:pPr>
      <w:r>
        <w:separator/>
      </w:r>
    </w:p>
  </w:footnote>
  <w:footnote w:type="continuationSeparator" w:id="0">
    <w:p w14:paraId="0E51197B" w14:textId="77777777" w:rsidR="00345701" w:rsidRDefault="00345701" w:rsidP="006E71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BA29D0" w14:textId="77777777" w:rsidR="00FF3449" w:rsidRDefault="00FF344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648454" w14:textId="77777777" w:rsidR="006E710F" w:rsidRDefault="006E710F">
    <w:pPr>
      <w:pStyle w:val="Nagwek"/>
    </w:pPr>
    <w:r w:rsidRPr="00A631C4">
      <w:rPr>
        <w:rFonts w:ascii="Times" w:hAnsi="Times" w:cs="Times"/>
        <w:noProof/>
        <w:color w:val="000000"/>
        <w:lang w:val="pl-PL" w:eastAsia="pl-PL"/>
      </w:rPr>
      <w:drawing>
        <wp:inline distT="0" distB="0" distL="0" distR="0" wp14:anchorId="62D4997A" wp14:editId="1110C001">
          <wp:extent cx="5486400" cy="1084451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86400" cy="10844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9777E" w14:textId="77777777" w:rsidR="00FF3449" w:rsidRDefault="00FF3449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F542CE3"/>
    <w:multiLevelType w:val="hybridMultilevel"/>
    <w:tmpl w:val="9B404B66"/>
    <w:lvl w:ilvl="0" w:tplc="0415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10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B716DE"/>
    <w:multiLevelType w:val="multilevel"/>
    <w:tmpl w:val="5A48D0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lowerLetter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78CA274E"/>
    <w:multiLevelType w:val="hybridMultilevel"/>
    <w:tmpl w:val="1E4A5BC0"/>
    <w:lvl w:ilvl="0" w:tplc="0415000B">
      <w:start w:val="1"/>
      <w:numFmt w:val="bullet"/>
      <w:lvlText w:val=""/>
      <w:lvlJc w:val="left"/>
      <w:pPr>
        <w:ind w:left="71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num w:numId="1" w16cid:durableId="1176920442">
    <w:abstractNumId w:val="8"/>
  </w:num>
  <w:num w:numId="2" w16cid:durableId="1103693188">
    <w:abstractNumId w:val="6"/>
  </w:num>
  <w:num w:numId="3" w16cid:durableId="1174416172">
    <w:abstractNumId w:val="5"/>
  </w:num>
  <w:num w:numId="4" w16cid:durableId="63720603">
    <w:abstractNumId w:val="4"/>
  </w:num>
  <w:num w:numId="5" w16cid:durableId="2040349932">
    <w:abstractNumId w:val="7"/>
  </w:num>
  <w:num w:numId="6" w16cid:durableId="356084204">
    <w:abstractNumId w:val="3"/>
  </w:num>
  <w:num w:numId="7" w16cid:durableId="1732773636">
    <w:abstractNumId w:val="2"/>
  </w:num>
  <w:num w:numId="8" w16cid:durableId="1226523626">
    <w:abstractNumId w:val="1"/>
  </w:num>
  <w:num w:numId="9" w16cid:durableId="2066441953">
    <w:abstractNumId w:val="0"/>
  </w:num>
  <w:num w:numId="10" w16cid:durableId="1782992186">
    <w:abstractNumId w:val="11"/>
  </w:num>
  <w:num w:numId="11" w16cid:durableId="208033934">
    <w:abstractNumId w:val="10"/>
  </w:num>
  <w:num w:numId="12" w16cid:durableId="1186677602">
    <w:abstractNumId w:val="12"/>
  </w:num>
  <w:num w:numId="13" w16cid:durableId="110876933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4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C4816"/>
    <w:rsid w:val="0015074B"/>
    <w:rsid w:val="00266A1A"/>
    <w:rsid w:val="0029639D"/>
    <w:rsid w:val="002A2720"/>
    <w:rsid w:val="002E7ABE"/>
    <w:rsid w:val="00326F90"/>
    <w:rsid w:val="00345701"/>
    <w:rsid w:val="00360C66"/>
    <w:rsid w:val="00375B28"/>
    <w:rsid w:val="00390C1D"/>
    <w:rsid w:val="006E710F"/>
    <w:rsid w:val="00736D09"/>
    <w:rsid w:val="007D096F"/>
    <w:rsid w:val="0092110B"/>
    <w:rsid w:val="00922615"/>
    <w:rsid w:val="00AA1D8D"/>
    <w:rsid w:val="00B47730"/>
    <w:rsid w:val="00BA129C"/>
    <w:rsid w:val="00BE4F2B"/>
    <w:rsid w:val="00C41298"/>
    <w:rsid w:val="00CB0664"/>
    <w:rsid w:val="00E37EA3"/>
    <w:rsid w:val="00E97AC7"/>
    <w:rsid w:val="00FC693F"/>
    <w:rsid w:val="00FF34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C397029"/>
  <w15:docId w15:val="{98692E8A-028A-C248-AC0B-02A1D1B2D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aliases w:val="Numerowanie,List Paragraph,Paragraf,Akapit z listą BS,CW_Lista,Punkt 1.1"/>
    <w:basedOn w:val="Normalny"/>
    <w:link w:val="AkapitzlistZnak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AkapitzlistZnak">
    <w:name w:val="Akapit z listą Znak"/>
    <w:aliases w:val="Numerowanie Znak,List Paragraph Znak,Paragraf Znak,Akapit z listą BS Znak,CW_Lista Znak,Punkt 1.1 Znak"/>
    <w:link w:val="Akapitzlist"/>
    <w:uiPriority w:val="34"/>
    <w:qFormat/>
    <w:locked/>
    <w:rsid w:val="006E710F"/>
  </w:style>
  <w:style w:type="paragraph" w:styleId="Tekstdymka">
    <w:name w:val="Balloon Text"/>
    <w:basedOn w:val="Normalny"/>
    <w:link w:val="TekstdymkaZnak"/>
    <w:uiPriority w:val="99"/>
    <w:semiHidden/>
    <w:unhideWhenUsed/>
    <w:rsid w:val="002A27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A27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6908025-69C1-774A-ADD5-BBF247C14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610</Words>
  <Characters>3663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Agnieszka Miklas</cp:lastModifiedBy>
  <cp:revision>3</cp:revision>
  <dcterms:created xsi:type="dcterms:W3CDTF">2026-04-27T20:41:00Z</dcterms:created>
  <dcterms:modified xsi:type="dcterms:W3CDTF">2026-04-27T20:42:00Z</dcterms:modified>
</cp:coreProperties>
</file>