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B323" w14:textId="35ACBE7F" w:rsidR="00473484" w:rsidRPr="005A281D" w:rsidRDefault="00473484" w:rsidP="00473484">
      <w:pPr>
        <w:jc w:val="right"/>
        <w:rPr>
          <w:rStyle w:val="Pogrubienie"/>
          <w:rFonts w:asciiTheme="minorHAnsi" w:hAnsiTheme="minorHAnsi" w:cstheme="minorHAnsi"/>
          <w:bCs w:val="0"/>
          <w:sz w:val="20"/>
          <w:szCs w:val="20"/>
        </w:rPr>
      </w:pPr>
      <w:r w:rsidRPr="005A281D">
        <w:rPr>
          <w:rStyle w:val="Pogrubienie"/>
          <w:rFonts w:asciiTheme="minorHAnsi" w:hAnsiTheme="minorHAnsi" w:cstheme="minorHAnsi"/>
          <w:bCs w:val="0"/>
          <w:sz w:val="20"/>
          <w:szCs w:val="20"/>
        </w:rPr>
        <w:t xml:space="preserve">Załącznik nr </w:t>
      </w:r>
      <w:r w:rsidR="009B6876">
        <w:rPr>
          <w:rStyle w:val="Pogrubienie"/>
          <w:rFonts w:asciiTheme="minorHAnsi" w:hAnsiTheme="minorHAnsi" w:cstheme="minorHAnsi"/>
          <w:bCs w:val="0"/>
          <w:sz w:val="20"/>
          <w:szCs w:val="20"/>
        </w:rPr>
        <w:t>6</w:t>
      </w:r>
      <w:r w:rsidRPr="005A281D">
        <w:rPr>
          <w:rStyle w:val="Pogrubienie"/>
          <w:rFonts w:asciiTheme="minorHAnsi" w:hAnsiTheme="minorHAnsi" w:cstheme="minorHAnsi"/>
          <w:bCs w:val="0"/>
          <w:sz w:val="20"/>
          <w:szCs w:val="20"/>
        </w:rPr>
        <w:t xml:space="preserve"> do SWZ</w:t>
      </w:r>
    </w:p>
    <w:p w14:paraId="2EC68024" w14:textId="77777777" w:rsidR="008854F8" w:rsidRPr="008854F8" w:rsidRDefault="008854F8" w:rsidP="00FC5092">
      <w:pPr>
        <w:rPr>
          <w:rStyle w:val="Pogrubienie"/>
          <w:rFonts w:ascii="Times New Roman" w:hAnsi="Times New Roman" w:cs="Times New Roman"/>
        </w:rPr>
      </w:pPr>
    </w:p>
    <w:p w14:paraId="7964771E" w14:textId="77777777" w:rsidR="00473484" w:rsidRDefault="00473484" w:rsidP="00473484">
      <w:pPr>
        <w:spacing w:line="240" w:lineRule="auto"/>
        <w:rPr>
          <w:rFonts w:ascii="Times New Roman" w:hAnsi="Times New Roman" w:cs="Times New Roman"/>
          <w:b/>
        </w:rPr>
      </w:pPr>
    </w:p>
    <w:p w14:paraId="43C36C2F" w14:textId="46620FD2" w:rsidR="00473484" w:rsidRPr="00A85F17" w:rsidRDefault="00AA2495" w:rsidP="0047348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A85F17">
        <w:rPr>
          <w:rFonts w:ascii="Times New Roman" w:hAnsi="Times New Roman" w:cs="Times New Roman"/>
        </w:rPr>
        <w:tab/>
      </w:r>
      <w:r w:rsidR="00A85F17"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473484" w:rsidRPr="00A85F17">
        <w:rPr>
          <w:rFonts w:ascii="Times New Roman" w:hAnsi="Times New Roman" w:cs="Times New Roman"/>
        </w:rPr>
        <w:t xml:space="preserve">Gliwice, </w:t>
      </w:r>
      <w:proofErr w:type="spellStart"/>
      <w:r w:rsidR="00473484" w:rsidRPr="00A85F17">
        <w:rPr>
          <w:rFonts w:ascii="Times New Roman" w:hAnsi="Times New Roman" w:cs="Times New Roman"/>
        </w:rPr>
        <w:t>dn</w:t>
      </w:r>
      <w:proofErr w:type="spellEnd"/>
      <w:r w:rsidR="0059492A">
        <w:rPr>
          <w:rFonts w:ascii="Times New Roman" w:hAnsi="Times New Roman" w:cs="Times New Roman"/>
        </w:rPr>
        <w:t>…</w:t>
      </w:r>
      <w:r w:rsidR="0059492A">
        <w:rPr>
          <w:rFonts w:ascii="Times New Roman" w:eastAsia="Times New Roman" w:hAnsi="Times New Roman" w:cs="Times New Roman"/>
        </w:rPr>
        <w:t>………..</w:t>
      </w:r>
      <w:r w:rsidR="00A85F17" w:rsidRPr="00A85F17">
        <w:rPr>
          <w:rFonts w:ascii="Times New Roman" w:eastAsia="Times New Roman" w:hAnsi="Times New Roman" w:cs="Times New Roman"/>
        </w:rPr>
        <w:t>.202</w:t>
      </w:r>
      <w:r w:rsidR="00377D89">
        <w:rPr>
          <w:rFonts w:ascii="Times New Roman" w:eastAsia="Times New Roman" w:hAnsi="Times New Roman" w:cs="Times New Roman"/>
        </w:rPr>
        <w:t>6</w:t>
      </w:r>
      <w:r w:rsidR="00A85F17" w:rsidRPr="00A85F17">
        <w:rPr>
          <w:rFonts w:ascii="Times New Roman" w:eastAsia="Times New Roman" w:hAnsi="Times New Roman" w:cs="Times New Roman"/>
        </w:rPr>
        <w:t xml:space="preserve"> </w:t>
      </w:r>
      <w:r w:rsidR="00473484" w:rsidRPr="00A85F17">
        <w:rPr>
          <w:rFonts w:ascii="Times New Roman" w:hAnsi="Times New Roman" w:cs="Times New Roman"/>
        </w:rPr>
        <w:t>r.</w:t>
      </w:r>
    </w:p>
    <w:p w14:paraId="2C297468" w14:textId="15790C20" w:rsidR="00E573E3" w:rsidRPr="00A85F17" w:rsidRDefault="00E573E3" w:rsidP="00E573E3">
      <w:pPr>
        <w:rPr>
          <w:rStyle w:val="Pogrubienie"/>
          <w:rFonts w:asciiTheme="minorHAnsi" w:hAnsiTheme="minorHAnsi" w:cstheme="minorHAnsi"/>
          <w:b w:val="0"/>
          <w:bCs w:val="0"/>
          <w:sz w:val="20"/>
          <w:szCs w:val="20"/>
        </w:rPr>
      </w:pPr>
    </w:p>
    <w:p w14:paraId="347EDC42" w14:textId="77777777" w:rsidR="00E573E3" w:rsidRPr="005A281D" w:rsidRDefault="00E573E3" w:rsidP="00E573E3">
      <w:pPr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CEF10B7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b/>
          <w:sz w:val="20"/>
          <w:szCs w:val="20"/>
        </w:rPr>
      </w:pPr>
      <w:r w:rsidRPr="005A281D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784FDEDE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b/>
          <w:sz w:val="20"/>
          <w:szCs w:val="20"/>
        </w:rPr>
      </w:pPr>
    </w:p>
    <w:p w14:paraId="6A60FD4B" w14:textId="674E85B2" w:rsidR="00E573E3" w:rsidRPr="005A281D" w:rsidRDefault="00E573E3" w:rsidP="005A281D">
      <w:pPr>
        <w:suppressAutoHyphens w:val="0"/>
        <w:spacing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</w:t>
      </w:r>
    </w:p>
    <w:p w14:paraId="25E204A8" w14:textId="77777777" w:rsidR="00E573E3" w:rsidRPr="005A281D" w:rsidRDefault="00E573E3" w:rsidP="00E573E3">
      <w:pPr>
        <w:suppressAutoHyphens w:val="0"/>
        <w:spacing w:after="160" w:line="254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A281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A281D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5A281D">
        <w:rPr>
          <w:rFonts w:asciiTheme="minorHAnsi" w:hAnsiTheme="minorHAnsi" w:cstheme="minorHAnsi"/>
          <w:i/>
          <w:sz w:val="16"/>
          <w:szCs w:val="16"/>
        </w:rPr>
        <w:t>)</w:t>
      </w:r>
    </w:p>
    <w:p w14:paraId="6AD975C6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5A281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388177B" w14:textId="70FE116D" w:rsidR="00E573E3" w:rsidRPr="005A281D" w:rsidRDefault="00E573E3" w:rsidP="005A281D">
      <w:pPr>
        <w:suppressAutoHyphens w:val="0"/>
        <w:spacing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5A281D" w:rsidRPr="005A281D">
        <w:rPr>
          <w:rFonts w:asciiTheme="minorHAnsi" w:hAnsiTheme="minorHAnsi" w:cstheme="minorHAnsi"/>
          <w:sz w:val="20"/>
          <w:szCs w:val="20"/>
        </w:rPr>
        <w:t>……………………………………</w:t>
      </w:r>
      <w:r w:rsid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………………………………………………………………………………………………..</w:t>
      </w:r>
    </w:p>
    <w:p w14:paraId="3B9453E0" w14:textId="2B25D666" w:rsidR="00E573E3" w:rsidRPr="005A281D" w:rsidRDefault="00E573E3" w:rsidP="00E573E3">
      <w:pPr>
        <w:suppressAutoHyphens w:val="0"/>
        <w:spacing w:line="254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A281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A1AA561" w14:textId="77777777" w:rsidR="005A281D" w:rsidRDefault="005A281D" w:rsidP="005A281D">
      <w:pPr>
        <w:pStyle w:val="Nagwek1"/>
        <w:spacing w:before="0" w:after="0"/>
        <w:rPr>
          <w:rFonts w:asciiTheme="minorHAnsi" w:hAnsiTheme="minorHAnsi" w:cstheme="minorHAnsi"/>
        </w:rPr>
      </w:pPr>
    </w:p>
    <w:p w14:paraId="2A8C6CC2" w14:textId="77777777" w:rsidR="005A281D" w:rsidRPr="005A281D" w:rsidRDefault="005A281D" w:rsidP="005A281D"/>
    <w:p w14:paraId="6EB38206" w14:textId="7EDC7252" w:rsidR="005A281D" w:rsidRP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>OŚWIADCZENIE WYKONAWCY</w:t>
      </w:r>
    </w:p>
    <w:p w14:paraId="2D276E5C" w14:textId="77777777" w:rsid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 xml:space="preserve"> dotyczące zgodności oferowanego  sposobu realizacji zamówienia </w:t>
      </w:r>
    </w:p>
    <w:p w14:paraId="4B684767" w14:textId="202B0339" w:rsidR="00FC5092" w:rsidRP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 xml:space="preserve">z zasadą DNSH („Do No </w:t>
      </w:r>
      <w:proofErr w:type="spellStart"/>
      <w:r w:rsidRPr="005A281D">
        <w:rPr>
          <w:rFonts w:asciiTheme="minorHAnsi" w:hAnsiTheme="minorHAnsi" w:cstheme="minorHAnsi"/>
        </w:rPr>
        <w:t>Significant</w:t>
      </w:r>
      <w:proofErr w:type="spellEnd"/>
      <w:r w:rsidRPr="005A281D">
        <w:rPr>
          <w:rFonts w:asciiTheme="minorHAnsi" w:hAnsiTheme="minorHAnsi" w:cstheme="minorHAnsi"/>
        </w:rPr>
        <w:t xml:space="preserve"> </w:t>
      </w:r>
      <w:proofErr w:type="spellStart"/>
      <w:r w:rsidRPr="005A281D">
        <w:rPr>
          <w:rFonts w:asciiTheme="minorHAnsi" w:hAnsiTheme="minorHAnsi" w:cstheme="minorHAnsi"/>
        </w:rPr>
        <w:t>Harm</w:t>
      </w:r>
      <w:proofErr w:type="spellEnd"/>
      <w:r w:rsidRPr="005A281D">
        <w:rPr>
          <w:rFonts w:asciiTheme="minorHAnsi" w:hAnsiTheme="minorHAnsi" w:cstheme="minorHAnsi"/>
        </w:rPr>
        <w:t>”)</w:t>
      </w:r>
    </w:p>
    <w:p w14:paraId="27ABF819" w14:textId="77777777" w:rsidR="005A281D" w:rsidRPr="005A281D" w:rsidRDefault="00FC5092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Dotyczy: </w:t>
      </w:r>
    </w:p>
    <w:p w14:paraId="1F4ECC10" w14:textId="0B68C2D4" w:rsidR="00AF624B" w:rsidRDefault="000F45FD" w:rsidP="005A281D">
      <w:pPr>
        <w:spacing w:line="240" w:lineRule="auto"/>
        <w:jc w:val="both"/>
        <w:rPr>
          <w:b/>
        </w:rPr>
      </w:pPr>
      <w:bookmarkStart w:id="0" w:name="_Hlk216271580"/>
      <w:r w:rsidRPr="000F45FD">
        <w:rPr>
          <w:b/>
        </w:rPr>
        <w:t>„</w:t>
      </w:r>
      <w:r w:rsidR="00793CB1" w:rsidRPr="00793CB1">
        <w:rPr>
          <w:b/>
        </w:rPr>
        <w:t>Zakup aktualizacji i rozbudowy posiadanego przez szpital systemu nadzoru okołoporodowego Monako</w:t>
      </w:r>
      <w:r w:rsidRPr="000F45FD">
        <w:rPr>
          <w:b/>
        </w:rPr>
        <w:t>”</w:t>
      </w:r>
      <w:r w:rsidR="0059492A" w:rsidRPr="0059492A">
        <w:rPr>
          <w:b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</w:p>
    <w:p w14:paraId="2325E529" w14:textId="77777777" w:rsidR="00AF624B" w:rsidRDefault="00AF624B" w:rsidP="005A281D">
      <w:pPr>
        <w:spacing w:line="240" w:lineRule="auto"/>
        <w:jc w:val="both"/>
        <w:rPr>
          <w:b/>
        </w:rPr>
      </w:pPr>
    </w:p>
    <w:p w14:paraId="45D4EF90" w14:textId="2CF737D6" w:rsidR="00FC5092" w:rsidRPr="005A281D" w:rsidRDefault="00E573E3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O</w:t>
      </w:r>
      <w:r w:rsidR="00FC5092" w:rsidRPr="005A281D">
        <w:rPr>
          <w:rFonts w:asciiTheme="minorHAnsi" w:hAnsiTheme="minorHAnsi" w:cstheme="minorHAnsi"/>
          <w:sz w:val="22"/>
          <w:szCs w:val="22"/>
        </w:rPr>
        <w:t>świadczam, że:</w:t>
      </w:r>
    </w:p>
    <w:p w14:paraId="14F73A69" w14:textId="77777777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Oferowany przedmiot zamówienia oraz sposób jego dostawy, instalacji, użytkowania i utylizacji są zgodne z zasadą „nie czyń poważnych szkód” (DNSH), określoną w art. 17 Rozporządzenia Parlamentu Europejskiego i Rady (UE) 2020/852 z dnia 18 czerwca 2020 r.</w:t>
      </w:r>
    </w:p>
    <w:p w14:paraId="6B88927A" w14:textId="77777777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Zgodność środowiskowa, realizacja projektu:</w:t>
      </w:r>
    </w:p>
    <w:p w14:paraId="71684555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>Nie prowadzi do znaczących emisji gazów cieplarnianych.</w:t>
      </w:r>
    </w:p>
    <w:p w14:paraId="4838C730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>Nie prowadzi do nasilenia niekorzystnych skutków obecnych i oczekiwanych, przyszłych warunków klimatycznych, wywieranych na tę działalność lub na ludzi, przyrodę lub aktywa.</w:t>
      </w:r>
    </w:p>
    <w:p w14:paraId="453E5946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Nie szkodzi: </w:t>
      </w:r>
    </w:p>
    <w:p w14:paraId="03F3AE4C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dobremu stanowi lub, dobremu potencjałowi ekologicznemu jednolitych części wód, w tym wód powierzchniowych i wód podziemnych, </w:t>
      </w:r>
    </w:p>
    <w:p w14:paraId="3672413F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dobremu stanowi środowiska wód morskich.</w:t>
      </w:r>
    </w:p>
    <w:p w14:paraId="583DEB19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Nie prowadzi do: </w:t>
      </w:r>
    </w:p>
    <w:p w14:paraId="1687D2B1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recyklingu, </w:t>
      </w:r>
    </w:p>
    <w:p w14:paraId="0E97C2DA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znacznego zwiększenia wytwarzania, spalania lub unieszkodliwiania odpadów, z wyjątkiem spalania odpadów niebezpiecznych nienadających się do recyklingu, </w:t>
      </w:r>
    </w:p>
    <w:p w14:paraId="37242B5C" w14:textId="293FC5E6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lastRenderedPageBreak/>
        <w:t>długotrwałego składowania odpadów mogących wyrządzać poważne i długoterminowe szkody dla środowiska.</w:t>
      </w:r>
    </w:p>
    <w:p w14:paraId="01A02F29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>Nie prowadzi do znaczącego wzrostu emisji zanieczyszczeń do powietrza, wody lub ziemi w porównaniu z sytuacją sprzed rozpoczęcia projektu.</w:t>
      </w:r>
    </w:p>
    <w:p w14:paraId="793DD6FD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Realizacja projektu:  </w:t>
      </w:r>
    </w:p>
    <w:p w14:paraId="546D905C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nie szkodzi (w znacznym stopniu) dobremu stanowi i odporności ekosystemów, </w:t>
      </w:r>
    </w:p>
    <w:p w14:paraId="0A4806BF" w14:textId="77777777" w:rsidR="00FC5092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nie jest szkodliwa dla stanu zachowania siedlisk i gatunków, w tym siedlisk  i gatunków objętych zakresem zainteresowania Unii Europejskiej.</w:t>
      </w:r>
    </w:p>
    <w:p w14:paraId="77B1C3AF" w14:textId="77777777" w:rsidR="005A281D" w:rsidRPr="005A281D" w:rsidRDefault="005A281D" w:rsidP="005A281D">
      <w:pPr>
        <w:pStyle w:val="listapunktowa"/>
        <w:numPr>
          <w:ilvl w:val="0"/>
          <w:numId w:val="0"/>
        </w:numPr>
        <w:tabs>
          <w:tab w:val="clear" w:pos="1418"/>
        </w:tabs>
        <w:spacing w:line="240" w:lineRule="auto"/>
        <w:ind w:left="993" w:hanging="360"/>
        <w:jc w:val="both"/>
        <w:rPr>
          <w:rFonts w:asciiTheme="minorHAnsi" w:hAnsiTheme="minorHAnsi" w:cstheme="minorHAnsi"/>
          <w:sz w:val="12"/>
          <w:szCs w:val="12"/>
        </w:rPr>
      </w:pPr>
    </w:p>
    <w:p w14:paraId="08378164" w14:textId="0B989EF3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Oferowany </w:t>
      </w:r>
      <w:r w:rsidR="0000334A">
        <w:rPr>
          <w:rFonts w:asciiTheme="minorHAnsi" w:hAnsiTheme="minorHAnsi" w:cstheme="minorHAnsi"/>
          <w:sz w:val="22"/>
          <w:szCs w:val="22"/>
        </w:rPr>
        <w:t>przedmiot zamówienia</w:t>
      </w:r>
      <w:r w:rsidRPr="005A281D">
        <w:rPr>
          <w:rFonts w:asciiTheme="minorHAnsi" w:hAnsiTheme="minorHAnsi" w:cstheme="minorHAnsi"/>
          <w:sz w:val="22"/>
          <w:szCs w:val="22"/>
        </w:rPr>
        <w:t xml:space="preserve"> spełnia wymagania środowiskowe, w tym:</w:t>
      </w:r>
    </w:p>
    <w:p w14:paraId="546B8F0D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zgodność z dyrektywą </w:t>
      </w:r>
      <w:proofErr w:type="spellStart"/>
      <w:r w:rsidRPr="005A281D">
        <w:rPr>
          <w:rFonts w:asciiTheme="minorHAnsi" w:hAnsiTheme="minorHAnsi" w:cstheme="minorHAnsi"/>
          <w:sz w:val="22"/>
        </w:rPr>
        <w:t>RoHS</w:t>
      </w:r>
      <w:proofErr w:type="spellEnd"/>
      <w:r w:rsidRPr="005A281D">
        <w:rPr>
          <w:rFonts w:asciiTheme="minorHAnsi" w:hAnsiTheme="minorHAnsi" w:cstheme="minorHAnsi"/>
          <w:sz w:val="22"/>
        </w:rPr>
        <w:t xml:space="preserve"> (ograniczenie stosowania substancji niebezpiecznych),</w:t>
      </w:r>
    </w:p>
    <w:p w14:paraId="3D5BC8A1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zgodność z dyrektywą WEEE (gospodarka odpadami sprzętu elektrycznego i elektronicznego),</w:t>
      </w:r>
    </w:p>
    <w:p w14:paraId="052C9957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posiada certyfikaty potwierdzające ich zgodność z normami ekologicznymi (np. CE, Energy Star, EPEAT).</w:t>
      </w:r>
    </w:p>
    <w:p w14:paraId="696261F2" w14:textId="405E7610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Deklaruję zapoznanie się z zasadami wynikającymi z Rozporządzenia 2021/2139 oraz zobowiązuję się do przestrzegania zasady DNSH przez cały okres realizacji zamówienia, w tym do przedstawienia na żądanie Zamawiającego dokumentów potwierdzających zgodność z powyższymi wymaganiami.</w:t>
      </w:r>
    </w:p>
    <w:p w14:paraId="280C9013" w14:textId="7AB47567" w:rsidR="00FC5092" w:rsidRPr="005A281D" w:rsidRDefault="00FC5092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Oświadczenie składam świadomie i zgodnie z prawdą.</w:t>
      </w:r>
    </w:p>
    <w:p w14:paraId="773A6120" w14:textId="77777777" w:rsidR="008854F8" w:rsidRDefault="008854F8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7F1A5A" w14:textId="77777777" w:rsidR="005A281D" w:rsidRPr="005A281D" w:rsidRDefault="005A281D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B41AF2" w14:textId="6A266C47" w:rsidR="008854F8" w:rsidRPr="005A281D" w:rsidRDefault="008854F8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="005A281D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5A281D">
        <w:rPr>
          <w:rFonts w:asciiTheme="minorHAnsi" w:hAnsiTheme="minorHAnsi" w:cstheme="minorHAnsi"/>
          <w:sz w:val="22"/>
          <w:szCs w:val="22"/>
        </w:rPr>
        <w:t xml:space="preserve">   </w:t>
      </w: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val="x-none" w:eastAsia="x-none" w:bidi="ar-SA"/>
        </w:rPr>
        <w:t>…………………………………</w:t>
      </w:r>
      <w:r w:rsid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val="x-none" w:eastAsia="x-none" w:bidi="ar-SA"/>
        </w:rPr>
        <w:t>………………………………</w:t>
      </w:r>
      <w:r w:rsidRPr="005A281D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eastAsia="x-none" w:bidi="ar-SA"/>
        </w:rPr>
        <w:t xml:space="preserve">                                                                                                                                                                       </w:t>
      </w:r>
    </w:p>
    <w:p w14:paraId="3CA8E4EA" w14:textId="1DD3222A" w:rsidR="005A281D" w:rsidRPr="00B318C4" w:rsidRDefault="008854F8" w:rsidP="00B318C4">
      <w:pPr>
        <w:keepNext/>
        <w:numPr>
          <w:ilvl w:val="0"/>
          <w:numId w:val="47"/>
        </w:numPr>
        <w:suppressAutoHyphens w:val="0"/>
        <w:spacing w:line="240" w:lineRule="auto"/>
        <w:jc w:val="center"/>
        <w:outlineLvl w:val="8"/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</w:pP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 xml:space="preserve">                                                                                                                     </w:t>
      </w:r>
      <w:r w:rsidR="005E0DEB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>(podpis kwalifikowany</w:t>
      </w:r>
      <w:r w:rsidRPr="00B318C4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 xml:space="preserve">   </w:t>
      </w:r>
      <w:r w:rsidRPr="00B318C4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 xml:space="preserve">osoby uprawnionej </w:t>
      </w:r>
    </w:p>
    <w:p w14:paraId="28C75DD9" w14:textId="0090C576" w:rsidR="008854F8" w:rsidRPr="005A281D" w:rsidRDefault="00B318C4" w:rsidP="005A281D">
      <w:pPr>
        <w:keepNext/>
        <w:numPr>
          <w:ilvl w:val="0"/>
          <w:numId w:val="47"/>
        </w:numPr>
        <w:suppressAutoHyphens w:val="0"/>
        <w:spacing w:line="240" w:lineRule="auto"/>
        <w:jc w:val="center"/>
        <w:outlineLvl w:val="8"/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</w:pPr>
      <w:r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 xml:space="preserve">                                                                                                                     </w:t>
      </w:r>
      <w:r w:rsidR="008854F8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>do reprezentowania wykonawcy)</w:t>
      </w:r>
      <w:r w:rsidR="008854F8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ab/>
      </w:r>
    </w:p>
    <w:p w14:paraId="303C2576" w14:textId="2450254F" w:rsidR="00FC5092" w:rsidRPr="005A281D" w:rsidRDefault="00FC5092" w:rsidP="005A281D">
      <w:pPr>
        <w:spacing w:before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FC5092" w:rsidRPr="005A281D" w:rsidSect="005A28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851" w:bottom="720" w:left="130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B44FB" w14:textId="77777777" w:rsidR="006145D7" w:rsidRPr="00965122" w:rsidRDefault="006145D7">
      <w:r w:rsidRPr="00965122">
        <w:separator/>
      </w:r>
    </w:p>
  </w:endnote>
  <w:endnote w:type="continuationSeparator" w:id="0">
    <w:p w14:paraId="2BE54850" w14:textId="77777777" w:rsidR="006145D7" w:rsidRPr="00965122" w:rsidRDefault="006145D7">
      <w:r w:rsidRPr="0096512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83808" w14:textId="77777777" w:rsidR="007E7734" w:rsidRDefault="007E77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6631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0886C8" w14:textId="1A020CEE" w:rsidR="007E7734" w:rsidRDefault="007E7734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FF5C6D1" w14:textId="7A07EF70" w:rsidR="00F268B6" w:rsidRPr="00965122" w:rsidRDefault="00F268B6" w:rsidP="0078677B">
    <w:pPr>
      <w:tabs>
        <w:tab w:val="center" w:pos="4536"/>
        <w:tab w:val="right" w:pos="9072"/>
      </w:tabs>
      <w:suppressAutoHyphens w:val="0"/>
      <w:spacing w:line="240" w:lineRule="auto"/>
      <w:jc w:val="center"/>
      <w:rPr>
        <w:rFonts w:eastAsia="Calibri" w:cs="Times New Roman"/>
        <w:color w:val="auto"/>
        <w:kern w:val="0"/>
        <w:sz w:val="18"/>
        <w:szCs w:val="18"/>
        <w:lang w:eastAsia="en-US" w:bidi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84C4" w14:textId="77777777" w:rsidR="007E7734" w:rsidRDefault="007E77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33EB7" w14:textId="77777777" w:rsidR="006145D7" w:rsidRPr="00965122" w:rsidRDefault="006145D7">
      <w:r w:rsidRPr="00965122">
        <w:separator/>
      </w:r>
    </w:p>
  </w:footnote>
  <w:footnote w:type="continuationSeparator" w:id="0">
    <w:p w14:paraId="696AF5FF" w14:textId="77777777" w:rsidR="006145D7" w:rsidRPr="00965122" w:rsidRDefault="006145D7">
      <w:r w:rsidRPr="0096512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B42E" w14:textId="77777777" w:rsidR="007E7734" w:rsidRDefault="007E77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D78A5" w14:textId="409D9EE7" w:rsidR="00F268B6" w:rsidRPr="00965122" w:rsidRDefault="0078677B" w:rsidP="0078677B">
    <w:pPr>
      <w:pStyle w:val="Nagwek"/>
      <w:jc w:val="center"/>
    </w:pPr>
    <w:r w:rsidRPr="00965122">
      <w:rPr>
        <w:noProof/>
        <w:lang w:eastAsia="pl-PL" w:bidi="ar-SA"/>
      </w:rPr>
      <w:drawing>
        <wp:inline distT="0" distB="0" distL="0" distR="0" wp14:anchorId="721F9B45" wp14:editId="6EC6F8A0">
          <wp:extent cx="5761355" cy="572770"/>
          <wp:effectExtent l="0" t="0" r="0" b="0"/>
          <wp:docPr id="1487583577" name="Obraz 1" descr="Logo i flagi projektu finansowanego przez Krajowy Plan Odbudowy, Rzeczpospolitą Polskę, Unię Europejską i Ministerstwo Zdrowi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583577" name="Obraz 1" descr="Logo i flagi projektu finansowanego przez Krajowy Plan Odbudowy, Rzeczpospolitą Polskę, Unię Europejską i Ministerstwo Zdrowi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0A8C" w14:textId="77777777" w:rsidR="007E7734" w:rsidRDefault="007E7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4AD6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B8D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BE768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F6B1E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E24C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9629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DE3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10FD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22EF6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A2BD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5A95358"/>
    <w:multiLevelType w:val="hybridMultilevel"/>
    <w:tmpl w:val="46385DB4"/>
    <w:lvl w:ilvl="0" w:tplc="5AF60782">
      <w:start w:val="1"/>
      <w:numFmt w:val="decimal"/>
      <w:pStyle w:val="Akapitzlist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AA4681C"/>
    <w:multiLevelType w:val="multilevel"/>
    <w:tmpl w:val="6A8861DA"/>
    <w:lvl w:ilvl="0">
      <w:start w:val="3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624CC1"/>
    <w:multiLevelType w:val="hybridMultilevel"/>
    <w:tmpl w:val="1D361638"/>
    <w:lvl w:ilvl="0" w:tplc="D0CEF7CA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0162D20"/>
    <w:multiLevelType w:val="hybridMultilevel"/>
    <w:tmpl w:val="54FCC786"/>
    <w:lvl w:ilvl="0" w:tplc="EC005E64">
      <w:start w:val="1"/>
      <w:numFmt w:val="decimal"/>
      <w:pStyle w:val="Styl1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E02CB"/>
    <w:multiLevelType w:val="hybridMultilevel"/>
    <w:tmpl w:val="B13CC6B4"/>
    <w:lvl w:ilvl="0" w:tplc="F080FF78">
      <w:start w:val="1"/>
      <w:numFmt w:val="bullet"/>
      <w:pStyle w:val="Styl4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22083"/>
    <w:multiLevelType w:val="multilevel"/>
    <w:tmpl w:val="9FE4959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FC07757"/>
    <w:multiLevelType w:val="hybridMultilevel"/>
    <w:tmpl w:val="3CCA5B3E"/>
    <w:lvl w:ilvl="0" w:tplc="DA6278AA">
      <w:start w:val="1"/>
      <w:numFmt w:val="lowerLetter"/>
      <w:lvlText w:val="%1)"/>
      <w:lvlJc w:val="left"/>
      <w:pPr>
        <w:ind w:left="56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D795EDD"/>
    <w:multiLevelType w:val="hybridMultilevel"/>
    <w:tmpl w:val="A906E64A"/>
    <w:lvl w:ilvl="0" w:tplc="4CF23524">
      <w:start w:val="1"/>
      <w:numFmt w:val="lowerLetter"/>
      <w:pStyle w:val="Styl3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5B41680"/>
    <w:multiLevelType w:val="hybridMultilevel"/>
    <w:tmpl w:val="012E87DA"/>
    <w:lvl w:ilvl="0" w:tplc="29282EC2">
      <w:start w:val="1"/>
      <w:numFmt w:val="bullet"/>
      <w:pStyle w:val="Polelis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66871"/>
    <w:multiLevelType w:val="hybridMultilevel"/>
    <w:tmpl w:val="BC721BBE"/>
    <w:lvl w:ilvl="0" w:tplc="BE902BE6">
      <w:start w:val="1"/>
      <w:numFmt w:val="lowerLetter"/>
      <w:pStyle w:val="listalitery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57A2C"/>
    <w:multiLevelType w:val="hybridMultilevel"/>
    <w:tmpl w:val="EA7C4270"/>
    <w:lvl w:ilvl="0" w:tplc="420890DE">
      <w:start w:val="1"/>
      <w:numFmt w:val="decimal"/>
      <w:pStyle w:val="listanumeryczn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64E26"/>
    <w:multiLevelType w:val="hybridMultilevel"/>
    <w:tmpl w:val="6BE6F8A4"/>
    <w:lvl w:ilvl="0" w:tplc="38AA470E">
      <w:start w:val="1"/>
      <w:numFmt w:val="bullet"/>
      <w:pStyle w:val="listapunktow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40503">
    <w:abstractNumId w:val="17"/>
  </w:num>
  <w:num w:numId="2" w16cid:durableId="105009766">
    <w:abstractNumId w:val="8"/>
  </w:num>
  <w:num w:numId="3" w16cid:durableId="2104909665">
    <w:abstractNumId w:val="15"/>
  </w:num>
  <w:num w:numId="4" w16cid:durableId="2031099108">
    <w:abstractNumId w:val="15"/>
    <w:lvlOverride w:ilvl="0">
      <w:startOverride w:val="1"/>
    </w:lvlOverride>
  </w:num>
  <w:num w:numId="5" w16cid:durableId="1464034287">
    <w:abstractNumId w:val="15"/>
    <w:lvlOverride w:ilvl="0">
      <w:startOverride w:val="1"/>
    </w:lvlOverride>
  </w:num>
  <w:num w:numId="6" w16cid:durableId="1325161709">
    <w:abstractNumId w:val="15"/>
    <w:lvlOverride w:ilvl="0">
      <w:startOverride w:val="1"/>
    </w:lvlOverride>
  </w:num>
  <w:num w:numId="7" w16cid:durableId="1321814490">
    <w:abstractNumId w:val="15"/>
    <w:lvlOverride w:ilvl="0">
      <w:startOverride w:val="1"/>
    </w:lvlOverride>
  </w:num>
  <w:num w:numId="8" w16cid:durableId="1065687162">
    <w:abstractNumId w:val="15"/>
    <w:lvlOverride w:ilvl="0">
      <w:startOverride w:val="1"/>
    </w:lvlOverride>
  </w:num>
  <w:num w:numId="9" w16cid:durableId="1505898545">
    <w:abstractNumId w:val="15"/>
    <w:lvlOverride w:ilvl="0">
      <w:startOverride w:val="1"/>
    </w:lvlOverride>
  </w:num>
  <w:num w:numId="10" w16cid:durableId="2080394812">
    <w:abstractNumId w:val="15"/>
    <w:lvlOverride w:ilvl="0">
      <w:startOverride w:val="1"/>
    </w:lvlOverride>
  </w:num>
  <w:num w:numId="11" w16cid:durableId="1197768471">
    <w:abstractNumId w:val="3"/>
  </w:num>
  <w:num w:numId="12" w16cid:durableId="89550878">
    <w:abstractNumId w:val="14"/>
  </w:num>
  <w:num w:numId="13" w16cid:durableId="1389691077">
    <w:abstractNumId w:val="14"/>
    <w:lvlOverride w:ilvl="0">
      <w:startOverride w:val="1"/>
    </w:lvlOverride>
  </w:num>
  <w:num w:numId="14" w16cid:durableId="1731733996">
    <w:abstractNumId w:val="2"/>
  </w:num>
  <w:num w:numId="15" w16cid:durableId="975257250">
    <w:abstractNumId w:val="20"/>
  </w:num>
  <w:num w:numId="16" w16cid:durableId="1952467958">
    <w:abstractNumId w:val="15"/>
    <w:lvlOverride w:ilvl="0">
      <w:startOverride w:val="1"/>
    </w:lvlOverride>
  </w:num>
  <w:num w:numId="17" w16cid:durableId="1241603821">
    <w:abstractNumId w:val="9"/>
  </w:num>
  <w:num w:numId="18" w16cid:durableId="130442014">
    <w:abstractNumId w:val="16"/>
  </w:num>
  <w:num w:numId="19" w16cid:durableId="124082176">
    <w:abstractNumId w:val="15"/>
    <w:lvlOverride w:ilvl="0">
      <w:startOverride w:val="1"/>
    </w:lvlOverride>
  </w:num>
  <w:num w:numId="20" w16cid:durableId="2125464223">
    <w:abstractNumId w:val="13"/>
  </w:num>
  <w:num w:numId="21" w16cid:durableId="2132478439">
    <w:abstractNumId w:val="18"/>
  </w:num>
  <w:num w:numId="22" w16cid:durableId="93675738">
    <w:abstractNumId w:val="15"/>
    <w:lvlOverride w:ilvl="0">
      <w:startOverride w:val="1"/>
    </w:lvlOverride>
  </w:num>
  <w:num w:numId="23" w16cid:durableId="1395617752">
    <w:abstractNumId w:val="20"/>
    <w:lvlOverride w:ilvl="0">
      <w:startOverride w:val="1"/>
    </w:lvlOverride>
  </w:num>
  <w:num w:numId="24" w16cid:durableId="17466111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2634443">
    <w:abstractNumId w:val="25"/>
  </w:num>
  <w:num w:numId="26" w16cid:durableId="2086685559">
    <w:abstractNumId w:val="15"/>
    <w:lvlOverride w:ilvl="0">
      <w:startOverride w:val="1"/>
    </w:lvlOverride>
  </w:num>
  <w:num w:numId="27" w16cid:durableId="1744330186">
    <w:abstractNumId w:val="15"/>
    <w:lvlOverride w:ilvl="0">
      <w:startOverride w:val="1"/>
    </w:lvlOverride>
  </w:num>
  <w:num w:numId="28" w16cid:durableId="1953516874">
    <w:abstractNumId w:val="15"/>
    <w:lvlOverride w:ilvl="0">
      <w:startOverride w:val="1"/>
    </w:lvlOverride>
  </w:num>
  <w:num w:numId="29" w16cid:durableId="44989101">
    <w:abstractNumId w:val="15"/>
    <w:lvlOverride w:ilvl="0">
      <w:startOverride w:val="1"/>
    </w:lvlOverride>
  </w:num>
  <w:num w:numId="30" w16cid:durableId="2140221901">
    <w:abstractNumId w:val="15"/>
    <w:lvlOverride w:ilvl="0">
      <w:startOverride w:val="1"/>
    </w:lvlOverride>
  </w:num>
  <w:num w:numId="31" w16cid:durableId="982462148">
    <w:abstractNumId w:val="15"/>
    <w:lvlOverride w:ilvl="0">
      <w:startOverride w:val="1"/>
    </w:lvlOverride>
  </w:num>
  <w:num w:numId="32" w16cid:durableId="503276967">
    <w:abstractNumId w:val="15"/>
    <w:lvlOverride w:ilvl="0">
      <w:startOverride w:val="1"/>
    </w:lvlOverride>
  </w:num>
  <w:num w:numId="33" w16cid:durableId="1722291385">
    <w:abstractNumId w:val="15"/>
    <w:lvlOverride w:ilvl="0">
      <w:startOverride w:val="1"/>
    </w:lvlOverride>
  </w:num>
  <w:num w:numId="34" w16cid:durableId="764769794">
    <w:abstractNumId w:val="20"/>
    <w:lvlOverride w:ilvl="0">
      <w:startOverride w:val="1"/>
    </w:lvlOverride>
  </w:num>
  <w:num w:numId="35" w16cid:durableId="341012275">
    <w:abstractNumId w:val="24"/>
  </w:num>
  <w:num w:numId="36" w16cid:durableId="7690836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2197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537365">
    <w:abstractNumId w:val="7"/>
  </w:num>
  <w:num w:numId="39" w16cid:durableId="1008294533">
    <w:abstractNumId w:val="6"/>
  </w:num>
  <w:num w:numId="40" w16cid:durableId="1487667920">
    <w:abstractNumId w:val="5"/>
  </w:num>
  <w:num w:numId="41" w16cid:durableId="1607617966">
    <w:abstractNumId w:val="4"/>
  </w:num>
  <w:num w:numId="42" w16cid:durableId="330303008">
    <w:abstractNumId w:val="1"/>
  </w:num>
  <w:num w:numId="43" w16cid:durableId="2118676069">
    <w:abstractNumId w:val="0"/>
  </w:num>
  <w:num w:numId="44" w16cid:durableId="998459680">
    <w:abstractNumId w:val="21"/>
  </w:num>
  <w:num w:numId="45" w16cid:durableId="346099100">
    <w:abstractNumId w:val="12"/>
  </w:num>
  <w:num w:numId="46" w16cid:durableId="88544563">
    <w:abstractNumId w:val="22"/>
  </w:num>
  <w:num w:numId="47" w16cid:durableId="11752204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74"/>
    <w:rsid w:val="0000334A"/>
    <w:rsid w:val="000101E6"/>
    <w:rsid w:val="00012CA7"/>
    <w:rsid w:val="000251A8"/>
    <w:rsid w:val="00030F41"/>
    <w:rsid w:val="000426FE"/>
    <w:rsid w:val="000512DE"/>
    <w:rsid w:val="000566F5"/>
    <w:rsid w:val="000679C6"/>
    <w:rsid w:val="00072214"/>
    <w:rsid w:val="00074643"/>
    <w:rsid w:val="0007735C"/>
    <w:rsid w:val="000800B0"/>
    <w:rsid w:val="00080949"/>
    <w:rsid w:val="00082577"/>
    <w:rsid w:val="00084142"/>
    <w:rsid w:val="00087DFB"/>
    <w:rsid w:val="000938B1"/>
    <w:rsid w:val="00095187"/>
    <w:rsid w:val="000A6846"/>
    <w:rsid w:val="000B62B9"/>
    <w:rsid w:val="000B73C6"/>
    <w:rsid w:val="000C2DC8"/>
    <w:rsid w:val="000D7209"/>
    <w:rsid w:val="000F0B02"/>
    <w:rsid w:val="000F2246"/>
    <w:rsid w:val="000F2DFE"/>
    <w:rsid w:val="000F45FD"/>
    <w:rsid w:val="0010255D"/>
    <w:rsid w:val="00102EDC"/>
    <w:rsid w:val="00111F67"/>
    <w:rsid w:val="0011457E"/>
    <w:rsid w:val="001222F5"/>
    <w:rsid w:val="001337A7"/>
    <w:rsid w:val="00137E7A"/>
    <w:rsid w:val="0014034C"/>
    <w:rsid w:val="00140738"/>
    <w:rsid w:val="0014378C"/>
    <w:rsid w:val="00146EF8"/>
    <w:rsid w:val="0014779F"/>
    <w:rsid w:val="00151324"/>
    <w:rsid w:val="0015656D"/>
    <w:rsid w:val="001579E7"/>
    <w:rsid w:val="00164302"/>
    <w:rsid w:val="00171EBF"/>
    <w:rsid w:val="00175537"/>
    <w:rsid w:val="00176B06"/>
    <w:rsid w:val="00191E37"/>
    <w:rsid w:val="0019698A"/>
    <w:rsid w:val="001A7419"/>
    <w:rsid w:val="001B7C9C"/>
    <w:rsid w:val="001B7EB7"/>
    <w:rsid w:val="001C35B3"/>
    <w:rsid w:val="001C3792"/>
    <w:rsid w:val="001C5E9C"/>
    <w:rsid w:val="001C70D7"/>
    <w:rsid w:val="001D59AB"/>
    <w:rsid w:val="001D7CDB"/>
    <w:rsid w:val="001E1D15"/>
    <w:rsid w:val="001F073D"/>
    <w:rsid w:val="001F4E5B"/>
    <w:rsid w:val="001F6526"/>
    <w:rsid w:val="00210E66"/>
    <w:rsid w:val="00211D4C"/>
    <w:rsid w:val="00213545"/>
    <w:rsid w:val="00220AE5"/>
    <w:rsid w:val="00224534"/>
    <w:rsid w:val="00224A7F"/>
    <w:rsid w:val="00227285"/>
    <w:rsid w:val="00233A64"/>
    <w:rsid w:val="00233C16"/>
    <w:rsid w:val="002442A8"/>
    <w:rsid w:val="0025029B"/>
    <w:rsid w:val="00253776"/>
    <w:rsid w:val="002641B0"/>
    <w:rsid w:val="002644A8"/>
    <w:rsid w:val="00266EF4"/>
    <w:rsid w:val="0026738F"/>
    <w:rsid w:val="00267956"/>
    <w:rsid w:val="00270E6B"/>
    <w:rsid w:val="00274B55"/>
    <w:rsid w:val="00281DD1"/>
    <w:rsid w:val="00285596"/>
    <w:rsid w:val="00293922"/>
    <w:rsid w:val="00295A6B"/>
    <w:rsid w:val="002A2B65"/>
    <w:rsid w:val="002A33F1"/>
    <w:rsid w:val="002A3CFD"/>
    <w:rsid w:val="002A4334"/>
    <w:rsid w:val="002A50A3"/>
    <w:rsid w:val="002A5642"/>
    <w:rsid w:val="002A5940"/>
    <w:rsid w:val="002A7514"/>
    <w:rsid w:val="002B26FC"/>
    <w:rsid w:val="002B4ECB"/>
    <w:rsid w:val="002B70D7"/>
    <w:rsid w:val="002C0B0A"/>
    <w:rsid w:val="002C5B74"/>
    <w:rsid w:val="002D0019"/>
    <w:rsid w:val="002D7791"/>
    <w:rsid w:val="002E3765"/>
    <w:rsid w:val="002E686C"/>
    <w:rsid w:val="002F1A20"/>
    <w:rsid w:val="002F3D73"/>
    <w:rsid w:val="002F5E1A"/>
    <w:rsid w:val="002F6108"/>
    <w:rsid w:val="00307119"/>
    <w:rsid w:val="00307EA6"/>
    <w:rsid w:val="0031029A"/>
    <w:rsid w:val="00323AD9"/>
    <w:rsid w:val="00331DE7"/>
    <w:rsid w:val="00335884"/>
    <w:rsid w:val="00337E70"/>
    <w:rsid w:val="00340E61"/>
    <w:rsid w:val="003419E0"/>
    <w:rsid w:val="00341A13"/>
    <w:rsid w:val="00346CD9"/>
    <w:rsid w:val="003518CA"/>
    <w:rsid w:val="00352DA3"/>
    <w:rsid w:val="003564FB"/>
    <w:rsid w:val="00364712"/>
    <w:rsid w:val="0036515B"/>
    <w:rsid w:val="00372083"/>
    <w:rsid w:val="00377D89"/>
    <w:rsid w:val="00387C38"/>
    <w:rsid w:val="00393447"/>
    <w:rsid w:val="00394308"/>
    <w:rsid w:val="003A3DD6"/>
    <w:rsid w:val="003A4D03"/>
    <w:rsid w:val="003A7542"/>
    <w:rsid w:val="003B14F8"/>
    <w:rsid w:val="003B3F93"/>
    <w:rsid w:val="003B44DA"/>
    <w:rsid w:val="003C0540"/>
    <w:rsid w:val="003C1715"/>
    <w:rsid w:val="003C563D"/>
    <w:rsid w:val="003C7DC6"/>
    <w:rsid w:val="003D0ED8"/>
    <w:rsid w:val="003D3693"/>
    <w:rsid w:val="003E0931"/>
    <w:rsid w:val="003E1B17"/>
    <w:rsid w:val="003E65AD"/>
    <w:rsid w:val="003E7ADC"/>
    <w:rsid w:val="003F2B1B"/>
    <w:rsid w:val="003F368F"/>
    <w:rsid w:val="00400896"/>
    <w:rsid w:val="00403352"/>
    <w:rsid w:val="00405988"/>
    <w:rsid w:val="0040611C"/>
    <w:rsid w:val="00406E72"/>
    <w:rsid w:val="004116B4"/>
    <w:rsid w:val="00412F18"/>
    <w:rsid w:val="004156C0"/>
    <w:rsid w:val="00416D83"/>
    <w:rsid w:val="00417E5A"/>
    <w:rsid w:val="00420CDA"/>
    <w:rsid w:val="00424BBB"/>
    <w:rsid w:val="004252E7"/>
    <w:rsid w:val="00435276"/>
    <w:rsid w:val="00440A78"/>
    <w:rsid w:val="00442A8D"/>
    <w:rsid w:val="00443313"/>
    <w:rsid w:val="004459D9"/>
    <w:rsid w:val="00452814"/>
    <w:rsid w:val="00452EAE"/>
    <w:rsid w:val="0045303A"/>
    <w:rsid w:val="00453954"/>
    <w:rsid w:val="004558F7"/>
    <w:rsid w:val="00455E0F"/>
    <w:rsid w:val="00462E87"/>
    <w:rsid w:val="00467F7E"/>
    <w:rsid w:val="00467F91"/>
    <w:rsid w:val="00473349"/>
    <w:rsid w:val="00473484"/>
    <w:rsid w:val="00473CF5"/>
    <w:rsid w:val="00475F6B"/>
    <w:rsid w:val="00481A24"/>
    <w:rsid w:val="0049015F"/>
    <w:rsid w:val="004A1977"/>
    <w:rsid w:val="004B10B1"/>
    <w:rsid w:val="004B2B07"/>
    <w:rsid w:val="004B3B83"/>
    <w:rsid w:val="004B4713"/>
    <w:rsid w:val="004B6CBD"/>
    <w:rsid w:val="004C2C4F"/>
    <w:rsid w:val="004D0CC8"/>
    <w:rsid w:val="004E5764"/>
    <w:rsid w:val="004F0C2C"/>
    <w:rsid w:val="004F168E"/>
    <w:rsid w:val="004F3326"/>
    <w:rsid w:val="004F712B"/>
    <w:rsid w:val="00506575"/>
    <w:rsid w:val="0051130F"/>
    <w:rsid w:val="00511806"/>
    <w:rsid w:val="00520B60"/>
    <w:rsid w:val="00520C5D"/>
    <w:rsid w:val="00523B11"/>
    <w:rsid w:val="00524F86"/>
    <w:rsid w:val="00527929"/>
    <w:rsid w:val="0053460A"/>
    <w:rsid w:val="005354C2"/>
    <w:rsid w:val="005356A7"/>
    <w:rsid w:val="0053589A"/>
    <w:rsid w:val="005370B2"/>
    <w:rsid w:val="00546C38"/>
    <w:rsid w:val="00551B6E"/>
    <w:rsid w:val="00562385"/>
    <w:rsid w:val="00567E1C"/>
    <w:rsid w:val="00572232"/>
    <w:rsid w:val="005764D2"/>
    <w:rsid w:val="00582FA9"/>
    <w:rsid w:val="00584E06"/>
    <w:rsid w:val="00590128"/>
    <w:rsid w:val="005909C9"/>
    <w:rsid w:val="0059492A"/>
    <w:rsid w:val="00595CB0"/>
    <w:rsid w:val="005A1C1C"/>
    <w:rsid w:val="005A281D"/>
    <w:rsid w:val="005B7ED4"/>
    <w:rsid w:val="005C039E"/>
    <w:rsid w:val="005C1ABE"/>
    <w:rsid w:val="005C6876"/>
    <w:rsid w:val="005C7F6B"/>
    <w:rsid w:val="005E0DEB"/>
    <w:rsid w:val="005E262F"/>
    <w:rsid w:val="005E2908"/>
    <w:rsid w:val="005E4BC6"/>
    <w:rsid w:val="005E5092"/>
    <w:rsid w:val="005F263A"/>
    <w:rsid w:val="00605837"/>
    <w:rsid w:val="0061216E"/>
    <w:rsid w:val="0061368F"/>
    <w:rsid w:val="00613890"/>
    <w:rsid w:val="006145D7"/>
    <w:rsid w:val="00616550"/>
    <w:rsid w:val="00616B9A"/>
    <w:rsid w:val="00622CEC"/>
    <w:rsid w:val="006245EA"/>
    <w:rsid w:val="00627DE1"/>
    <w:rsid w:val="006325B4"/>
    <w:rsid w:val="00634C76"/>
    <w:rsid w:val="0064128D"/>
    <w:rsid w:val="0064367B"/>
    <w:rsid w:val="00644F16"/>
    <w:rsid w:val="00646D9C"/>
    <w:rsid w:val="00647F41"/>
    <w:rsid w:val="00655B07"/>
    <w:rsid w:val="00656332"/>
    <w:rsid w:val="0066366D"/>
    <w:rsid w:val="00665896"/>
    <w:rsid w:val="00670ED3"/>
    <w:rsid w:val="006817E8"/>
    <w:rsid w:val="00682371"/>
    <w:rsid w:val="006824E9"/>
    <w:rsid w:val="006924FC"/>
    <w:rsid w:val="00693325"/>
    <w:rsid w:val="00693C92"/>
    <w:rsid w:val="00693F4C"/>
    <w:rsid w:val="00693FF0"/>
    <w:rsid w:val="006947F9"/>
    <w:rsid w:val="006A5968"/>
    <w:rsid w:val="006A7BB1"/>
    <w:rsid w:val="006B04A2"/>
    <w:rsid w:val="006B5EF8"/>
    <w:rsid w:val="006C48EE"/>
    <w:rsid w:val="006D0D11"/>
    <w:rsid w:val="006D3EE5"/>
    <w:rsid w:val="006E4EF3"/>
    <w:rsid w:val="006E6B91"/>
    <w:rsid w:val="006E7FE5"/>
    <w:rsid w:val="006F11AD"/>
    <w:rsid w:val="006F51E4"/>
    <w:rsid w:val="006F5FCA"/>
    <w:rsid w:val="007036E3"/>
    <w:rsid w:val="00703F3C"/>
    <w:rsid w:val="00706BC1"/>
    <w:rsid w:val="007106D0"/>
    <w:rsid w:val="00710E04"/>
    <w:rsid w:val="00722CC4"/>
    <w:rsid w:val="00723574"/>
    <w:rsid w:val="00724EEE"/>
    <w:rsid w:val="00725755"/>
    <w:rsid w:val="00726DBA"/>
    <w:rsid w:val="007312A0"/>
    <w:rsid w:val="007312E6"/>
    <w:rsid w:val="007320D9"/>
    <w:rsid w:val="00734A16"/>
    <w:rsid w:val="0074260B"/>
    <w:rsid w:val="00747AF6"/>
    <w:rsid w:val="00757CCC"/>
    <w:rsid w:val="00757F64"/>
    <w:rsid w:val="00764B82"/>
    <w:rsid w:val="0077142B"/>
    <w:rsid w:val="00775E0C"/>
    <w:rsid w:val="0077753C"/>
    <w:rsid w:val="00780382"/>
    <w:rsid w:val="007850A6"/>
    <w:rsid w:val="0078677B"/>
    <w:rsid w:val="00793CB1"/>
    <w:rsid w:val="00796896"/>
    <w:rsid w:val="007A24BE"/>
    <w:rsid w:val="007A2645"/>
    <w:rsid w:val="007B1DFC"/>
    <w:rsid w:val="007B2573"/>
    <w:rsid w:val="007B5EC6"/>
    <w:rsid w:val="007C5057"/>
    <w:rsid w:val="007C5D44"/>
    <w:rsid w:val="007D2212"/>
    <w:rsid w:val="007D6982"/>
    <w:rsid w:val="007D6F0E"/>
    <w:rsid w:val="007E61D2"/>
    <w:rsid w:val="007E7734"/>
    <w:rsid w:val="007F12AE"/>
    <w:rsid w:val="007F676A"/>
    <w:rsid w:val="00803E8C"/>
    <w:rsid w:val="00804270"/>
    <w:rsid w:val="0081377E"/>
    <w:rsid w:val="008140EB"/>
    <w:rsid w:val="00824071"/>
    <w:rsid w:val="00835AF6"/>
    <w:rsid w:val="00836BB2"/>
    <w:rsid w:val="0084406F"/>
    <w:rsid w:val="00853C38"/>
    <w:rsid w:val="00864919"/>
    <w:rsid w:val="00867C11"/>
    <w:rsid w:val="008722AC"/>
    <w:rsid w:val="00873B57"/>
    <w:rsid w:val="00874B0E"/>
    <w:rsid w:val="008763EF"/>
    <w:rsid w:val="008778CE"/>
    <w:rsid w:val="008802F8"/>
    <w:rsid w:val="00883004"/>
    <w:rsid w:val="00884BC6"/>
    <w:rsid w:val="008854F8"/>
    <w:rsid w:val="0088696B"/>
    <w:rsid w:val="00887F02"/>
    <w:rsid w:val="0089369C"/>
    <w:rsid w:val="0089550C"/>
    <w:rsid w:val="008967B5"/>
    <w:rsid w:val="008A1D7E"/>
    <w:rsid w:val="008A45DF"/>
    <w:rsid w:val="008A4CCD"/>
    <w:rsid w:val="008B02E1"/>
    <w:rsid w:val="008B5342"/>
    <w:rsid w:val="008C55B6"/>
    <w:rsid w:val="008D3987"/>
    <w:rsid w:val="008E0A6A"/>
    <w:rsid w:val="008E3C39"/>
    <w:rsid w:val="008E498D"/>
    <w:rsid w:val="008E6376"/>
    <w:rsid w:val="008E6637"/>
    <w:rsid w:val="008F0609"/>
    <w:rsid w:val="00900EF4"/>
    <w:rsid w:val="00901DA2"/>
    <w:rsid w:val="00905E31"/>
    <w:rsid w:val="00910F82"/>
    <w:rsid w:val="00913A93"/>
    <w:rsid w:val="00915FBF"/>
    <w:rsid w:val="00922354"/>
    <w:rsid w:val="009253AF"/>
    <w:rsid w:val="0092758A"/>
    <w:rsid w:val="009331E4"/>
    <w:rsid w:val="00943274"/>
    <w:rsid w:val="00945928"/>
    <w:rsid w:val="00946577"/>
    <w:rsid w:val="00946BEE"/>
    <w:rsid w:val="00947D47"/>
    <w:rsid w:val="009523AA"/>
    <w:rsid w:val="00954A1B"/>
    <w:rsid w:val="009568C5"/>
    <w:rsid w:val="00965122"/>
    <w:rsid w:val="009762B4"/>
    <w:rsid w:val="009930FF"/>
    <w:rsid w:val="009A013C"/>
    <w:rsid w:val="009A6517"/>
    <w:rsid w:val="009A6F9A"/>
    <w:rsid w:val="009A71F3"/>
    <w:rsid w:val="009B24A0"/>
    <w:rsid w:val="009B4502"/>
    <w:rsid w:val="009B6876"/>
    <w:rsid w:val="009C074D"/>
    <w:rsid w:val="009C2C09"/>
    <w:rsid w:val="009C6B87"/>
    <w:rsid w:val="009C74EE"/>
    <w:rsid w:val="009D203F"/>
    <w:rsid w:val="009D20C4"/>
    <w:rsid w:val="009D5477"/>
    <w:rsid w:val="009E39A6"/>
    <w:rsid w:val="009E5BE4"/>
    <w:rsid w:val="00A14A45"/>
    <w:rsid w:val="00A16CC6"/>
    <w:rsid w:val="00A200A5"/>
    <w:rsid w:val="00A20B31"/>
    <w:rsid w:val="00A32B62"/>
    <w:rsid w:val="00A33480"/>
    <w:rsid w:val="00A33A27"/>
    <w:rsid w:val="00A34AF8"/>
    <w:rsid w:val="00A36305"/>
    <w:rsid w:val="00A3761C"/>
    <w:rsid w:val="00A43B01"/>
    <w:rsid w:val="00A4457A"/>
    <w:rsid w:val="00A50C30"/>
    <w:rsid w:val="00A55DFC"/>
    <w:rsid w:val="00A64E2F"/>
    <w:rsid w:val="00A701C6"/>
    <w:rsid w:val="00A7209A"/>
    <w:rsid w:val="00A82B91"/>
    <w:rsid w:val="00A8429A"/>
    <w:rsid w:val="00A84675"/>
    <w:rsid w:val="00A85F17"/>
    <w:rsid w:val="00A9045C"/>
    <w:rsid w:val="00A92568"/>
    <w:rsid w:val="00A93EA1"/>
    <w:rsid w:val="00A96149"/>
    <w:rsid w:val="00A974D7"/>
    <w:rsid w:val="00AA2495"/>
    <w:rsid w:val="00AA58C4"/>
    <w:rsid w:val="00AA6370"/>
    <w:rsid w:val="00AA75B0"/>
    <w:rsid w:val="00AA7EC6"/>
    <w:rsid w:val="00AB27B3"/>
    <w:rsid w:val="00AB32C0"/>
    <w:rsid w:val="00AC5DDA"/>
    <w:rsid w:val="00AD20C4"/>
    <w:rsid w:val="00AD2354"/>
    <w:rsid w:val="00AE1FDA"/>
    <w:rsid w:val="00AF624B"/>
    <w:rsid w:val="00AF76C3"/>
    <w:rsid w:val="00B02A28"/>
    <w:rsid w:val="00B04A78"/>
    <w:rsid w:val="00B11C8C"/>
    <w:rsid w:val="00B16492"/>
    <w:rsid w:val="00B24802"/>
    <w:rsid w:val="00B3012E"/>
    <w:rsid w:val="00B318C4"/>
    <w:rsid w:val="00B33AE0"/>
    <w:rsid w:val="00B46D2C"/>
    <w:rsid w:val="00B50A31"/>
    <w:rsid w:val="00B523B9"/>
    <w:rsid w:val="00B5257E"/>
    <w:rsid w:val="00B604A4"/>
    <w:rsid w:val="00B65F71"/>
    <w:rsid w:val="00B73C6F"/>
    <w:rsid w:val="00B800D0"/>
    <w:rsid w:val="00B81BCD"/>
    <w:rsid w:val="00B85236"/>
    <w:rsid w:val="00B8704C"/>
    <w:rsid w:val="00B92BD3"/>
    <w:rsid w:val="00B97641"/>
    <w:rsid w:val="00BA16B8"/>
    <w:rsid w:val="00BA1B99"/>
    <w:rsid w:val="00BA25EF"/>
    <w:rsid w:val="00BA30DD"/>
    <w:rsid w:val="00BB2996"/>
    <w:rsid w:val="00BB5A20"/>
    <w:rsid w:val="00BC2CE9"/>
    <w:rsid w:val="00BC4D3E"/>
    <w:rsid w:val="00BD145A"/>
    <w:rsid w:val="00BE0675"/>
    <w:rsid w:val="00BE5780"/>
    <w:rsid w:val="00BE65D6"/>
    <w:rsid w:val="00BF5BFD"/>
    <w:rsid w:val="00BF6DE5"/>
    <w:rsid w:val="00C050C1"/>
    <w:rsid w:val="00C0661E"/>
    <w:rsid w:val="00C10112"/>
    <w:rsid w:val="00C108C0"/>
    <w:rsid w:val="00C152A2"/>
    <w:rsid w:val="00C20C25"/>
    <w:rsid w:val="00C22961"/>
    <w:rsid w:val="00C22D17"/>
    <w:rsid w:val="00C22DF3"/>
    <w:rsid w:val="00C26785"/>
    <w:rsid w:val="00C26EE9"/>
    <w:rsid w:val="00C3207E"/>
    <w:rsid w:val="00C43984"/>
    <w:rsid w:val="00C44723"/>
    <w:rsid w:val="00C46294"/>
    <w:rsid w:val="00C47BCF"/>
    <w:rsid w:val="00C51057"/>
    <w:rsid w:val="00C54423"/>
    <w:rsid w:val="00C57A63"/>
    <w:rsid w:val="00C636AE"/>
    <w:rsid w:val="00C63AF2"/>
    <w:rsid w:val="00C70CD0"/>
    <w:rsid w:val="00C72490"/>
    <w:rsid w:val="00C74A41"/>
    <w:rsid w:val="00C75EC2"/>
    <w:rsid w:val="00C811E4"/>
    <w:rsid w:val="00C821C8"/>
    <w:rsid w:val="00C86D2E"/>
    <w:rsid w:val="00C87423"/>
    <w:rsid w:val="00C90784"/>
    <w:rsid w:val="00CA2F64"/>
    <w:rsid w:val="00CA3821"/>
    <w:rsid w:val="00CA3FBB"/>
    <w:rsid w:val="00CA4B91"/>
    <w:rsid w:val="00CA6D75"/>
    <w:rsid w:val="00CA7EC5"/>
    <w:rsid w:val="00CB0CAB"/>
    <w:rsid w:val="00CB14CF"/>
    <w:rsid w:val="00CB2079"/>
    <w:rsid w:val="00CB441D"/>
    <w:rsid w:val="00CC07A6"/>
    <w:rsid w:val="00CD1F73"/>
    <w:rsid w:val="00CE0632"/>
    <w:rsid w:val="00CE5D92"/>
    <w:rsid w:val="00CE64D9"/>
    <w:rsid w:val="00CE7512"/>
    <w:rsid w:val="00CE7C3D"/>
    <w:rsid w:val="00CE7D77"/>
    <w:rsid w:val="00CF01EE"/>
    <w:rsid w:val="00CF6E8C"/>
    <w:rsid w:val="00D04854"/>
    <w:rsid w:val="00D10CFE"/>
    <w:rsid w:val="00D1207F"/>
    <w:rsid w:val="00D125AB"/>
    <w:rsid w:val="00D15666"/>
    <w:rsid w:val="00D17D61"/>
    <w:rsid w:val="00D20C4F"/>
    <w:rsid w:val="00D247CB"/>
    <w:rsid w:val="00D24946"/>
    <w:rsid w:val="00D24EA6"/>
    <w:rsid w:val="00D302FA"/>
    <w:rsid w:val="00D303EA"/>
    <w:rsid w:val="00D30C76"/>
    <w:rsid w:val="00D35D1A"/>
    <w:rsid w:val="00D430C1"/>
    <w:rsid w:val="00D450F3"/>
    <w:rsid w:val="00D4511F"/>
    <w:rsid w:val="00D52B41"/>
    <w:rsid w:val="00D52F7D"/>
    <w:rsid w:val="00D57F12"/>
    <w:rsid w:val="00D62394"/>
    <w:rsid w:val="00D650B4"/>
    <w:rsid w:val="00D75F3A"/>
    <w:rsid w:val="00D77CDA"/>
    <w:rsid w:val="00D82366"/>
    <w:rsid w:val="00D827E1"/>
    <w:rsid w:val="00D833F5"/>
    <w:rsid w:val="00D845F4"/>
    <w:rsid w:val="00D85B09"/>
    <w:rsid w:val="00D92BF8"/>
    <w:rsid w:val="00D93B0D"/>
    <w:rsid w:val="00D967C2"/>
    <w:rsid w:val="00D973F3"/>
    <w:rsid w:val="00DA0658"/>
    <w:rsid w:val="00DA2B29"/>
    <w:rsid w:val="00DA2D81"/>
    <w:rsid w:val="00DA44D8"/>
    <w:rsid w:val="00DA6906"/>
    <w:rsid w:val="00DB3916"/>
    <w:rsid w:val="00DB5FA9"/>
    <w:rsid w:val="00DC57B4"/>
    <w:rsid w:val="00DD04DA"/>
    <w:rsid w:val="00DD406B"/>
    <w:rsid w:val="00DD5984"/>
    <w:rsid w:val="00DD6ACC"/>
    <w:rsid w:val="00DD7F76"/>
    <w:rsid w:val="00DE00BF"/>
    <w:rsid w:val="00DE7BC0"/>
    <w:rsid w:val="00DF562A"/>
    <w:rsid w:val="00E12DBD"/>
    <w:rsid w:val="00E149DC"/>
    <w:rsid w:val="00E155FC"/>
    <w:rsid w:val="00E156BA"/>
    <w:rsid w:val="00E167D4"/>
    <w:rsid w:val="00E16BC4"/>
    <w:rsid w:val="00E177F4"/>
    <w:rsid w:val="00E230E3"/>
    <w:rsid w:val="00E23739"/>
    <w:rsid w:val="00E40CC0"/>
    <w:rsid w:val="00E4105F"/>
    <w:rsid w:val="00E44439"/>
    <w:rsid w:val="00E50D87"/>
    <w:rsid w:val="00E52E6A"/>
    <w:rsid w:val="00E573E3"/>
    <w:rsid w:val="00E60F5A"/>
    <w:rsid w:val="00E62909"/>
    <w:rsid w:val="00E637C9"/>
    <w:rsid w:val="00E85B81"/>
    <w:rsid w:val="00E90202"/>
    <w:rsid w:val="00E91591"/>
    <w:rsid w:val="00E94FBC"/>
    <w:rsid w:val="00E95CE1"/>
    <w:rsid w:val="00E97967"/>
    <w:rsid w:val="00EA13D5"/>
    <w:rsid w:val="00EA4A04"/>
    <w:rsid w:val="00EA50A3"/>
    <w:rsid w:val="00EA7207"/>
    <w:rsid w:val="00EB0790"/>
    <w:rsid w:val="00EB18E4"/>
    <w:rsid w:val="00EB1E6D"/>
    <w:rsid w:val="00EC0DEE"/>
    <w:rsid w:val="00EC37A5"/>
    <w:rsid w:val="00ED61FF"/>
    <w:rsid w:val="00ED7CB3"/>
    <w:rsid w:val="00EE2C5B"/>
    <w:rsid w:val="00EE7D6F"/>
    <w:rsid w:val="00EF3747"/>
    <w:rsid w:val="00F0136C"/>
    <w:rsid w:val="00F02AC9"/>
    <w:rsid w:val="00F0748D"/>
    <w:rsid w:val="00F1172F"/>
    <w:rsid w:val="00F12993"/>
    <w:rsid w:val="00F20F82"/>
    <w:rsid w:val="00F254DF"/>
    <w:rsid w:val="00F268B6"/>
    <w:rsid w:val="00F345B9"/>
    <w:rsid w:val="00F3465A"/>
    <w:rsid w:val="00F3730B"/>
    <w:rsid w:val="00F444BB"/>
    <w:rsid w:val="00F44B9D"/>
    <w:rsid w:val="00F50AED"/>
    <w:rsid w:val="00F541CE"/>
    <w:rsid w:val="00F548AE"/>
    <w:rsid w:val="00F63EEF"/>
    <w:rsid w:val="00F717E2"/>
    <w:rsid w:val="00F74459"/>
    <w:rsid w:val="00F75197"/>
    <w:rsid w:val="00F75B83"/>
    <w:rsid w:val="00F839A0"/>
    <w:rsid w:val="00F8521B"/>
    <w:rsid w:val="00F85F67"/>
    <w:rsid w:val="00F8669D"/>
    <w:rsid w:val="00F92A61"/>
    <w:rsid w:val="00F9380D"/>
    <w:rsid w:val="00F95B5B"/>
    <w:rsid w:val="00F971CC"/>
    <w:rsid w:val="00FA2D48"/>
    <w:rsid w:val="00FB53CE"/>
    <w:rsid w:val="00FB6218"/>
    <w:rsid w:val="00FC0993"/>
    <w:rsid w:val="00FC2275"/>
    <w:rsid w:val="00FC31CE"/>
    <w:rsid w:val="00FC5092"/>
    <w:rsid w:val="00FD0EC0"/>
    <w:rsid w:val="00FE2BD6"/>
    <w:rsid w:val="00FE713F"/>
    <w:rsid w:val="00FE7489"/>
    <w:rsid w:val="00FF0A18"/>
    <w:rsid w:val="00FF480F"/>
    <w:rsid w:val="00FF4B1E"/>
    <w:rsid w:val="2CFA431A"/>
    <w:rsid w:val="38306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3B11B"/>
  <w15:docId w15:val="{10347195-423D-48B4-A246-8FDCD46D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0E04"/>
    <w:pPr>
      <w:suppressAutoHyphens/>
      <w:spacing w:line="288" w:lineRule="auto"/>
    </w:pPr>
    <w:rPr>
      <w:rFonts w:ascii="Calibri" w:eastAsia="SimSun" w:hAnsi="Calibri" w:cs="Arial"/>
      <w:color w:val="000000" w:themeColor="text1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54F8"/>
    <w:pPr>
      <w:keepNext/>
      <w:keepLines/>
      <w:spacing w:before="720" w:after="720"/>
      <w:jc w:val="center"/>
      <w:outlineLvl w:val="0"/>
    </w:pPr>
    <w:rPr>
      <w:rFonts w:ascii="Times New Roman" w:eastAsiaTheme="majorEastAsia" w:hAnsi="Times New Roman" w:cs="Times New Roman"/>
      <w:b/>
      <w:bCs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B7C9C"/>
    <w:pPr>
      <w:keepNext/>
      <w:keepLines/>
      <w:spacing w:before="240" w:after="240"/>
      <w:outlineLvl w:val="1"/>
    </w:pPr>
    <w:rPr>
      <w:rFonts w:eastAsiaTheme="majorEastAsia" w:cs="Mangal"/>
      <w:szCs w:val="23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2A50A3"/>
    <w:pPr>
      <w:keepNext/>
      <w:keepLines/>
      <w:spacing w:before="120"/>
      <w:outlineLvl w:val="2"/>
    </w:pPr>
    <w:rPr>
      <w:rFonts w:eastAsiaTheme="majorEastAsia" w:cs="Mangal"/>
      <w:b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Mangal"/>
      <w:sz w:val="16"/>
      <w:szCs w:val="14"/>
    </w:rPr>
  </w:style>
  <w:style w:type="paragraph" w:styleId="Tekstpodstawowy">
    <w:name w:val="Body Text"/>
    <w:basedOn w:val="Normalny"/>
    <w:link w:val="TekstpodstawowyZnak"/>
    <w:unhideWhenUsed/>
    <w:pPr>
      <w:jc w:val="both"/>
    </w:pPr>
    <w:rPr>
      <w:rFonts w:eastAsia="Times New Roman"/>
      <w:szCs w:val="20"/>
      <w:lang w:eastAsia="ar-SA" w:bidi="ar-SA"/>
    </w:rPr>
  </w:style>
  <w:style w:type="paragraph" w:styleId="Tekstpodstawowy2">
    <w:name w:val="Body Text 2"/>
    <w:basedOn w:val="Normalny"/>
    <w:uiPriority w:val="99"/>
    <w:unhideWhenUsed/>
    <w:qFormat/>
    <w:pPr>
      <w:spacing w:after="120" w:line="480" w:lineRule="auto"/>
    </w:pPr>
    <w:rPr>
      <w:rFonts w:eastAsia="Calibri" w:cs="Times New Roman"/>
    </w:rPr>
  </w:style>
  <w:style w:type="paragraph" w:styleId="Tekstpodstawowywcity">
    <w:name w:val="Body Text Indent"/>
    <w:basedOn w:val="Normalny"/>
    <w:link w:val="TekstpodstawowywcityZnak"/>
    <w:unhideWhenUsed/>
    <w:pPr>
      <w:ind w:left="360" w:hanging="360"/>
      <w:jc w:val="both"/>
    </w:pPr>
    <w:rPr>
      <w:rFonts w:ascii="Verdana" w:eastAsia="Times New Roman" w:hAnsi="Verdana" w:cs="Verdana"/>
      <w:sz w:val="18"/>
      <w:szCs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Pr>
      <w:rFonts w:cs="Mangal"/>
      <w:sz w:val="20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FC5092"/>
    <w:pPr>
      <w:numPr>
        <w:numId w:val="45"/>
      </w:numPr>
      <w:ind w:left="426"/>
      <w:contextualSpacing/>
    </w:pPr>
    <w:rPr>
      <w:rFonts w:cs="Mangal"/>
      <w:szCs w:val="21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lang w:eastAsia="zh-CN"/>
    </w:rPr>
  </w:style>
  <w:style w:type="character" w:customStyle="1" w:styleId="AkapitzlistZnak">
    <w:name w:val="Akapit z listą Znak"/>
    <w:link w:val="Akapitzlist"/>
    <w:uiPriority w:val="34"/>
    <w:qFormat/>
    <w:locked/>
    <w:rsid w:val="00FC5092"/>
    <w:rPr>
      <w:rFonts w:ascii="Calibri" w:eastAsia="SimSun" w:hAnsi="Calibri" w:cs="Mangal"/>
      <w:color w:val="000000" w:themeColor="text1"/>
      <w:kern w:val="2"/>
      <w:sz w:val="24"/>
      <w:szCs w:val="2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Arial" w:eastAsia="Times New Roman" w:hAnsi="Arial" w:cs="Arial"/>
      <w:kern w:val="2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Pr>
      <w:rFonts w:ascii="Verdana" w:eastAsia="Times New Roman" w:hAnsi="Verdana" w:cs="Verdana"/>
      <w:kern w:val="2"/>
      <w:sz w:val="18"/>
      <w:szCs w:val="20"/>
      <w:lang w:eastAsia="ar-SA"/>
    </w:rPr>
  </w:style>
  <w:style w:type="paragraph" w:customStyle="1" w:styleId="Default">
    <w:name w:val="Default"/>
    <w:qFormat/>
    <w:rsid w:val="00DA0658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8854F8"/>
    <w:rPr>
      <w:rFonts w:ascii="Times New Roman" w:eastAsiaTheme="majorEastAsia" w:hAnsi="Times New Roman" w:cs="Times New Roman"/>
      <w:b/>
      <w:bCs/>
      <w:color w:val="000000" w:themeColor="text1"/>
      <w:kern w:val="2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1B7C9C"/>
    <w:rPr>
      <w:rFonts w:ascii="Calibri" w:eastAsiaTheme="majorEastAsia" w:hAnsi="Calibri" w:cs="Mangal"/>
      <w:color w:val="000000" w:themeColor="text1"/>
      <w:kern w:val="2"/>
      <w:sz w:val="24"/>
      <w:szCs w:val="23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3792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36305"/>
    <w:rPr>
      <w:rFonts w:ascii="Calibri" w:hAnsi="Calibri"/>
      <w:b/>
      <w:bCs/>
      <w:sz w:val="24"/>
    </w:rPr>
  </w:style>
  <w:style w:type="paragraph" w:customStyle="1" w:styleId="Styl1">
    <w:name w:val="Styl1"/>
    <w:basedOn w:val="Normalny"/>
    <w:next w:val="Listanumerowana"/>
    <w:autoRedefine/>
    <w:qFormat/>
    <w:rsid w:val="00FC0993"/>
    <w:pPr>
      <w:numPr>
        <w:numId w:val="3"/>
      </w:numPr>
    </w:pPr>
  </w:style>
  <w:style w:type="paragraph" w:styleId="Listanumerowana">
    <w:name w:val="List Number"/>
    <w:basedOn w:val="Normalny"/>
    <w:uiPriority w:val="99"/>
    <w:unhideWhenUsed/>
    <w:rsid w:val="00B33AE0"/>
    <w:pPr>
      <w:numPr>
        <w:numId w:val="2"/>
      </w:numPr>
      <w:contextualSpacing/>
    </w:pPr>
    <w:rPr>
      <w:rFonts w:cs="Mangal"/>
      <w:szCs w:val="21"/>
    </w:rPr>
  </w:style>
  <w:style w:type="paragraph" w:customStyle="1" w:styleId="Styl2">
    <w:name w:val="Styl2"/>
    <w:basedOn w:val="Listanumerowana2"/>
    <w:autoRedefine/>
    <w:qFormat/>
    <w:rsid w:val="005E4BC6"/>
    <w:pPr>
      <w:numPr>
        <w:numId w:val="12"/>
      </w:numPr>
      <w:ind w:left="709"/>
    </w:pPr>
  </w:style>
  <w:style w:type="paragraph" w:styleId="Listanumerowana2">
    <w:name w:val="List Number 2"/>
    <w:basedOn w:val="Normalny"/>
    <w:uiPriority w:val="99"/>
    <w:semiHidden/>
    <w:unhideWhenUsed/>
    <w:rsid w:val="00D24946"/>
    <w:pPr>
      <w:numPr>
        <w:numId w:val="11"/>
      </w:numPr>
      <w:contextualSpacing/>
    </w:pPr>
    <w:rPr>
      <w:rFonts w:cs="Mangal"/>
      <w:szCs w:val="21"/>
    </w:rPr>
  </w:style>
  <w:style w:type="paragraph" w:customStyle="1" w:styleId="Styl3">
    <w:name w:val="Styl3"/>
    <w:basedOn w:val="Listanumerowana3"/>
    <w:autoRedefine/>
    <w:qFormat/>
    <w:rsid w:val="00FC0993"/>
    <w:pPr>
      <w:numPr>
        <w:numId w:val="15"/>
      </w:numPr>
    </w:pPr>
  </w:style>
  <w:style w:type="paragraph" w:styleId="Listanumerowana3">
    <w:name w:val="List Number 3"/>
    <w:basedOn w:val="Normalny"/>
    <w:uiPriority w:val="99"/>
    <w:semiHidden/>
    <w:unhideWhenUsed/>
    <w:rsid w:val="00D24946"/>
    <w:pPr>
      <w:numPr>
        <w:numId w:val="14"/>
      </w:numPr>
      <w:contextualSpacing/>
    </w:pPr>
    <w:rPr>
      <w:rFonts w:cs="Mangal"/>
      <w:szCs w:val="21"/>
    </w:rPr>
  </w:style>
  <w:style w:type="paragraph" w:customStyle="1" w:styleId="Styl4">
    <w:name w:val="Styl4"/>
    <w:basedOn w:val="Listapunktowana"/>
    <w:autoRedefine/>
    <w:qFormat/>
    <w:rsid w:val="00EA7207"/>
    <w:pPr>
      <w:numPr>
        <w:numId w:val="18"/>
      </w:numPr>
    </w:pPr>
  </w:style>
  <w:style w:type="paragraph" w:styleId="Listapunktowana">
    <w:name w:val="List Bullet"/>
    <w:basedOn w:val="Normalny"/>
    <w:uiPriority w:val="99"/>
    <w:semiHidden/>
    <w:unhideWhenUsed/>
    <w:rsid w:val="00EA7207"/>
    <w:pPr>
      <w:numPr>
        <w:numId w:val="17"/>
      </w:numPr>
      <w:contextualSpacing/>
    </w:pPr>
    <w:rPr>
      <w:rFonts w:cs="Mangal"/>
      <w:szCs w:val="21"/>
    </w:rPr>
  </w:style>
  <w:style w:type="paragraph" w:customStyle="1" w:styleId="listapunktowa">
    <w:name w:val="lista punktowa"/>
    <w:basedOn w:val="Listapunktowana"/>
    <w:autoRedefine/>
    <w:qFormat/>
    <w:rsid w:val="00FC5092"/>
    <w:pPr>
      <w:numPr>
        <w:numId w:val="35"/>
      </w:numPr>
      <w:tabs>
        <w:tab w:val="left" w:pos="1418"/>
      </w:tabs>
      <w:suppressAutoHyphens w:val="0"/>
      <w:ind w:left="993"/>
    </w:pPr>
    <w:rPr>
      <w:rFonts w:eastAsiaTheme="minorHAnsi" w:cstheme="minorBidi"/>
      <w:color w:val="00000A"/>
      <w:kern w:val="0"/>
      <w:szCs w:val="22"/>
      <w:lang w:eastAsia="en-US" w:bidi="ar-SA"/>
    </w:rPr>
  </w:style>
  <w:style w:type="paragraph" w:customStyle="1" w:styleId="listalitery">
    <w:name w:val="lista litery"/>
    <w:basedOn w:val="Listanumerowana2"/>
    <w:autoRedefine/>
    <w:qFormat/>
    <w:rsid w:val="005A281D"/>
    <w:pPr>
      <w:numPr>
        <w:numId w:val="46"/>
      </w:numPr>
      <w:suppressAutoHyphens w:val="0"/>
      <w:spacing w:line="240" w:lineRule="auto"/>
      <w:ind w:left="851"/>
      <w:jc w:val="both"/>
    </w:pPr>
    <w:rPr>
      <w:rFonts w:eastAsiaTheme="minorHAnsi" w:cstheme="minorBidi"/>
      <w:color w:val="00000A"/>
      <w:kern w:val="0"/>
      <w:szCs w:val="22"/>
      <w:lang w:eastAsia="en-US" w:bidi="ar-SA"/>
    </w:rPr>
  </w:style>
  <w:style w:type="character" w:customStyle="1" w:styleId="listanumerycznaZnak">
    <w:name w:val="lista numeryczna Znak"/>
    <w:basedOn w:val="Domylnaczcionkaakapitu"/>
    <w:link w:val="listanumeryczna"/>
    <w:locked/>
    <w:rsid w:val="00FC5092"/>
    <w:rPr>
      <w:rFonts w:ascii="Calibri" w:hAnsi="Calibri" w:cs="Calibri"/>
      <w:color w:val="00000A"/>
      <w:sz w:val="24"/>
      <w:szCs w:val="22"/>
      <w:lang w:eastAsia="en-US"/>
    </w:rPr>
  </w:style>
  <w:style w:type="paragraph" w:customStyle="1" w:styleId="listanumeryczna">
    <w:name w:val="lista numeryczna"/>
    <w:basedOn w:val="Listanumerowana"/>
    <w:link w:val="listanumerycznaZnak"/>
    <w:autoRedefine/>
    <w:qFormat/>
    <w:rsid w:val="00FC5092"/>
    <w:pPr>
      <w:numPr>
        <w:numId w:val="37"/>
      </w:numPr>
      <w:suppressAutoHyphens w:val="0"/>
      <w:spacing w:before="120"/>
      <w:ind w:left="0" w:firstLine="0"/>
    </w:pPr>
    <w:rPr>
      <w:rFonts w:eastAsiaTheme="minorHAnsi" w:cs="Calibri"/>
      <w:color w:val="00000A"/>
      <w:kern w:val="0"/>
      <w:szCs w:val="22"/>
      <w:lang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2A50A3"/>
    <w:rPr>
      <w:rFonts w:ascii="Calibri" w:eastAsiaTheme="majorEastAsia" w:hAnsi="Calibri" w:cs="Mangal"/>
      <w:b/>
      <w:color w:val="000000" w:themeColor="text1"/>
      <w:kern w:val="2"/>
      <w:sz w:val="24"/>
      <w:szCs w:val="21"/>
      <w:lang w:eastAsia="zh-CN" w:bidi="hi-IN"/>
    </w:rPr>
  </w:style>
  <w:style w:type="paragraph" w:customStyle="1" w:styleId="Polelisty">
    <w:name w:val="Pole listy"/>
    <w:basedOn w:val="Normalny"/>
    <w:autoRedefine/>
    <w:rsid w:val="003F2B1B"/>
    <w:pPr>
      <w:numPr>
        <w:numId w:val="44"/>
      </w:numPr>
      <w:suppressAutoHyphens w:val="0"/>
      <w:spacing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5A933E-A0C7-4BFC-BBA4-83B96D37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 wszystkich wykonawców</vt:lpstr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wszystkich wykonawców</dc:title>
  <dc:creator/>
  <cp:keywords/>
  <cp:lastModifiedBy>Romuald Gacka</cp:lastModifiedBy>
  <cp:revision>17</cp:revision>
  <cp:lastPrinted>2025-08-28T06:53:00Z</cp:lastPrinted>
  <dcterms:created xsi:type="dcterms:W3CDTF">2025-12-06T20:28:00Z</dcterms:created>
  <dcterms:modified xsi:type="dcterms:W3CDTF">2026-03-23T22:45:00Z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1045-11.2.0.11440</vt:lpwstr>
  </property>
  <property fmtid="{D5CDD505-2E9C-101B-9397-08002B2CF9AE}" pid="3" name="ICV">
    <vt:lpwstr>F2F96D69B3484A22AB9B3A6FFDD4FC82</vt:lpwstr>
  </property>
</Properties>
</file>