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48E60" w14:textId="26F7E392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10"/>
      </w:pPr>
      <w:r>
        <w:rPr>
          <w:rFonts w:ascii="Calibri" w:eastAsia="Calibri" w:hAnsi="Calibri" w:cs="Calibri"/>
          <w:b/>
          <w:color w:val="000000"/>
        </w:rPr>
        <w:t>Załącznik</w:t>
      </w:r>
      <w:r>
        <w:rPr>
          <w:rFonts w:ascii="Calibri" w:eastAsia="Calibri" w:hAnsi="Calibri" w:cs="Calibri"/>
          <w:b/>
          <w:color w:val="000000"/>
          <w:spacing w:val="-13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nr</w:t>
      </w:r>
      <w:r>
        <w:rPr>
          <w:rFonts w:ascii="Calibri" w:eastAsia="Calibri" w:hAnsi="Calibri" w:cs="Calibri"/>
          <w:b/>
          <w:color w:val="000000"/>
          <w:spacing w:val="-12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4 do</w:t>
      </w:r>
      <w:r>
        <w:rPr>
          <w:rFonts w:ascii="Calibri" w:eastAsia="Calibri" w:hAnsi="Calibri" w:cs="Calibri"/>
          <w:b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zapytania</w:t>
      </w:r>
      <w:r>
        <w:rPr>
          <w:rFonts w:ascii="Calibri" w:eastAsia="Calibri" w:hAnsi="Calibri" w:cs="Calibri"/>
          <w:b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b/>
          <w:color w:val="000000"/>
          <w:spacing w:val="-2"/>
        </w:rPr>
        <w:t>ofertowego 1/</w:t>
      </w:r>
      <w:r w:rsidR="00DF1199">
        <w:rPr>
          <w:rFonts w:ascii="Calibri" w:eastAsia="Calibri" w:hAnsi="Calibri" w:cs="Calibri"/>
          <w:b/>
          <w:color w:val="000000"/>
          <w:spacing w:val="-2"/>
        </w:rPr>
        <w:t>0</w:t>
      </w:r>
      <w:r w:rsidR="008F18DE">
        <w:rPr>
          <w:rFonts w:ascii="Calibri" w:eastAsia="Calibri" w:hAnsi="Calibri" w:cs="Calibri"/>
          <w:b/>
          <w:color w:val="000000"/>
          <w:spacing w:val="-2"/>
        </w:rPr>
        <w:t>1</w:t>
      </w:r>
      <w:r>
        <w:rPr>
          <w:rFonts w:ascii="Calibri" w:eastAsia="Calibri" w:hAnsi="Calibri" w:cs="Calibri"/>
          <w:b/>
          <w:color w:val="000000"/>
          <w:spacing w:val="-2"/>
        </w:rPr>
        <w:t>/202</w:t>
      </w:r>
      <w:r w:rsidR="00DF1199">
        <w:rPr>
          <w:rFonts w:ascii="Calibri" w:eastAsia="Calibri" w:hAnsi="Calibri" w:cs="Calibri"/>
          <w:b/>
          <w:color w:val="000000"/>
          <w:spacing w:val="-2"/>
        </w:rPr>
        <w:t>6</w:t>
      </w:r>
      <w:r>
        <w:rPr>
          <w:rFonts w:ascii="Calibri" w:eastAsia="Calibri" w:hAnsi="Calibri" w:cs="Calibri"/>
          <w:b/>
          <w:color w:val="000000"/>
          <w:spacing w:val="-2"/>
        </w:rPr>
        <w:t>/KIS</w:t>
      </w:r>
      <w:r>
        <w:rPr>
          <w:rFonts w:ascii="Calibri" w:eastAsia="Calibri" w:hAnsi="Calibri" w:cs="Calibri"/>
          <w:b/>
          <w:color w:val="000000"/>
        </w:rPr>
        <w:t> </w:t>
      </w:r>
    </w:p>
    <w:p w14:paraId="4C86B2B8" w14:textId="13225EA2" w:rsidR="002A226A" w:rsidRDefault="00000000">
      <w:pPr>
        <w:pStyle w:val="Nagwek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Calibri" w:eastAsia="Calibri" w:hAnsi="Calibri" w:cs="Calibri"/>
          <w:b/>
          <w:color w:val="000000"/>
          <w:sz w:val="22"/>
        </w:rPr>
        <w:t>Umowa</w:t>
      </w:r>
      <w:r>
        <w:rPr>
          <w:rFonts w:ascii="Calibri" w:eastAsia="Calibri" w:hAnsi="Calibri" w:cs="Calibri"/>
          <w:b/>
          <w:color w:val="000000"/>
          <w:spacing w:val="-3"/>
          <w:sz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</w:rPr>
        <w:t xml:space="preserve">nr </w:t>
      </w:r>
      <w:r>
        <w:rPr>
          <w:rFonts w:ascii="Calibri" w:eastAsia="Calibri" w:hAnsi="Calibri" w:cs="Calibri"/>
          <w:b/>
          <w:color w:val="000000"/>
          <w:spacing w:val="-2"/>
          <w:sz w:val="22"/>
        </w:rPr>
        <w:t>1/</w:t>
      </w:r>
      <w:r w:rsidR="00DF1199">
        <w:rPr>
          <w:rFonts w:ascii="Calibri" w:eastAsia="Calibri" w:hAnsi="Calibri" w:cs="Calibri"/>
          <w:b/>
          <w:color w:val="000000"/>
          <w:spacing w:val="-2"/>
          <w:sz w:val="22"/>
        </w:rPr>
        <w:t>0</w:t>
      </w:r>
      <w:r w:rsidR="008F18DE">
        <w:rPr>
          <w:rFonts w:ascii="Calibri" w:eastAsia="Calibri" w:hAnsi="Calibri" w:cs="Calibri"/>
          <w:b/>
          <w:color w:val="000000"/>
          <w:spacing w:val="-2"/>
          <w:sz w:val="22"/>
        </w:rPr>
        <w:t>1</w:t>
      </w:r>
      <w:r>
        <w:rPr>
          <w:rFonts w:ascii="Calibri" w:eastAsia="Calibri" w:hAnsi="Calibri" w:cs="Calibri"/>
          <w:b/>
          <w:color w:val="000000"/>
          <w:spacing w:val="-2"/>
          <w:sz w:val="22"/>
        </w:rPr>
        <w:t>/202</w:t>
      </w:r>
      <w:r w:rsidR="00DF1199">
        <w:rPr>
          <w:rFonts w:ascii="Calibri" w:eastAsia="Calibri" w:hAnsi="Calibri" w:cs="Calibri"/>
          <w:b/>
          <w:color w:val="000000"/>
          <w:spacing w:val="-2"/>
          <w:sz w:val="22"/>
        </w:rPr>
        <w:t>5</w:t>
      </w:r>
      <w:r>
        <w:rPr>
          <w:rFonts w:ascii="Calibri" w:eastAsia="Calibri" w:hAnsi="Calibri" w:cs="Calibri"/>
          <w:b/>
          <w:color w:val="000000"/>
          <w:spacing w:val="-2"/>
          <w:sz w:val="22"/>
        </w:rPr>
        <w:t>/KIS</w:t>
      </w:r>
    </w:p>
    <w:p w14:paraId="66831F60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b/>
          <w:color w:val="000000"/>
        </w:rPr>
        <w:t> </w:t>
      </w:r>
    </w:p>
    <w:p w14:paraId="4F57913F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2537"/>
        </w:tabs>
      </w:pPr>
      <w:r>
        <w:rPr>
          <w:rFonts w:ascii="Calibri" w:eastAsia="Calibri" w:hAnsi="Calibri" w:cs="Calibri"/>
          <w:color w:val="000000"/>
        </w:rPr>
        <w:t>zawarta w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  <w:spacing w:val="-4"/>
        </w:rPr>
        <w:t>dniu</w:t>
      </w:r>
      <w:r>
        <w:rPr>
          <w:rFonts w:ascii="Calibri" w:eastAsia="Calibri" w:hAnsi="Calibri" w:cs="Calibri"/>
          <w:color w:val="000000"/>
        </w:rPr>
        <w:tab/>
        <w:t>w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Gliwicach</w:t>
      </w:r>
      <w:r>
        <w:rPr>
          <w:rFonts w:ascii="Calibri" w:eastAsia="Calibri" w:hAnsi="Calibri" w:cs="Calibri"/>
          <w:color w:val="000000"/>
          <w:spacing w:val="-2"/>
        </w:rPr>
        <w:t xml:space="preserve"> pomiędzy:</w:t>
      </w:r>
    </w:p>
    <w:p w14:paraId="6D6C02E3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69"/>
        <w:jc w:val="both"/>
      </w:pPr>
      <w:r>
        <w:rPr>
          <w:rFonts w:ascii="Calibri" w:eastAsia="Calibri" w:hAnsi="Calibri" w:cs="Calibri"/>
          <w:b/>
          <w:color w:val="000000"/>
        </w:rPr>
        <w:t>Fundacją Klaster Innowacji Społecznych z siedzibą</w:t>
      </w:r>
      <w:r>
        <w:rPr>
          <w:rFonts w:ascii="Calibri" w:eastAsia="Calibri" w:hAnsi="Calibri" w:cs="Calibri"/>
          <w:b/>
          <w:color w:val="000000"/>
          <w:spacing w:val="80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w</w:t>
      </w:r>
      <w:r>
        <w:rPr>
          <w:rFonts w:ascii="Calibri" w:eastAsia="Calibri" w:hAnsi="Calibri" w:cs="Calibri"/>
          <w:b/>
          <w:color w:val="000000"/>
          <w:spacing w:val="80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Gliwicach</w:t>
      </w:r>
      <w:r>
        <w:rPr>
          <w:rFonts w:ascii="Calibri" w:eastAsia="Calibri" w:hAnsi="Calibri" w:cs="Calibri"/>
          <w:color w:val="000000"/>
        </w:rPr>
        <w:t>,</w:t>
      </w:r>
      <w:r>
        <w:rPr>
          <w:rFonts w:ascii="Calibri" w:eastAsia="Calibri" w:hAnsi="Calibri" w:cs="Calibri"/>
          <w:color w:val="000000"/>
          <w:spacing w:val="80"/>
        </w:rPr>
        <w:t xml:space="preserve"> </w:t>
      </w:r>
      <w:r>
        <w:rPr>
          <w:rFonts w:ascii="Calibri" w:eastAsia="Calibri" w:hAnsi="Calibri" w:cs="Calibri"/>
          <w:color w:val="000000"/>
        </w:rPr>
        <w:t>przy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ul. O. J. Siemińskiego 22, 44-100 Gliwice, wpisaną do Krajowego Rejestru Sądowego przez Sąd Rejonowy Sąd Gospodarczy w Gliwicach,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X Wydział Gospodarczy KRS pod numerem KRS 0000577540, NIP 6312658876, REGON 362578997, reprezentowaną przez:</w:t>
      </w:r>
    </w:p>
    <w:p w14:paraId="63B7B8F9" w14:textId="004AEAA3" w:rsidR="002A226A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 xml:space="preserve">Pana </w:t>
      </w:r>
      <w:proofErr w:type="spellStart"/>
      <w:r>
        <w:rPr>
          <w:rFonts w:ascii="Calibri" w:eastAsia="Calibri" w:hAnsi="Calibri" w:cs="Calibri"/>
          <w:color w:val="000000"/>
        </w:rPr>
        <w:t>Petrosa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Tovmasyana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 w:rsidR="008F18DE">
        <w:rPr>
          <w:rFonts w:ascii="Calibri" w:eastAsia="Calibri" w:hAnsi="Calibri" w:cs="Calibri"/>
          <w:color w:val="000000"/>
        </w:rPr>
        <w:t>–</w:t>
      </w:r>
      <w:r>
        <w:rPr>
          <w:rFonts w:ascii="Calibri" w:eastAsia="Calibri" w:hAnsi="Calibri" w:cs="Calibri"/>
          <w:color w:val="000000"/>
          <w:spacing w:val="54"/>
        </w:rPr>
        <w:t xml:space="preserve"> </w:t>
      </w:r>
      <w:r>
        <w:rPr>
          <w:rFonts w:ascii="Calibri" w:eastAsia="Calibri" w:hAnsi="Calibri" w:cs="Calibri"/>
          <w:color w:val="000000"/>
        </w:rPr>
        <w:t>Prezesa</w:t>
      </w:r>
      <w:r w:rsidR="008F18DE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Zarządu</w:t>
      </w:r>
    </w:p>
    <w:p w14:paraId="1A4001B3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1"/>
        </w:tabs>
        <w:ind w:right="2979"/>
      </w:pPr>
      <w:r>
        <w:rPr>
          <w:rFonts w:ascii="Calibri" w:eastAsia="Calibri" w:hAnsi="Calibri" w:cs="Calibri"/>
          <w:color w:val="000000"/>
        </w:rPr>
        <w:t>zwanym dalej „</w:t>
      </w:r>
      <w:r>
        <w:rPr>
          <w:rFonts w:ascii="Calibri" w:eastAsia="Calibri" w:hAnsi="Calibri" w:cs="Calibri"/>
          <w:b/>
          <w:color w:val="000000"/>
        </w:rPr>
        <w:t>Zamawiającym</w:t>
      </w:r>
      <w:r>
        <w:rPr>
          <w:rFonts w:ascii="Calibri" w:eastAsia="Calibri" w:hAnsi="Calibri" w:cs="Calibri"/>
          <w:color w:val="000000"/>
        </w:rPr>
        <w:t>”</w:t>
      </w:r>
    </w:p>
    <w:p w14:paraId="248DF051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  <w:spacing w:val="-10"/>
        </w:rPr>
        <w:t>a</w:t>
      </w:r>
    </w:p>
    <w:p w14:paraId="7449276B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6745"/>
        </w:tabs>
      </w:pPr>
      <w:r>
        <w:rPr>
          <w:rFonts w:ascii="Calibri" w:eastAsia="Calibri" w:hAnsi="Calibri" w:cs="Calibri"/>
          <w:b/>
          <w:color w:val="000000"/>
        </w:rPr>
        <w:t>……………………………………</w:t>
      </w:r>
      <w:r>
        <w:rPr>
          <w:rFonts w:ascii="Calibri" w:eastAsia="Calibri" w:hAnsi="Calibri" w:cs="Calibri"/>
          <w:color w:val="000000"/>
        </w:rPr>
        <w:t>,</w:t>
      </w:r>
      <w:r>
        <w:rPr>
          <w:rFonts w:ascii="Calibri" w:eastAsia="Calibri" w:hAnsi="Calibri" w:cs="Calibri"/>
          <w:color w:val="000000"/>
          <w:spacing w:val="-8"/>
        </w:rPr>
        <w:t xml:space="preserve"> </w:t>
      </w:r>
      <w:r>
        <w:rPr>
          <w:rFonts w:ascii="Calibri" w:eastAsia="Calibri" w:hAnsi="Calibri" w:cs="Calibri"/>
          <w:color w:val="000000"/>
        </w:rPr>
        <w:t>reprezentowany</w:t>
      </w:r>
      <w:r>
        <w:rPr>
          <w:rFonts w:ascii="Calibri" w:eastAsia="Calibri" w:hAnsi="Calibri" w:cs="Calibri"/>
          <w:color w:val="000000"/>
          <w:spacing w:val="-9"/>
        </w:rPr>
        <w:t xml:space="preserve"> </w:t>
      </w:r>
      <w:r>
        <w:rPr>
          <w:rFonts w:ascii="Calibri" w:eastAsia="Calibri" w:hAnsi="Calibri" w:cs="Calibri"/>
          <w:color w:val="000000"/>
          <w:spacing w:val="-4"/>
        </w:rPr>
        <w:t>przez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b/>
          <w:color w:val="000000"/>
          <w:spacing w:val="-10"/>
        </w:rPr>
        <w:t>,</w:t>
      </w:r>
    </w:p>
    <w:p w14:paraId="357A2577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zwaną/</w:t>
      </w:r>
      <w:proofErr w:type="spellStart"/>
      <w:r>
        <w:rPr>
          <w:rFonts w:ascii="Calibri" w:eastAsia="Calibri" w:hAnsi="Calibri" w:cs="Calibri"/>
          <w:color w:val="000000"/>
        </w:rPr>
        <w:t>ym</w:t>
      </w:r>
      <w:proofErr w:type="spellEnd"/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dalej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-2"/>
        </w:rPr>
        <w:t>„Wykonawcą”,</w:t>
      </w:r>
    </w:p>
    <w:p w14:paraId="29FC07CB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b/>
          <w:color w:val="000000"/>
        </w:rPr>
        <w:t> </w:t>
      </w:r>
    </w:p>
    <w:p w14:paraId="44C3CE1D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wspólnie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zwanymi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dalej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„Stronami”,</w:t>
      </w:r>
    </w:p>
    <w:p w14:paraId="26C7006F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 </w:t>
      </w:r>
    </w:p>
    <w:p w14:paraId="3B686A42" w14:textId="3635A7AA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22"/>
        <w:jc w:val="both"/>
      </w:pPr>
      <w:r>
        <w:rPr>
          <w:rFonts w:ascii="Calibri" w:eastAsia="Calibri" w:hAnsi="Calibri" w:cs="Calibri"/>
          <w:color w:val="000000"/>
        </w:rPr>
        <w:t xml:space="preserve">W wyniku przeprowadzonego postępowania o numerze </w:t>
      </w:r>
      <w:r w:rsidR="00DF1199">
        <w:rPr>
          <w:rFonts w:ascii="Calibri" w:eastAsia="Calibri" w:hAnsi="Calibri" w:cs="Calibri"/>
          <w:color w:val="000000"/>
        </w:rPr>
        <w:t>1</w:t>
      </w:r>
      <w:r>
        <w:rPr>
          <w:rFonts w:ascii="Calibri" w:eastAsia="Calibri" w:hAnsi="Calibri" w:cs="Calibri"/>
          <w:color w:val="000000"/>
        </w:rPr>
        <w:t>/</w:t>
      </w:r>
      <w:r w:rsidR="00DF1199">
        <w:rPr>
          <w:rFonts w:ascii="Calibri" w:eastAsia="Calibri" w:hAnsi="Calibri" w:cs="Calibri"/>
          <w:color w:val="000000"/>
        </w:rPr>
        <w:t>0</w:t>
      </w:r>
      <w:r w:rsidR="008F18DE">
        <w:rPr>
          <w:rFonts w:ascii="Calibri" w:eastAsia="Calibri" w:hAnsi="Calibri" w:cs="Calibri"/>
          <w:color w:val="000000"/>
        </w:rPr>
        <w:t>1</w:t>
      </w:r>
      <w:r>
        <w:rPr>
          <w:rFonts w:ascii="Calibri" w:eastAsia="Calibri" w:hAnsi="Calibri" w:cs="Calibri"/>
          <w:color w:val="000000"/>
        </w:rPr>
        <w:t>/202</w:t>
      </w:r>
      <w:r w:rsidR="008F18DE">
        <w:rPr>
          <w:rFonts w:ascii="Calibri" w:eastAsia="Calibri" w:hAnsi="Calibri" w:cs="Calibri"/>
          <w:color w:val="000000"/>
        </w:rPr>
        <w:t>6</w:t>
      </w:r>
      <w:r>
        <w:rPr>
          <w:rFonts w:ascii="Calibri" w:eastAsia="Calibri" w:hAnsi="Calibri" w:cs="Calibri"/>
          <w:color w:val="000000"/>
        </w:rPr>
        <w:t>/KIS, w trybie zasady konkurencyjności, Strony zawierają umowę o następującej treści.</w:t>
      </w:r>
    </w:p>
    <w:p w14:paraId="2FC127D7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12" w:right="122"/>
        <w:jc w:val="center"/>
      </w:pPr>
      <w:r>
        <w:rPr>
          <w:rFonts w:ascii="Calibri" w:eastAsia="Calibri" w:hAnsi="Calibri" w:cs="Calibri"/>
          <w:color w:val="000000"/>
        </w:rPr>
        <w:t> </w:t>
      </w:r>
    </w:p>
    <w:p w14:paraId="20222FFC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12" w:right="122"/>
        <w:jc w:val="center"/>
      </w:pPr>
      <w:r>
        <w:rPr>
          <w:rFonts w:ascii="Calibri" w:eastAsia="Calibri" w:hAnsi="Calibri" w:cs="Calibri"/>
          <w:color w:val="000000"/>
        </w:rPr>
        <w:t>§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  <w:spacing w:val="-10"/>
        </w:rPr>
        <w:t>1</w:t>
      </w:r>
    </w:p>
    <w:p w14:paraId="5A9797F5" w14:textId="6D14DDB5" w:rsidR="002A226A" w:rsidRPr="008F18DE" w:rsidRDefault="008F18DE" w:rsidP="008F18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Theme="majorHAnsi" w:eastAsia="Calibri" w:hAnsiTheme="majorHAnsi" w:cstheme="majorHAnsi"/>
          <w:color w:val="000000"/>
        </w:rPr>
      </w:pPr>
      <w:r>
        <w:rPr>
          <w:rFonts w:asciiTheme="majorHAnsi" w:eastAsia="Calibri" w:hAnsiTheme="majorHAnsi" w:cstheme="majorHAnsi"/>
          <w:color w:val="000000"/>
        </w:rPr>
        <w:t xml:space="preserve">Przedmiotem zamówienia jest </w:t>
      </w:r>
      <w:r>
        <w:rPr>
          <w:rFonts w:asciiTheme="majorHAnsi" w:eastAsia="Calibri" w:hAnsiTheme="majorHAnsi" w:cstheme="majorHAnsi"/>
          <w:b/>
          <w:bCs/>
          <w:color w:val="000000"/>
        </w:rPr>
        <w:t>kompleksowa organizacja i obsługa logistyczna 10 turnusów edukacyjnych w województwie śląskim, małopolskim i podkarpackim</w:t>
      </w:r>
      <w:r>
        <w:rPr>
          <w:rFonts w:asciiTheme="majorHAnsi" w:eastAsia="Calibri" w:hAnsiTheme="majorHAnsi" w:cstheme="majorHAnsi"/>
          <w:color w:val="000000"/>
        </w:rPr>
        <w:t xml:space="preserve"> dla maksymalnie 235 uczestników projektu, w ramach </w:t>
      </w:r>
      <w:r>
        <w:rPr>
          <w:rFonts w:asciiTheme="majorHAnsi" w:eastAsia="Calibri" w:hAnsiTheme="majorHAnsi" w:cstheme="majorHAnsi"/>
          <w:b/>
          <w:bCs/>
          <w:color w:val="000000"/>
        </w:rPr>
        <w:t>zadania numer 3 – Warsztaty partycypacyjne</w:t>
      </w:r>
      <w:r>
        <w:rPr>
          <w:rFonts w:asciiTheme="majorHAnsi" w:eastAsia="Calibri" w:hAnsiTheme="majorHAnsi" w:cstheme="majorHAnsi"/>
          <w:color w:val="000000"/>
        </w:rPr>
        <w:t xml:space="preserve">, realizowanego w projekcie </w:t>
      </w:r>
      <w:r>
        <w:rPr>
          <w:rFonts w:asciiTheme="majorHAnsi" w:eastAsia="Calibri" w:hAnsiTheme="majorHAnsi" w:cstheme="majorHAnsi"/>
          <w:b/>
          <w:bCs/>
          <w:color w:val="000000"/>
        </w:rPr>
        <w:t>"Liderzy Partycypacji w obszarze edukacji i kształcenia"</w:t>
      </w:r>
      <w:r>
        <w:rPr>
          <w:rFonts w:asciiTheme="majorHAnsi" w:eastAsia="Calibri" w:hAnsiTheme="majorHAnsi" w:cstheme="majorHAnsi"/>
          <w:color w:val="000000"/>
        </w:rPr>
        <w:t xml:space="preserve">, </w:t>
      </w:r>
      <w:r w:rsidRPr="008F18DE">
        <w:rPr>
          <w:rFonts w:asciiTheme="majorHAnsi" w:eastAsia="Calibri" w:hAnsiTheme="majorHAnsi" w:cstheme="majorHAnsi"/>
          <w:color w:val="000000"/>
          <w:lang w:val="pl-PL"/>
        </w:rPr>
        <w:t>w ramach programu Funduszy Europejskich dla Rozwoju Społecznego 2021-2027 współfinansowanego ze środków Europejskiego Funduszu Społecznego Plus, numer projektu FERS.04.06-IP.04-0030/23</w:t>
      </w:r>
      <w:r>
        <w:rPr>
          <w:rFonts w:asciiTheme="majorHAnsi" w:eastAsia="Calibri" w:hAnsiTheme="majorHAnsi" w:cstheme="majorHAnsi"/>
          <w:color w:val="000000"/>
          <w:lang w:val="pl-PL"/>
        </w:rPr>
        <w:t xml:space="preserve">, </w:t>
      </w:r>
      <w:r w:rsidR="00DF1199">
        <w:rPr>
          <w:rFonts w:ascii="Calibri" w:eastAsia="Calibri" w:hAnsi="Calibri" w:cs="Calibri"/>
          <w:color w:val="000000"/>
        </w:rPr>
        <w:t>zgodnie z treścią zapytania ofertowego oraz zgodnie z ofertą przedstawioną przez Wykonawcę w toku postępowania.</w:t>
      </w:r>
    </w:p>
    <w:p w14:paraId="04AD81CD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12" w:right="111"/>
        <w:jc w:val="center"/>
      </w:pPr>
      <w:r>
        <w:rPr>
          <w:rFonts w:ascii="Calibri" w:eastAsia="Calibri" w:hAnsi="Calibri" w:cs="Calibri"/>
          <w:color w:val="000000"/>
        </w:rPr>
        <w:t> </w:t>
      </w:r>
    </w:p>
    <w:p w14:paraId="0F594940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12" w:right="111"/>
        <w:jc w:val="center"/>
      </w:pPr>
      <w:r>
        <w:rPr>
          <w:rFonts w:ascii="Calibri" w:eastAsia="Calibri" w:hAnsi="Calibri" w:cs="Calibri"/>
          <w:color w:val="000000"/>
        </w:rPr>
        <w:t>§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  <w:spacing w:val="-10"/>
        </w:rPr>
        <w:t>2</w:t>
      </w:r>
    </w:p>
    <w:p w14:paraId="6F5BE36E" w14:textId="77777777" w:rsidR="002A226A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24"/>
          <w:tab w:val="left" w:pos="826"/>
        </w:tabs>
        <w:jc w:val="both"/>
      </w:pPr>
      <w:r>
        <w:rPr>
          <w:rFonts w:ascii="Calibri" w:eastAsia="Calibri" w:hAnsi="Calibri" w:cs="Calibri"/>
          <w:color w:val="000000"/>
        </w:rPr>
        <w:t>Wykonawca oświadcza, że posiada niezbędne umiejętności i środki do prowadzenia profesjonalnej</w:t>
      </w:r>
      <w:r>
        <w:rPr>
          <w:rFonts w:ascii="Calibri" w:eastAsia="Calibri" w:hAnsi="Calibri" w:cs="Calibri"/>
          <w:color w:val="000000"/>
          <w:spacing w:val="61"/>
        </w:rPr>
        <w:t xml:space="preserve"> </w:t>
      </w:r>
      <w:r>
        <w:rPr>
          <w:rFonts w:ascii="Calibri" w:eastAsia="Calibri" w:hAnsi="Calibri" w:cs="Calibri"/>
          <w:color w:val="000000"/>
        </w:rPr>
        <w:t>działalności</w:t>
      </w:r>
      <w:r>
        <w:rPr>
          <w:rFonts w:ascii="Calibri" w:eastAsia="Calibri" w:hAnsi="Calibri" w:cs="Calibri"/>
          <w:color w:val="000000"/>
          <w:spacing w:val="62"/>
        </w:rPr>
        <w:t xml:space="preserve"> </w:t>
      </w:r>
      <w:r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  <w:spacing w:val="62"/>
        </w:rPr>
        <w:t xml:space="preserve"> </w:t>
      </w:r>
      <w:r>
        <w:rPr>
          <w:rFonts w:ascii="Calibri" w:eastAsia="Calibri" w:hAnsi="Calibri" w:cs="Calibri"/>
          <w:color w:val="000000"/>
        </w:rPr>
        <w:t>zakresie</w:t>
      </w:r>
      <w:r>
        <w:rPr>
          <w:rFonts w:ascii="Calibri" w:eastAsia="Calibri" w:hAnsi="Calibri" w:cs="Calibri"/>
          <w:color w:val="000000"/>
          <w:spacing w:val="63"/>
        </w:rPr>
        <w:t xml:space="preserve"> </w:t>
      </w:r>
      <w:r>
        <w:rPr>
          <w:rFonts w:ascii="Calibri" w:eastAsia="Calibri" w:hAnsi="Calibri" w:cs="Calibri"/>
          <w:color w:val="000000"/>
        </w:rPr>
        <w:t>objętym</w:t>
      </w:r>
      <w:r>
        <w:rPr>
          <w:rFonts w:ascii="Calibri" w:eastAsia="Calibri" w:hAnsi="Calibri" w:cs="Calibri"/>
          <w:color w:val="000000"/>
          <w:spacing w:val="62"/>
        </w:rPr>
        <w:t xml:space="preserve"> </w:t>
      </w:r>
      <w:r>
        <w:rPr>
          <w:rFonts w:ascii="Calibri" w:eastAsia="Calibri" w:hAnsi="Calibri" w:cs="Calibri"/>
          <w:color w:val="000000"/>
        </w:rPr>
        <w:t>przedmiotem</w:t>
      </w:r>
      <w:r>
        <w:rPr>
          <w:rFonts w:ascii="Calibri" w:eastAsia="Calibri" w:hAnsi="Calibri" w:cs="Calibri"/>
          <w:color w:val="000000"/>
          <w:spacing w:val="63"/>
        </w:rPr>
        <w:t xml:space="preserve"> </w:t>
      </w:r>
      <w:r>
        <w:rPr>
          <w:rFonts w:ascii="Calibri" w:eastAsia="Calibri" w:hAnsi="Calibri" w:cs="Calibri"/>
          <w:color w:val="000000"/>
        </w:rPr>
        <w:t>niniejszej</w:t>
      </w:r>
      <w:r>
        <w:rPr>
          <w:rFonts w:ascii="Calibri" w:eastAsia="Calibri" w:hAnsi="Calibri" w:cs="Calibri"/>
          <w:color w:val="000000"/>
          <w:spacing w:val="62"/>
        </w:rPr>
        <w:t xml:space="preserve"> </w:t>
      </w:r>
      <w:r>
        <w:rPr>
          <w:rFonts w:ascii="Calibri" w:eastAsia="Calibri" w:hAnsi="Calibri" w:cs="Calibri"/>
          <w:color w:val="000000"/>
        </w:rPr>
        <w:t>umowy i zobowiązuje się do jej wykonania przy dołożeniu najwyższej staranności, jaka jest wymagana przy wykonaniu czynności będących przedmiotem niniejszej umowy.</w:t>
      </w:r>
    </w:p>
    <w:p w14:paraId="3330E23B" w14:textId="77777777" w:rsidR="002A226A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24"/>
          <w:tab w:val="left" w:pos="826"/>
        </w:tabs>
        <w:jc w:val="both"/>
      </w:pPr>
      <w:r>
        <w:rPr>
          <w:rFonts w:ascii="Calibri" w:eastAsia="Calibri" w:hAnsi="Calibri" w:cs="Calibri"/>
          <w:b/>
          <w:color w:val="000000"/>
        </w:rPr>
        <w:t xml:space="preserve">Zamówienie zostanie wykonane zgodnie z harmonogramem ustalonym przez Zamawiającego zgodnie z treścią zapytania ofertowego. </w:t>
      </w:r>
    </w:p>
    <w:p w14:paraId="7563C13B" w14:textId="4EEC8562" w:rsidR="002A226A" w:rsidRPr="00DB33EC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24"/>
          <w:tab w:val="left" w:pos="826"/>
        </w:tabs>
        <w:jc w:val="both"/>
        <w:rPr>
          <w:b/>
          <w:bCs/>
        </w:rPr>
      </w:pPr>
      <w:r w:rsidRPr="00DB33EC">
        <w:rPr>
          <w:rFonts w:ascii="Calibri" w:eastAsia="Calibri" w:hAnsi="Calibri" w:cs="Calibri"/>
          <w:b/>
          <w:bCs/>
          <w:color w:val="000000"/>
        </w:rPr>
        <w:t>Termin</w:t>
      </w:r>
      <w:r w:rsidRPr="00DB33EC">
        <w:rPr>
          <w:rFonts w:ascii="Calibri" w:eastAsia="Calibri" w:hAnsi="Calibri" w:cs="Calibri"/>
          <w:b/>
          <w:bCs/>
          <w:color w:val="000000"/>
          <w:spacing w:val="-5"/>
        </w:rPr>
        <w:t xml:space="preserve"> </w:t>
      </w:r>
      <w:r w:rsidRPr="00DB33EC">
        <w:rPr>
          <w:rFonts w:ascii="Calibri" w:eastAsia="Calibri" w:hAnsi="Calibri" w:cs="Calibri"/>
          <w:b/>
          <w:bCs/>
          <w:color w:val="000000"/>
        </w:rPr>
        <w:t>wykonania</w:t>
      </w:r>
      <w:r w:rsidRPr="00DB33EC">
        <w:rPr>
          <w:rFonts w:ascii="Calibri" w:eastAsia="Calibri" w:hAnsi="Calibri" w:cs="Calibri"/>
          <w:b/>
          <w:bCs/>
          <w:color w:val="000000"/>
          <w:spacing w:val="-4"/>
        </w:rPr>
        <w:t xml:space="preserve"> </w:t>
      </w:r>
      <w:r w:rsidRPr="00DB33EC">
        <w:rPr>
          <w:rFonts w:ascii="Calibri" w:eastAsia="Calibri" w:hAnsi="Calibri" w:cs="Calibri"/>
          <w:b/>
          <w:bCs/>
          <w:color w:val="000000"/>
        </w:rPr>
        <w:t>zamówienia</w:t>
      </w:r>
      <w:r w:rsidRPr="00DB33EC">
        <w:rPr>
          <w:rFonts w:ascii="Calibri" w:eastAsia="Calibri" w:hAnsi="Calibri" w:cs="Calibri"/>
          <w:b/>
          <w:bCs/>
          <w:color w:val="000000"/>
          <w:spacing w:val="-2"/>
        </w:rPr>
        <w:t xml:space="preserve">: </w:t>
      </w:r>
      <w:r w:rsidR="00DB33EC" w:rsidRPr="00DB33EC">
        <w:rPr>
          <w:rFonts w:asciiTheme="majorHAnsi" w:eastAsia="Calibri" w:hAnsiTheme="majorHAnsi" w:cstheme="majorHAnsi"/>
          <w:b/>
          <w:bCs/>
          <w:color w:val="000000"/>
        </w:rPr>
        <w:t xml:space="preserve">15.02.2026 - 31.07.2026 </w:t>
      </w:r>
      <w:r w:rsidRPr="00DB33EC">
        <w:rPr>
          <w:rFonts w:ascii="Calibri" w:eastAsia="Calibri" w:hAnsi="Calibri" w:cs="Calibri"/>
          <w:b/>
          <w:bCs/>
          <w:color w:val="000000"/>
          <w:spacing w:val="-2"/>
        </w:rPr>
        <w:t xml:space="preserve">r. </w:t>
      </w:r>
    </w:p>
    <w:p w14:paraId="0EF8DF6F" w14:textId="77777777" w:rsidR="002A226A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24"/>
          <w:tab w:val="left" w:pos="826"/>
        </w:tabs>
        <w:jc w:val="both"/>
      </w:pPr>
      <w:r>
        <w:rPr>
          <w:rFonts w:ascii="Calibri" w:eastAsia="Calibri" w:hAnsi="Calibri" w:cs="Calibri"/>
          <w:color w:val="000000"/>
        </w:rPr>
        <w:t>Odbiór przedmiotu zamówienia będzie następował cyklicznie na podstawie protokołu odbioru, według wzoru stanowiącego załącznik nr 1 do umowy.</w:t>
      </w:r>
    </w:p>
    <w:p w14:paraId="7CA0677C" w14:textId="77777777" w:rsidR="002A226A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24"/>
          <w:tab w:val="left" w:pos="826"/>
        </w:tabs>
        <w:jc w:val="both"/>
      </w:pPr>
      <w:r>
        <w:rPr>
          <w:rFonts w:ascii="Calibri" w:eastAsia="Calibri" w:hAnsi="Calibri" w:cs="Calibri"/>
          <w:color w:val="000000"/>
        </w:rPr>
        <w:t xml:space="preserve">W przypadku niestawiennictwa przedstawiciela Wykonawcy przy odbiorze, Zamawiający samodzielnie sporządzi protokół. Ustalenia zawarte w takim protokole są wiążące dla </w:t>
      </w:r>
      <w:r>
        <w:rPr>
          <w:rFonts w:ascii="Calibri" w:eastAsia="Calibri" w:hAnsi="Calibri" w:cs="Calibri"/>
          <w:color w:val="000000"/>
          <w:spacing w:val="-2"/>
        </w:rPr>
        <w:t>Wykonawcy.</w:t>
      </w:r>
    </w:p>
    <w:p w14:paraId="30AEE8CC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b/>
          <w:color w:val="000000"/>
        </w:rPr>
        <w:lastRenderedPageBreak/>
        <w:t> </w:t>
      </w:r>
    </w:p>
    <w:p w14:paraId="4125B18D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784"/>
      </w:pPr>
      <w:r>
        <w:rPr>
          <w:rFonts w:ascii="Calibri" w:eastAsia="Calibri" w:hAnsi="Calibri" w:cs="Calibri"/>
          <w:b/>
          <w:color w:val="000000"/>
        </w:rPr>
        <w:t>§</w:t>
      </w:r>
      <w:r>
        <w:rPr>
          <w:rFonts w:ascii="Calibri" w:eastAsia="Calibri" w:hAnsi="Calibri" w:cs="Calibri"/>
          <w:b/>
          <w:color w:val="000000"/>
          <w:spacing w:val="1"/>
        </w:rPr>
        <w:t xml:space="preserve"> </w:t>
      </w:r>
      <w:r>
        <w:rPr>
          <w:rFonts w:ascii="Calibri" w:eastAsia="Calibri" w:hAnsi="Calibri" w:cs="Calibri"/>
          <w:b/>
          <w:color w:val="000000"/>
          <w:spacing w:val="-10"/>
        </w:rPr>
        <w:t>3</w:t>
      </w:r>
    </w:p>
    <w:p w14:paraId="5E194716" w14:textId="77777777" w:rsidR="002A226A" w:rsidRDefault="00000000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b/>
          <w:color w:val="000000"/>
        </w:rPr>
        <w:t>Wysokość</w:t>
      </w:r>
      <w:r>
        <w:rPr>
          <w:rFonts w:ascii="Calibri" w:eastAsia="Calibri" w:hAnsi="Calibri" w:cs="Calibri"/>
          <w:b/>
          <w:color w:val="000000"/>
          <w:spacing w:val="-7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wynagrodzenia</w:t>
      </w:r>
      <w:r>
        <w:rPr>
          <w:rFonts w:ascii="Calibri" w:eastAsia="Calibri" w:hAnsi="Calibri" w:cs="Calibri"/>
          <w:b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za</w:t>
      </w:r>
      <w:r>
        <w:rPr>
          <w:rFonts w:ascii="Calibri" w:eastAsia="Calibri" w:hAnsi="Calibri" w:cs="Calibri"/>
          <w:b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realizację</w:t>
      </w:r>
      <w:r>
        <w:rPr>
          <w:rFonts w:ascii="Calibri" w:eastAsia="Calibri" w:hAnsi="Calibri" w:cs="Calibri"/>
          <w:b/>
          <w:color w:val="000000"/>
          <w:spacing w:val="-6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przedmiotu</w:t>
      </w:r>
      <w:r>
        <w:rPr>
          <w:rFonts w:ascii="Calibri" w:eastAsia="Calibri" w:hAnsi="Calibri" w:cs="Calibri"/>
          <w:b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umowy</w:t>
      </w:r>
      <w:r>
        <w:rPr>
          <w:rFonts w:ascii="Calibri" w:eastAsia="Calibri" w:hAnsi="Calibri" w:cs="Calibri"/>
          <w:b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nie</w:t>
      </w:r>
      <w:r>
        <w:rPr>
          <w:rFonts w:ascii="Calibri" w:eastAsia="Calibri" w:hAnsi="Calibri" w:cs="Calibri"/>
          <w:b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może</w:t>
      </w:r>
      <w:r>
        <w:rPr>
          <w:rFonts w:ascii="Calibri" w:eastAsia="Calibri" w:hAnsi="Calibri" w:cs="Calibri"/>
          <w:b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przekroczyć</w:t>
      </w:r>
      <w:r>
        <w:rPr>
          <w:rFonts w:ascii="Calibri" w:eastAsia="Calibri" w:hAnsi="Calibri" w:cs="Calibri"/>
          <w:b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b/>
          <w:color w:val="000000"/>
          <w:spacing w:val="-2"/>
        </w:rPr>
        <w:t>kwoty:</w:t>
      </w:r>
    </w:p>
    <w:p w14:paraId="0AC9012B" w14:textId="77777777" w:rsidR="002A226A" w:rsidRDefault="00000000">
      <w:pPr>
        <w:numPr>
          <w:ilvl w:val="1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b/>
          <w:color w:val="000000"/>
        </w:rPr>
        <w:t xml:space="preserve">Netto: </w:t>
      </w:r>
    </w:p>
    <w:p w14:paraId="5C3E90DB" w14:textId="77777777" w:rsidR="002A226A" w:rsidRDefault="00000000">
      <w:pPr>
        <w:numPr>
          <w:ilvl w:val="1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b/>
          <w:color w:val="000000"/>
        </w:rPr>
        <w:t>VAT:</w:t>
      </w:r>
    </w:p>
    <w:p w14:paraId="67481146" w14:textId="77777777" w:rsidR="002A226A" w:rsidRDefault="00000000">
      <w:pPr>
        <w:numPr>
          <w:ilvl w:val="1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b/>
          <w:color w:val="000000"/>
        </w:rPr>
        <w:t>Brutto:</w:t>
      </w:r>
    </w:p>
    <w:p w14:paraId="52CBA3F6" w14:textId="77777777" w:rsidR="002A226A" w:rsidRDefault="00000000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</w:rPr>
        <w:t>Powyższe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wynagrodzenie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jest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ostateczne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zawiera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sobie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wszystkie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koszty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Wykonawcy.</w:t>
      </w:r>
    </w:p>
    <w:p w14:paraId="695E0608" w14:textId="0FFC5C92" w:rsidR="002A226A" w:rsidRDefault="00000000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</w:rPr>
        <w:t xml:space="preserve">Wynagrodzenie Wykonawcy będzie rozliczane za każdy </w:t>
      </w:r>
      <w:r w:rsidR="00DF1199">
        <w:rPr>
          <w:rFonts w:ascii="Calibri" w:eastAsia="Calibri" w:hAnsi="Calibri" w:cs="Calibri"/>
          <w:color w:val="000000"/>
        </w:rPr>
        <w:t>turnus zrealizowany w ramach zamówienia, zgodnie z treścią zapytania ofertowego.</w:t>
      </w:r>
    </w:p>
    <w:p w14:paraId="571A4FCD" w14:textId="77777777" w:rsidR="002A226A" w:rsidRDefault="00000000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</w:rPr>
        <w:t>Podstawą do wystawienia faktury VAT za zrealizowanie przedmiotu umowy będzie zatwierdzony bez zastrzeżeń protokół odbioru, podpisany przez Zamawiającego. Zamawiający dokona zapłaty wynagrodzenia na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podstawie poprawnie wystawionych faktur VAT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przelewem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na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rachunek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bankowy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Wykonawcy,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wskazany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fakturze,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  <w:spacing w:val="80"/>
        </w:rPr>
        <w:t xml:space="preserve"> </w:t>
      </w:r>
      <w:r>
        <w:rPr>
          <w:rFonts w:ascii="Calibri" w:eastAsia="Calibri" w:hAnsi="Calibri" w:cs="Calibri"/>
          <w:color w:val="000000"/>
        </w:rPr>
        <w:t>terminie co najmniej 14 dni od dnia doręczenia Zamawiającemu prawidłowo wystawionych faktur VAT.</w:t>
      </w:r>
    </w:p>
    <w:p w14:paraId="27743EB8" w14:textId="4784334C" w:rsidR="002A226A" w:rsidRDefault="00000000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</w:rPr>
        <w:t>Rozliczenia będą dotyczyć faktycznie dostarczonych ilości posiłków</w:t>
      </w:r>
      <w:r w:rsidR="00D46DEB">
        <w:rPr>
          <w:rFonts w:ascii="Calibri" w:eastAsia="Calibri" w:hAnsi="Calibri" w:cs="Calibri"/>
          <w:color w:val="000000"/>
        </w:rPr>
        <w:t xml:space="preserve">, noclegów oraz </w:t>
      </w:r>
      <w:r>
        <w:rPr>
          <w:rFonts w:ascii="Calibri" w:eastAsia="Calibri" w:hAnsi="Calibri" w:cs="Calibri"/>
          <w:color w:val="000000"/>
        </w:rPr>
        <w:t xml:space="preserve">dni zrealizowanych szkoleń w wynajętych salach szkoleniowych, potwierdzonych listą obecności w </w:t>
      </w:r>
      <w:r w:rsidR="00D46DEB">
        <w:rPr>
          <w:rFonts w:ascii="Calibri" w:eastAsia="Calibri" w:hAnsi="Calibri" w:cs="Calibri"/>
          <w:color w:val="000000"/>
        </w:rPr>
        <w:t>trakcie danego turnusu</w:t>
      </w:r>
      <w:r>
        <w:rPr>
          <w:rFonts w:ascii="Calibri" w:eastAsia="Calibri" w:hAnsi="Calibri" w:cs="Calibri"/>
          <w:color w:val="000000"/>
        </w:rPr>
        <w:t>. Zastosowanie znajdują stawki jednostkowe za jeden dzień wynajmu sali warsztatowej</w:t>
      </w:r>
      <w:r w:rsidR="00D46DEB">
        <w:rPr>
          <w:rFonts w:ascii="Calibri" w:eastAsia="Calibri" w:hAnsi="Calibri" w:cs="Calibri"/>
          <w:color w:val="000000"/>
        </w:rPr>
        <w:t xml:space="preserve">, </w:t>
      </w:r>
      <w:r>
        <w:rPr>
          <w:rFonts w:ascii="Calibri" w:eastAsia="Calibri" w:hAnsi="Calibri" w:cs="Calibri"/>
          <w:color w:val="000000"/>
        </w:rPr>
        <w:t xml:space="preserve">za </w:t>
      </w:r>
      <w:r w:rsidR="00DB33EC">
        <w:rPr>
          <w:rFonts w:ascii="Calibri" w:eastAsia="Calibri" w:hAnsi="Calibri" w:cs="Calibri"/>
          <w:color w:val="000000"/>
        </w:rPr>
        <w:t>elementy składowe usługi cateringowej</w:t>
      </w:r>
      <w:r>
        <w:rPr>
          <w:rFonts w:ascii="Calibri" w:eastAsia="Calibri" w:hAnsi="Calibri" w:cs="Calibri"/>
          <w:color w:val="000000"/>
        </w:rPr>
        <w:t xml:space="preserve"> </w:t>
      </w:r>
      <w:r w:rsidR="00D46DEB">
        <w:rPr>
          <w:rFonts w:ascii="Calibri" w:eastAsia="Calibri" w:hAnsi="Calibri" w:cs="Calibri"/>
          <w:color w:val="000000"/>
        </w:rPr>
        <w:t xml:space="preserve">oraz nocleg </w:t>
      </w:r>
      <w:r>
        <w:rPr>
          <w:rFonts w:ascii="Calibri" w:eastAsia="Calibri" w:hAnsi="Calibri" w:cs="Calibri"/>
          <w:color w:val="000000"/>
        </w:rPr>
        <w:t xml:space="preserve">w trakcie </w:t>
      </w:r>
      <w:r w:rsidR="00D46DEB">
        <w:rPr>
          <w:rFonts w:ascii="Calibri" w:eastAsia="Calibri" w:hAnsi="Calibri" w:cs="Calibri"/>
          <w:color w:val="000000"/>
        </w:rPr>
        <w:t>jednego turnusu</w:t>
      </w:r>
      <w:r>
        <w:rPr>
          <w:rFonts w:ascii="Calibri" w:eastAsia="Calibri" w:hAnsi="Calibri" w:cs="Calibri"/>
          <w:color w:val="000000"/>
        </w:rPr>
        <w:t xml:space="preserve"> dla jednego uczestnika, wskazane w formularzu ofertowym Wykonawcy. </w:t>
      </w:r>
    </w:p>
    <w:p w14:paraId="3196EB1E" w14:textId="77777777" w:rsidR="002A226A" w:rsidRDefault="00000000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Wynagrodzenie za wykonanie przedmiotu zamówienia zostanie wpłacone na rachunek bankowy Wykonawcy wskazany w treści faktury.</w:t>
      </w:r>
    </w:p>
    <w:p w14:paraId="05C6A250" w14:textId="77777777" w:rsidR="002A226A" w:rsidRDefault="00000000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zastrzega sobie prawo wstrzymania płatności w przypadku:</w:t>
      </w:r>
    </w:p>
    <w:p w14:paraId="304D8452" w14:textId="77777777" w:rsidR="002A226A" w:rsidRDefault="00000000">
      <w:pPr>
        <w:numPr>
          <w:ilvl w:val="1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Stwierdzenia niezgodności wykonanej usługi z wymaganiami określonymi w OPZ.</w:t>
      </w:r>
    </w:p>
    <w:p w14:paraId="28DA0C8A" w14:textId="77777777" w:rsidR="002A226A" w:rsidRDefault="00000000">
      <w:pPr>
        <w:numPr>
          <w:ilvl w:val="1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</w:rPr>
        <w:t>Niewywiązania się wykonawcy z obowiązków wynikających z umowy.</w:t>
      </w:r>
    </w:p>
    <w:p w14:paraId="456C741B" w14:textId="6EDDEB49" w:rsidR="00AA5C1E" w:rsidRPr="00AA5C1E" w:rsidRDefault="00AA5C1E" w:rsidP="00AA5C1E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jc w:val="both"/>
        <w:rPr>
          <w:rFonts w:asciiTheme="majorHAnsi" w:hAnsiTheme="majorHAnsi" w:cstheme="majorHAnsi"/>
        </w:rPr>
      </w:pPr>
      <w:r w:rsidRPr="00990CC7">
        <w:rPr>
          <w:rFonts w:asciiTheme="majorHAnsi" w:eastAsia="Calibri" w:hAnsiTheme="majorHAnsi" w:cstheme="majorHAnsi"/>
          <w:color w:val="000000"/>
        </w:rPr>
        <w:t>Zamawiający zastrzega sobie możliwość wstrzymania wypłaty wynagrodzenia z tytułu</w:t>
      </w:r>
      <w:r w:rsidRPr="0013765A">
        <w:rPr>
          <w:rFonts w:asciiTheme="majorHAnsi" w:eastAsia="Calibri" w:hAnsiTheme="majorHAnsi" w:cstheme="majorHAnsi"/>
          <w:color w:val="000000"/>
        </w:rPr>
        <w:t xml:space="preserve"> prawidłowego wykonania umowy w przypadku braku dostępności środków na rachunek bankowy Zamawiającego uzależnionych od wpływu środków z Instytucji Wdrażającej.  </w:t>
      </w:r>
    </w:p>
    <w:p w14:paraId="501FE04D" w14:textId="0786475D" w:rsidR="002A226A" w:rsidRDefault="00000000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</w:rPr>
        <w:t>Wykonawca nie może, bez zgody Zamawiającego, przenieść wierzytelności wynikających z niniejszej umowy na osobę trzecią.</w:t>
      </w:r>
      <w:r>
        <w:rPr>
          <w:rFonts w:ascii="Calibri" w:eastAsia="Calibri" w:hAnsi="Calibri" w:cs="Calibri"/>
          <w:b/>
          <w:color w:val="000000"/>
        </w:rPr>
        <w:t> </w:t>
      </w:r>
    </w:p>
    <w:p w14:paraId="71ECBF77" w14:textId="77777777" w:rsidR="002A226A" w:rsidRDefault="00000000">
      <w:pPr>
        <w:pStyle w:val="Nagwek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Calibri" w:eastAsia="Calibri" w:hAnsi="Calibri" w:cs="Calibri"/>
          <w:b/>
          <w:color w:val="000000"/>
          <w:sz w:val="22"/>
        </w:rPr>
        <w:t>§</w:t>
      </w:r>
      <w:r>
        <w:rPr>
          <w:rFonts w:ascii="Calibri" w:eastAsia="Calibri" w:hAnsi="Calibri" w:cs="Calibri"/>
          <w:b/>
          <w:color w:val="000000"/>
          <w:spacing w:val="1"/>
          <w:sz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-10"/>
          <w:sz w:val="22"/>
        </w:rPr>
        <w:t>4</w:t>
      </w:r>
    </w:p>
    <w:p w14:paraId="227A1BBD" w14:textId="77777777" w:rsidR="002A226A" w:rsidRDefault="00000000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3"/>
        </w:tabs>
        <w:jc w:val="both"/>
      </w:pPr>
      <w:r>
        <w:rPr>
          <w:rFonts w:ascii="Calibri" w:eastAsia="Calibri" w:hAnsi="Calibri" w:cs="Calibri"/>
          <w:color w:val="000000"/>
        </w:rPr>
        <w:t>Wszelkie</w:t>
      </w:r>
      <w:r>
        <w:rPr>
          <w:rFonts w:ascii="Calibri" w:eastAsia="Calibri" w:hAnsi="Calibri" w:cs="Calibri"/>
          <w:color w:val="000000"/>
          <w:spacing w:val="32"/>
        </w:rPr>
        <w:t xml:space="preserve"> </w:t>
      </w:r>
      <w:r>
        <w:rPr>
          <w:rFonts w:ascii="Calibri" w:eastAsia="Calibri" w:hAnsi="Calibri" w:cs="Calibri"/>
          <w:color w:val="000000"/>
        </w:rPr>
        <w:t>zmiany</w:t>
      </w:r>
      <w:r>
        <w:rPr>
          <w:rFonts w:ascii="Calibri" w:eastAsia="Calibri" w:hAnsi="Calibri" w:cs="Calibri"/>
          <w:color w:val="000000"/>
          <w:spacing w:val="31"/>
        </w:rPr>
        <w:t xml:space="preserve"> </w:t>
      </w:r>
      <w:r>
        <w:rPr>
          <w:rFonts w:ascii="Calibri" w:eastAsia="Calibri" w:hAnsi="Calibri" w:cs="Calibri"/>
          <w:color w:val="000000"/>
        </w:rPr>
        <w:t>postanowień</w:t>
      </w:r>
      <w:r>
        <w:rPr>
          <w:rFonts w:ascii="Calibri" w:eastAsia="Calibri" w:hAnsi="Calibri" w:cs="Calibri"/>
          <w:color w:val="000000"/>
          <w:spacing w:val="33"/>
        </w:rPr>
        <w:t xml:space="preserve"> </w:t>
      </w:r>
      <w:r>
        <w:rPr>
          <w:rFonts w:ascii="Calibri" w:eastAsia="Calibri" w:hAnsi="Calibri" w:cs="Calibri"/>
          <w:color w:val="000000"/>
        </w:rPr>
        <w:t>umowy</w:t>
      </w:r>
      <w:r>
        <w:rPr>
          <w:rFonts w:ascii="Calibri" w:eastAsia="Calibri" w:hAnsi="Calibri" w:cs="Calibri"/>
          <w:color w:val="000000"/>
          <w:spacing w:val="34"/>
        </w:rPr>
        <w:t xml:space="preserve"> </w:t>
      </w:r>
      <w:r>
        <w:rPr>
          <w:rFonts w:ascii="Calibri" w:eastAsia="Calibri" w:hAnsi="Calibri" w:cs="Calibri"/>
          <w:color w:val="000000"/>
        </w:rPr>
        <w:t>wymagają</w:t>
      </w:r>
      <w:r>
        <w:rPr>
          <w:rFonts w:ascii="Calibri" w:eastAsia="Calibri" w:hAnsi="Calibri" w:cs="Calibri"/>
          <w:color w:val="000000"/>
          <w:spacing w:val="35"/>
        </w:rPr>
        <w:t xml:space="preserve"> </w:t>
      </w:r>
      <w:r>
        <w:rPr>
          <w:rFonts w:ascii="Calibri" w:eastAsia="Calibri" w:hAnsi="Calibri" w:cs="Calibri"/>
          <w:color w:val="000000"/>
        </w:rPr>
        <w:t>formy</w:t>
      </w:r>
      <w:r>
        <w:rPr>
          <w:rFonts w:ascii="Calibri" w:eastAsia="Calibri" w:hAnsi="Calibri" w:cs="Calibri"/>
          <w:color w:val="000000"/>
          <w:spacing w:val="32"/>
        </w:rPr>
        <w:t xml:space="preserve"> </w:t>
      </w:r>
      <w:r>
        <w:rPr>
          <w:rFonts w:ascii="Calibri" w:eastAsia="Calibri" w:hAnsi="Calibri" w:cs="Calibri"/>
          <w:color w:val="000000"/>
        </w:rPr>
        <w:t>pisemnej</w:t>
      </w:r>
      <w:r>
        <w:rPr>
          <w:rFonts w:ascii="Calibri" w:eastAsia="Calibri" w:hAnsi="Calibri" w:cs="Calibri"/>
          <w:color w:val="000000"/>
          <w:spacing w:val="33"/>
        </w:rPr>
        <w:t xml:space="preserve"> </w:t>
      </w:r>
      <w:r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  <w:spacing w:val="33"/>
        </w:rPr>
        <w:t xml:space="preserve"> </w:t>
      </w:r>
      <w:r>
        <w:rPr>
          <w:rFonts w:ascii="Calibri" w:eastAsia="Calibri" w:hAnsi="Calibri" w:cs="Calibri"/>
          <w:color w:val="000000"/>
        </w:rPr>
        <w:t>postaci</w:t>
      </w:r>
      <w:r>
        <w:rPr>
          <w:rFonts w:ascii="Calibri" w:eastAsia="Calibri" w:hAnsi="Calibri" w:cs="Calibri"/>
          <w:color w:val="000000"/>
          <w:spacing w:val="34"/>
        </w:rPr>
        <w:t xml:space="preserve"> </w:t>
      </w:r>
      <w:r>
        <w:rPr>
          <w:rFonts w:ascii="Calibri" w:eastAsia="Calibri" w:hAnsi="Calibri" w:cs="Calibri"/>
          <w:color w:val="000000"/>
        </w:rPr>
        <w:t>aneksu,</w:t>
      </w:r>
      <w:r>
        <w:rPr>
          <w:rFonts w:ascii="Calibri" w:eastAsia="Calibri" w:hAnsi="Calibri" w:cs="Calibri"/>
          <w:color w:val="000000"/>
          <w:spacing w:val="32"/>
        </w:rPr>
        <w:t xml:space="preserve"> </w:t>
      </w:r>
      <w:r>
        <w:rPr>
          <w:rFonts w:ascii="Calibri" w:eastAsia="Calibri" w:hAnsi="Calibri" w:cs="Calibri"/>
          <w:color w:val="000000"/>
        </w:rPr>
        <w:t>pod rygorem nieważności zmiany.</w:t>
      </w:r>
    </w:p>
    <w:p w14:paraId="4186DD87" w14:textId="78A1DD0B" w:rsidR="002A226A" w:rsidRDefault="00000000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3"/>
        </w:tabs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przewiduje możliwość zmiany umowy zawartej w wyniku przeprowadzonego postępowania w części dotyczącej terminu realizacji</w:t>
      </w:r>
      <w:r w:rsidR="00237CE7">
        <w:rPr>
          <w:rFonts w:ascii="Calibri" w:eastAsia="Calibri" w:hAnsi="Calibri" w:cs="Calibri"/>
          <w:color w:val="000000"/>
        </w:rPr>
        <w:t>,</w:t>
      </w:r>
      <w:r>
        <w:rPr>
          <w:rFonts w:ascii="Calibri" w:eastAsia="Calibri" w:hAnsi="Calibri" w:cs="Calibri"/>
          <w:color w:val="000000"/>
        </w:rPr>
        <w:t xml:space="preserve"> gdy:</w:t>
      </w:r>
    </w:p>
    <w:p w14:paraId="6DED62E6" w14:textId="77777777" w:rsidR="002A226A" w:rsidRDefault="00000000">
      <w:pPr>
        <w:numPr>
          <w:ilvl w:val="1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3"/>
        </w:tabs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nastąpi zmiana powszechnie obowiązujących przepisów prawa w zakresie mającym wpływ na realizację terminu przedmiotu umowy,</w:t>
      </w:r>
    </w:p>
    <w:p w14:paraId="46F8101C" w14:textId="77777777" w:rsidR="002A226A" w:rsidRDefault="00000000">
      <w:pPr>
        <w:numPr>
          <w:ilvl w:val="1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3"/>
        </w:tabs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wystąpią</w:t>
      </w:r>
      <w:r>
        <w:rPr>
          <w:rFonts w:ascii="Calibri" w:eastAsia="Calibri" w:hAnsi="Calibri" w:cs="Calibri"/>
          <w:color w:val="000000"/>
          <w:spacing w:val="-13"/>
        </w:rPr>
        <w:t xml:space="preserve"> </w:t>
      </w:r>
      <w:r>
        <w:rPr>
          <w:rFonts w:ascii="Calibri" w:eastAsia="Calibri" w:hAnsi="Calibri" w:cs="Calibri"/>
          <w:color w:val="000000"/>
        </w:rPr>
        <w:t>opóźnienia</w:t>
      </w:r>
      <w:r>
        <w:rPr>
          <w:rFonts w:ascii="Calibri" w:eastAsia="Calibri" w:hAnsi="Calibri" w:cs="Calibri"/>
          <w:color w:val="000000"/>
          <w:spacing w:val="-14"/>
        </w:rPr>
        <w:t xml:space="preserve"> </w:t>
      </w:r>
      <w:r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  <w:spacing w:val="-14"/>
        </w:rPr>
        <w:t xml:space="preserve"> </w:t>
      </w:r>
      <w:r>
        <w:rPr>
          <w:rFonts w:ascii="Calibri" w:eastAsia="Calibri" w:hAnsi="Calibri" w:cs="Calibri"/>
          <w:color w:val="000000"/>
        </w:rPr>
        <w:t>dokonaniu</w:t>
      </w:r>
      <w:r>
        <w:rPr>
          <w:rFonts w:ascii="Calibri" w:eastAsia="Calibri" w:hAnsi="Calibri" w:cs="Calibri"/>
          <w:color w:val="000000"/>
          <w:spacing w:val="-15"/>
        </w:rPr>
        <w:t xml:space="preserve"> </w:t>
      </w:r>
      <w:r>
        <w:rPr>
          <w:rFonts w:ascii="Calibri" w:eastAsia="Calibri" w:hAnsi="Calibri" w:cs="Calibri"/>
          <w:color w:val="000000"/>
        </w:rPr>
        <w:t>określonych</w:t>
      </w:r>
      <w:r>
        <w:rPr>
          <w:rFonts w:ascii="Calibri" w:eastAsia="Calibri" w:hAnsi="Calibri" w:cs="Calibri"/>
          <w:color w:val="000000"/>
          <w:spacing w:val="-13"/>
        </w:rPr>
        <w:t xml:space="preserve"> </w:t>
      </w:r>
      <w:r>
        <w:rPr>
          <w:rFonts w:ascii="Calibri" w:eastAsia="Calibri" w:hAnsi="Calibri" w:cs="Calibri"/>
          <w:color w:val="000000"/>
        </w:rPr>
        <w:t>czynności</w:t>
      </w:r>
      <w:r>
        <w:rPr>
          <w:rFonts w:ascii="Calibri" w:eastAsia="Calibri" w:hAnsi="Calibri" w:cs="Calibri"/>
          <w:color w:val="000000"/>
          <w:spacing w:val="-14"/>
        </w:rPr>
        <w:t xml:space="preserve"> </w:t>
      </w:r>
      <w:r>
        <w:rPr>
          <w:rFonts w:ascii="Calibri" w:eastAsia="Calibri" w:hAnsi="Calibri" w:cs="Calibri"/>
          <w:color w:val="000000"/>
        </w:rPr>
        <w:t>lub</w:t>
      </w:r>
      <w:r>
        <w:rPr>
          <w:rFonts w:ascii="Calibri" w:eastAsia="Calibri" w:hAnsi="Calibri" w:cs="Calibri"/>
          <w:color w:val="000000"/>
          <w:spacing w:val="-15"/>
        </w:rPr>
        <w:t xml:space="preserve"> </w:t>
      </w:r>
      <w:r>
        <w:rPr>
          <w:rFonts w:ascii="Calibri" w:eastAsia="Calibri" w:hAnsi="Calibri" w:cs="Calibri"/>
          <w:color w:val="000000"/>
        </w:rPr>
        <w:t>nastąpi</w:t>
      </w:r>
      <w:r>
        <w:rPr>
          <w:rFonts w:ascii="Calibri" w:eastAsia="Calibri" w:hAnsi="Calibri" w:cs="Calibri"/>
          <w:color w:val="000000"/>
          <w:spacing w:val="-14"/>
        </w:rPr>
        <w:t xml:space="preserve"> </w:t>
      </w:r>
      <w:r>
        <w:rPr>
          <w:rFonts w:ascii="Calibri" w:eastAsia="Calibri" w:hAnsi="Calibri" w:cs="Calibri"/>
          <w:color w:val="000000"/>
        </w:rPr>
        <w:t>ich</w:t>
      </w:r>
      <w:r>
        <w:rPr>
          <w:rFonts w:ascii="Calibri" w:eastAsia="Calibri" w:hAnsi="Calibri" w:cs="Calibri"/>
          <w:color w:val="000000"/>
          <w:spacing w:val="-13"/>
        </w:rPr>
        <w:t xml:space="preserve"> </w:t>
      </w:r>
      <w:r>
        <w:rPr>
          <w:rFonts w:ascii="Calibri" w:eastAsia="Calibri" w:hAnsi="Calibri" w:cs="Calibri"/>
          <w:color w:val="000000"/>
        </w:rPr>
        <w:t>zaniechanie</w:t>
      </w:r>
      <w:r>
        <w:rPr>
          <w:rFonts w:ascii="Calibri" w:eastAsia="Calibri" w:hAnsi="Calibri" w:cs="Calibri"/>
          <w:color w:val="000000"/>
          <w:spacing w:val="-15"/>
        </w:rPr>
        <w:t xml:space="preserve"> </w:t>
      </w:r>
      <w:r>
        <w:rPr>
          <w:rFonts w:ascii="Calibri" w:eastAsia="Calibri" w:hAnsi="Calibri" w:cs="Calibri"/>
          <w:color w:val="000000"/>
        </w:rPr>
        <w:t>przez właściwe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organy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administracji</w:t>
      </w:r>
      <w:r>
        <w:rPr>
          <w:rFonts w:ascii="Calibri" w:eastAsia="Calibri" w:hAnsi="Calibri" w:cs="Calibri"/>
          <w:color w:val="000000"/>
          <w:spacing w:val="73"/>
        </w:rPr>
        <w:t xml:space="preserve"> </w:t>
      </w:r>
      <w:r>
        <w:rPr>
          <w:rFonts w:ascii="Calibri" w:eastAsia="Calibri" w:hAnsi="Calibri" w:cs="Calibri"/>
          <w:color w:val="000000"/>
        </w:rPr>
        <w:t>państwowej,</w:t>
      </w:r>
      <w:r>
        <w:rPr>
          <w:rFonts w:ascii="Calibri" w:eastAsia="Calibri" w:hAnsi="Calibri" w:cs="Calibri"/>
          <w:color w:val="000000"/>
          <w:spacing w:val="73"/>
        </w:rPr>
        <w:t xml:space="preserve"> </w:t>
      </w:r>
      <w:r>
        <w:rPr>
          <w:rFonts w:ascii="Calibri" w:eastAsia="Calibri" w:hAnsi="Calibri" w:cs="Calibri"/>
          <w:color w:val="000000"/>
        </w:rPr>
        <w:t>co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nie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jest</w:t>
      </w:r>
      <w:r>
        <w:rPr>
          <w:rFonts w:ascii="Calibri" w:eastAsia="Calibri" w:hAnsi="Calibri" w:cs="Calibri"/>
          <w:color w:val="000000"/>
          <w:spacing w:val="72"/>
        </w:rPr>
        <w:t xml:space="preserve"> </w:t>
      </w:r>
      <w:r>
        <w:rPr>
          <w:rFonts w:ascii="Calibri" w:eastAsia="Calibri" w:hAnsi="Calibri" w:cs="Calibri"/>
          <w:color w:val="000000"/>
        </w:rPr>
        <w:t>następstwem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</w:rPr>
        <w:t>okoliczności, za które Oferent ponosi odpowiedzialność,</w:t>
      </w:r>
    </w:p>
    <w:p w14:paraId="358ED412" w14:textId="77777777" w:rsidR="002A226A" w:rsidRDefault="00000000">
      <w:pPr>
        <w:numPr>
          <w:ilvl w:val="1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3"/>
        </w:tabs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wystąpią opóźnienia w wydawaniu decyzji, zezwoleń, uzgodnień, itp., do wydania których właściwe organy są zobowiązane na mocy przepisów prawa, jeżeli opóźnienie przekroczy okres, przewidziany w przepisach prawa, w którym ww. decyzje powinny </w:t>
      </w:r>
      <w:r>
        <w:rPr>
          <w:rFonts w:ascii="Calibri" w:eastAsia="Calibri" w:hAnsi="Calibri" w:cs="Calibri"/>
          <w:color w:val="000000"/>
        </w:rPr>
        <w:lastRenderedPageBreak/>
        <w:t xml:space="preserve">zostać wydane oraz nie są następstwem okoliczności, za co Oferent ponosi </w:t>
      </w:r>
      <w:r>
        <w:rPr>
          <w:rFonts w:ascii="Calibri" w:eastAsia="Calibri" w:hAnsi="Calibri" w:cs="Calibri"/>
          <w:color w:val="000000"/>
          <w:spacing w:val="-2"/>
        </w:rPr>
        <w:t>odpowiedzialność.</w:t>
      </w:r>
    </w:p>
    <w:p w14:paraId="436A7E78" w14:textId="77777777" w:rsidR="002A226A" w:rsidRDefault="00000000">
      <w:pPr>
        <w:pStyle w:val="Nagwek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Calibri" w:eastAsia="Calibri" w:hAnsi="Calibri" w:cs="Calibri"/>
          <w:b/>
          <w:color w:val="000000"/>
          <w:sz w:val="22"/>
        </w:rPr>
        <w:t>§</w:t>
      </w:r>
      <w:r>
        <w:rPr>
          <w:rFonts w:ascii="Calibri" w:eastAsia="Calibri" w:hAnsi="Calibri" w:cs="Calibri"/>
          <w:b/>
          <w:color w:val="000000"/>
          <w:spacing w:val="1"/>
          <w:sz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-10"/>
          <w:sz w:val="22"/>
        </w:rPr>
        <w:t>5</w:t>
      </w:r>
    </w:p>
    <w:p w14:paraId="6782A9D1" w14:textId="77777777" w:rsidR="002A226A" w:rsidRDefault="00000000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3"/>
        </w:tabs>
        <w:jc w:val="both"/>
      </w:pPr>
      <w:r>
        <w:rPr>
          <w:rFonts w:ascii="Calibri" w:eastAsia="Calibri" w:hAnsi="Calibri" w:cs="Calibri"/>
          <w:color w:val="000000"/>
        </w:rPr>
        <w:t xml:space="preserve">Za każdy rozpoczęty dzień zwłoki w świadczeniu usługi zgodnie z harmonogramem ustalonym przez Zamawiającego, Wykonawca zapłaci Zamawiającemu karę umowną w wysokości 1% wartości umowy brutto, obliczonej na podstawie §3 ust. 1 umowy. </w:t>
      </w:r>
    </w:p>
    <w:p w14:paraId="1AB9AA2B" w14:textId="77777777" w:rsidR="002A226A" w:rsidRDefault="00000000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3"/>
        </w:tabs>
        <w:jc w:val="both"/>
      </w:pPr>
      <w:r>
        <w:rPr>
          <w:rFonts w:ascii="Calibri" w:eastAsia="Calibri" w:hAnsi="Calibri" w:cs="Calibri"/>
          <w:color w:val="000000"/>
        </w:rPr>
        <w:t>W przypadku odstąpienia od umowy przez Wykonawcę lub Zamawiającego z przyczyn leżących po stronie Wykonawcy, Wykonawca zapłaci Zamawiającemu karę umowną w wysokości 10% całkowitego wynagrodzenia brutto.</w:t>
      </w:r>
    </w:p>
    <w:p w14:paraId="5FC1F508" w14:textId="77777777" w:rsidR="002A226A" w:rsidRDefault="00000000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3"/>
        </w:tabs>
        <w:jc w:val="both"/>
      </w:pPr>
      <w:r>
        <w:rPr>
          <w:rFonts w:ascii="Calibri" w:eastAsia="Calibri" w:hAnsi="Calibri" w:cs="Calibri"/>
          <w:color w:val="000000"/>
        </w:rPr>
        <w:t xml:space="preserve">Suma kar umownych nie może przekroczyć 30% wartości zamówienia brutto. </w:t>
      </w:r>
    </w:p>
    <w:p w14:paraId="2EE223B3" w14:textId="77777777" w:rsidR="002A226A" w:rsidRDefault="00000000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Termin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zapłaty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kary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umownej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wynosi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7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  <w:spacing w:val="-4"/>
        </w:rPr>
        <w:t>dni.</w:t>
      </w:r>
    </w:p>
    <w:p w14:paraId="3480642B" w14:textId="77777777" w:rsidR="002A226A" w:rsidRDefault="00000000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Wykonawca wyraża zgodę na potrącenie kar umownych z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należnego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mu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wynagrodzenia.</w:t>
      </w:r>
    </w:p>
    <w:p w14:paraId="3C8F8CCE" w14:textId="77777777" w:rsidR="002A226A" w:rsidRDefault="00000000">
      <w:pPr>
        <w:pStyle w:val="Nagwek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Calibri" w:eastAsia="Calibri" w:hAnsi="Calibri" w:cs="Calibri"/>
          <w:b/>
          <w:color w:val="000000"/>
          <w:sz w:val="22"/>
        </w:rPr>
        <w:t>§</w:t>
      </w:r>
      <w:r>
        <w:rPr>
          <w:rFonts w:ascii="Calibri" w:eastAsia="Calibri" w:hAnsi="Calibri" w:cs="Calibri"/>
          <w:b/>
          <w:color w:val="000000"/>
          <w:spacing w:val="1"/>
          <w:sz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-10"/>
          <w:sz w:val="22"/>
        </w:rPr>
        <w:t>6</w:t>
      </w:r>
    </w:p>
    <w:p w14:paraId="6A1983BD" w14:textId="77777777" w:rsidR="002A226A" w:rsidRDefault="00000000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Zamawiający ma prawo odstąpić od umowy w całości lub w części w przypadku:</w:t>
      </w:r>
    </w:p>
    <w:p w14:paraId="6FDFDFBF" w14:textId="77777777" w:rsidR="002A226A" w:rsidRDefault="00000000">
      <w:pPr>
        <w:numPr>
          <w:ilvl w:val="1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stwierdzenia, że Wykonawca nie rozpoczął realizacji zamówienia w terminie 3 dni roboczych od daty podpisania umowy, co wskazuje na brak możliwości wykonania zamówienia w ustalonym terminie;</w:t>
      </w:r>
    </w:p>
    <w:p w14:paraId="7A97866A" w14:textId="77777777" w:rsidR="002A226A" w:rsidRDefault="00000000">
      <w:pPr>
        <w:numPr>
          <w:ilvl w:val="1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opóźnienia w realizacji zamówienia przekraczającego 14 dni od terminu wskazanego w § 2 ust. 4;</w:t>
      </w:r>
    </w:p>
    <w:p w14:paraId="220C7D3B" w14:textId="77777777" w:rsidR="002A226A" w:rsidRDefault="00000000">
      <w:pPr>
        <w:numPr>
          <w:ilvl w:val="1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wykonania przedmiotu zamówienia niezgodnego z wymaganiami określonymi w umowie lub zapytaniu ofertowym;</w:t>
      </w:r>
    </w:p>
    <w:p w14:paraId="542D097D" w14:textId="77777777" w:rsidR="002A226A" w:rsidRDefault="00000000">
      <w:pPr>
        <w:numPr>
          <w:ilvl w:val="1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ogłoszenia upadłości, likwidacji lub wszczęcia postępowania restrukturyzacyjnego Wykonawcy.</w:t>
      </w:r>
    </w:p>
    <w:p w14:paraId="5ED1DE12" w14:textId="77777777" w:rsidR="002A226A" w:rsidRDefault="00000000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Wykonawca ma prawo odstąpić od umowy w przypadku:</w:t>
      </w:r>
    </w:p>
    <w:p w14:paraId="34413454" w14:textId="77777777" w:rsidR="002A226A" w:rsidRDefault="00000000">
      <w:pPr>
        <w:numPr>
          <w:ilvl w:val="1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braku współpracy ze strony Zamawiającego, w szczególności braku ustalenia harmonogramu szkoleń w terminie 7 dni od wezwania Wykonawcy;</w:t>
      </w:r>
    </w:p>
    <w:p w14:paraId="4481418C" w14:textId="77777777" w:rsidR="002A226A" w:rsidRDefault="00000000">
      <w:pPr>
        <w:numPr>
          <w:ilvl w:val="1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nieprzekazania przez Zamawiającego informacji niezbędnych do realizacji zamówienia, które uniemożliwiają wykonanie umowy w ustalonym terminie.</w:t>
      </w:r>
    </w:p>
    <w:p w14:paraId="2DBC7931" w14:textId="77777777" w:rsidR="002A226A" w:rsidRDefault="00000000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Procedura odstąpienia:</w:t>
      </w:r>
    </w:p>
    <w:p w14:paraId="328224C5" w14:textId="77777777" w:rsidR="002A226A" w:rsidRDefault="00000000">
      <w:pPr>
        <w:numPr>
          <w:ilvl w:val="1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Strona odstępująca od umowy zobowiązana jest do przekazania drugiej stronie pisemnego oświadczenia o odstąpieniu, wskazującego podstawę prawną i faktyczną odstąpienia.</w:t>
      </w:r>
    </w:p>
    <w:p w14:paraId="45C9567C" w14:textId="77777777" w:rsidR="002A226A" w:rsidRDefault="00000000">
      <w:pPr>
        <w:numPr>
          <w:ilvl w:val="1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W przypadku odstąpienia od umowy Strony zobowiązują się do rozliczenia wzajemnych świadczeń w terminie 14 dni od daty złożenia oświadczenia o odstąpieniu.</w:t>
      </w:r>
    </w:p>
    <w:p w14:paraId="5807A05F" w14:textId="77777777" w:rsidR="002A226A" w:rsidRDefault="00000000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Skutki odstąpienia:</w:t>
      </w:r>
    </w:p>
    <w:p w14:paraId="37A047BC" w14:textId="77777777" w:rsidR="002A226A" w:rsidRDefault="00000000">
      <w:pPr>
        <w:numPr>
          <w:ilvl w:val="1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Wykonawca zobowiązuje się do zwrotu wszelkich otrzymanych zaliczek lub innych świadczeń otrzymanych od Zamawiającego w związku z realizacją umowy w terminie 14 dni od dnia odstąpienia od umowy.</w:t>
      </w:r>
    </w:p>
    <w:p w14:paraId="1AECCE5E" w14:textId="77777777" w:rsidR="002A226A" w:rsidRDefault="00000000">
      <w:pPr>
        <w:numPr>
          <w:ilvl w:val="1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lastRenderedPageBreak/>
        <w:t>Zamawiający ma prawo żądać odszkodowania za szkody powstałe w wyniku odstąpienia od umowy z przyczyn leżących po stronie Wykonawcy, w tym kosztów związanych z koniecznością zawarcia umowy z innym wykonawcą.</w:t>
      </w:r>
      <w:r>
        <w:rPr>
          <w:rFonts w:ascii="Calibri" w:eastAsia="Calibri" w:hAnsi="Calibri" w:cs="Calibri"/>
          <w:b/>
          <w:color w:val="000000"/>
          <w:spacing w:val="-10"/>
        </w:rPr>
        <w:t> </w:t>
      </w:r>
    </w:p>
    <w:p w14:paraId="09B5A22D" w14:textId="77777777" w:rsidR="002A226A" w:rsidRDefault="00000000">
      <w:pPr>
        <w:pStyle w:val="Nagwek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Calibri" w:eastAsia="Calibri" w:hAnsi="Calibri" w:cs="Calibri"/>
          <w:b/>
          <w:color w:val="000000"/>
          <w:sz w:val="22"/>
        </w:rPr>
        <w:t>§</w:t>
      </w:r>
      <w:r>
        <w:rPr>
          <w:rFonts w:ascii="Calibri" w:eastAsia="Calibri" w:hAnsi="Calibri" w:cs="Calibri"/>
          <w:b/>
          <w:color w:val="000000"/>
          <w:spacing w:val="1"/>
          <w:sz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-10"/>
          <w:sz w:val="22"/>
        </w:rPr>
        <w:t>7</w:t>
      </w:r>
    </w:p>
    <w:p w14:paraId="181B4A67" w14:textId="77777777" w:rsidR="002A226A" w:rsidRDefault="00000000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3"/>
          <w:tab w:val="left" w:pos="1658"/>
          <w:tab w:val="left" w:pos="2113"/>
          <w:tab w:val="left" w:pos="3187"/>
          <w:tab w:val="left" w:pos="3645"/>
          <w:tab w:val="left" w:pos="4532"/>
          <w:tab w:val="left" w:pos="6248"/>
          <w:tab w:val="left" w:pos="6866"/>
          <w:tab w:val="left" w:pos="7917"/>
          <w:tab w:val="left" w:pos="9066"/>
        </w:tabs>
        <w:jc w:val="both"/>
      </w:pPr>
      <w:r>
        <w:rPr>
          <w:rFonts w:ascii="Calibri" w:eastAsia="Calibri" w:hAnsi="Calibri" w:cs="Calibri"/>
          <w:color w:val="000000"/>
        </w:rPr>
        <w:t xml:space="preserve">Wszelka korespondencja między Stronami odbywa się w formie elektronicznej. </w:t>
      </w:r>
    </w:p>
    <w:p w14:paraId="6A0211C7" w14:textId="77777777" w:rsidR="002A226A" w:rsidRDefault="00000000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3"/>
          <w:tab w:val="left" w:pos="1658"/>
          <w:tab w:val="left" w:pos="2113"/>
          <w:tab w:val="left" w:pos="3187"/>
          <w:tab w:val="left" w:pos="3645"/>
          <w:tab w:val="left" w:pos="4532"/>
          <w:tab w:val="left" w:pos="6248"/>
          <w:tab w:val="left" w:pos="6866"/>
          <w:tab w:val="left" w:pos="7917"/>
          <w:tab w:val="left" w:pos="9066"/>
        </w:tabs>
        <w:jc w:val="both"/>
      </w:pPr>
      <w:r>
        <w:rPr>
          <w:rFonts w:ascii="Calibri" w:eastAsia="Calibri" w:hAnsi="Calibri" w:cs="Calibri"/>
          <w:color w:val="000000"/>
          <w:spacing w:val="-4"/>
        </w:rPr>
        <w:t>Osobą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  <w:spacing w:val="-6"/>
        </w:rPr>
        <w:t>do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  <w:spacing w:val="-2"/>
        </w:rPr>
        <w:t>kontaktu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  <w:spacing w:val="-6"/>
        </w:rPr>
        <w:t>po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  <w:spacing w:val="-2"/>
        </w:rPr>
        <w:t>stronie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  <w:spacing w:val="-2"/>
        </w:rPr>
        <w:t>Zamawiającego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  <w:spacing w:val="-4"/>
        </w:rPr>
        <w:t>przy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  <w:spacing w:val="-2"/>
        </w:rPr>
        <w:t>realizacji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  <w:spacing w:val="-2"/>
        </w:rPr>
        <w:t>niniejszej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 xml:space="preserve">umowy </w:t>
      </w:r>
      <w:r>
        <w:rPr>
          <w:rFonts w:ascii="Calibri" w:eastAsia="Calibri" w:hAnsi="Calibri" w:cs="Calibri"/>
          <w:color w:val="000000"/>
        </w:rPr>
        <w:t>upoważniona jest ………………………………………, tel. …………………………………………………</w:t>
      </w:r>
    </w:p>
    <w:p w14:paraId="6C71009E" w14:textId="77777777" w:rsidR="002A226A" w:rsidRDefault="00000000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3"/>
          <w:tab w:val="left" w:pos="1658"/>
          <w:tab w:val="left" w:pos="2113"/>
          <w:tab w:val="left" w:pos="3187"/>
          <w:tab w:val="left" w:pos="3645"/>
          <w:tab w:val="left" w:pos="4532"/>
          <w:tab w:val="left" w:pos="6248"/>
          <w:tab w:val="left" w:pos="6866"/>
          <w:tab w:val="left" w:pos="7917"/>
          <w:tab w:val="left" w:pos="9024"/>
        </w:tabs>
        <w:jc w:val="both"/>
      </w:pPr>
      <w:r>
        <w:rPr>
          <w:rFonts w:ascii="Calibri" w:eastAsia="Calibri" w:hAnsi="Calibri" w:cs="Calibri"/>
          <w:color w:val="000000"/>
        </w:rPr>
        <w:t>Do</w:t>
      </w:r>
      <w:r>
        <w:rPr>
          <w:rFonts w:ascii="Calibri" w:eastAsia="Calibri" w:hAnsi="Calibri" w:cs="Calibri"/>
          <w:color w:val="000000"/>
          <w:spacing w:val="70"/>
        </w:rPr>
        <w:t xml:space="preserve"> </w:t>
      </w:r>
      <w:r>
        <w:rPr>
          <w:rFonts w:ascii="Calibri" w:eastAsia="Calibri" w:hAnsi="Calibri" w:cs="Calibri"/>
          <w:color w:val="000000"/>
        </w:rPr>
        <w:t>reprezentowania</w:t>
      </w:r>
      <w:r>
        <w:rPr>
          <w:rFonts w:ascii="Calibri" w:eastAsia="Calibri" w:hAnsi="Calibri" w:cs="Calibri"/>
          <w:color w:val="000000"/>
          <w:spacing w:val="67"/>
        </w:rPr>
        <w:t xml:space="preserve"> </w:t>
      </w:r>
      <w:r>
        <w:rPr>
          <w:rFonts w:ascii="Calibri" w:eastAsia="Calibri" w:hAnsi="Calibri" w:cs="Calibri"/>
          <w:color w:val="000000"/>
        </w:rPr>
        <w:t>Wykonawcy</w:t>
      </w:r>
      <w:r>
        <w:rPr>
          <w:rFonts w:ascii="Calibri" w:eastAsia="Calibri" w:hAnsi="Calibri" w:cs="Calibri"/>
          <w:color w:val="000000"/>
          <w:spacing w:val="70"/>
        </w:rPr>
        <w:t xml:space="preserve"> </w:t>
      </w:r>
      <w:r>
        <w:rPr>
          <w:rFonts w:ascii="Calibri" w:eastAsia="Calibri" w:hAnsi="Calibri" w:cs="Calibri"/>
          <w:color w:val="000000"/>
        </w:rPr>
        <w:t>przy</w:t>
      </w:r>
      <w:r>
        <w:rPr>
          <w:rFonts w:ascii="Calibri" w:eastAsia="Calibri" w:hAnsi="Calibri" w:cs="Calibri"/>
          <w:color w:val="000000"/>
          <w:spacing w:val="69"/>
        </w:rPr>
        <w:t xml:space="preserve"> </w:t>
      </w:r>
      <w:r>
        <w:rPr>
          <w:rFonts w:ascii="Calibri" w:eastAsia="Calibri" w:hAnsi="Calibri" w:cs="Calibri"/>
          <w:color w:val="000000"/>
        </w:rPr>
        <w:t>realizacji</w:t>
      </w:r>
      <w:r>
        <w:rPr>
          <w:rFonts w:ascii="Calibri" w:eastAsia="Calibri" w:hAnsi="Calibri" w:cs="Calibri"/>
          <w:color w:val="000000"/>
          <w:spacing w:val="69"/>
        </w:rPr>
        <w:t xml:space="preserve"> </w:t>
      </w:r>
      <w:r>
        <w:rPr>
          <w:rFonts w:ascii="Calibri" w:eastAsia="Calibri" w:hAnsi="Calibri" w:cs="Calibri"/>
          <w:color w:val="000000"/>
        </w:rPr>
        <w:t>niniejszej</w:t>
      </w:r>
      <w:r>
        <w:rPr>
          <w:rFonts w:ascii="Calibri" w:eastAsia="Calibri" w:hAnsi="Calibri" w:cs="Calibri"/>
          <w:color w:val="000000"/>
          <w:spacing w:val="69"/>
        </w:rPr>
        <w:t xml:space="preserve"> </w:t>
      </w:r>
      <w:r>
        <w:rPr>
          <w:rFonts w:ascii="Calibri" w:eastAsia="Calibri" w:hAnsi="Calibri" w:cs="Calibri"/>
          <w:color w:val="000000"/>
        </w:rPr>
        <w:t>umowy</w:t>
      </w:r>
      <w:r>
        <w:rPr>
          <w:rFonts w:ascii="Calibri" w:eastAsia="Calibri" w:hAnsi="Calibri" w:cs="Calibri"/>
          <w:color w:val="000000"/>
          <w:spacing w:val="69"/>
        </w:rPr>
        <w:t xml:space="preserve"> </w:t>
      </w:r>
      <w:r>
        <w:rPr>
          <w:rFonts w:ascii="Calibri" w:eastAsia="Calibri" w:hAnsi="Calibri" w:cs="Calibri"/>
          <w:color w:val="000000"/>
        </w:rPr>
        <w:t>upoważniona</w:t>
      </w:r>
      <w:r>
        <w:rPr>
          <w:rFonts w:ascii="Calibri" w:eastAsia="Calibri" w:hAnsi="Calibri" w:cs="Calibri"/>
          <w:color w:val="000000"/>
          <w:spacing w:val="70"/>
        </w:rPr>
        <w:t xml:space="preserve"> </w:t>
      </w:r>
      <w:r>
        <w:rPr>
          <w:rFonts w:ascii="Calibri" w:eastAsia="Calibri" w:hAnsi="Calibri" w:cs="Calibri"/>
          <w:color w:val="000000"/>
          <w:spacing w:val="-4"/>
        </w:rPr>
        <w:t xml:space="preserve">jest </w:t>
      </w:r>
      <w:r>
        <w:rPr>
          <w:rFonts w:ascii="Calibri" w:eastAsia="Calibri" w:hAnsi="Calibri" w:cs="Calibri"/>
          <w:color w:val="000000"/>
        </w:rPr>
        <w:t>………………………………………</w:t>
      </w:r>
      <w:proofErr w:type="gramStart"/>
      <w:r>
        <w:rPr>
          <w:rFonts w:ascii="Calibri" w:eastAsia="Calibri" w:hAnsi="Calibri" w:cs="Calibri"/>
          <w:color w:val="000000"/>
        </w:rPr>
        <w:t>…….</w:t>
      </w:r>
      <w:proofErr w:type="gramEnd"/>
      <w:r>
        <w:rPr>
          <w:rFonts w:ascii="Calibri" w:eastAsia="Calibri" w:hAnsi="Calibri" w:cs="Calibri"/>
          <w:color w:val="000000"/>
        </w:rPr>
        <w:t>,</w:t>
      </w:r>
      <w:r>
        <w:rPr>
          <w:rFonts w:ascii="Calibri" w:eastAsia="Calibri" w:hAnsi="Calibri" w:cs="Calibri"/>
          <w:color w:val="000000"/>
          <w:spacing w:val="-6"/>
        </w:rPr>
        <w:t xml:space="preserve"> </w:t>
      </w:r>
      <w:r>
        <w:rPr>
          <w:rFonts w:ascii="Calibri" w:eastAsia="Calibri" w:hAnsi="Calibri" w:cs="Calibri"/>
          <w:color w:val="000000"/>
        </w:rPr>
        <w:t>tel.</w:t>
      </w:r>
      <w:r>
        <w:rPr>
          <w:rFonts w:ascii="Calibri" w:eastAsia="Calibri" w:hAnsi="Calibri" w:cs="Calibri"/>
          <w:color w:val="000000"/>
          <w:spacing w:val="-6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……………………………………………</w:t>
      </w:r>
    </w:p>
    <w:p w14:paraId="46319ADE" w14:textId="77777777" w:rsidR="002A226A" w:rsidRDefault="00000000">
      <w:pPr>
        <w:pStyle w:val="Nagwek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Calibri" w:eastAsia="Calibri" w:hAnsi="Calibri" w:cs="Calibri"/>
          <w:b/>
          <w:color w:val="000000"/>
          <w:sz w:val="22"/>
        </w:rPr>
        <w:t>§</w:t>
      </w:r>
      <w:r>
        <w:rPr>
          <w:rFonts w:ascii="Calibri" w:eastAsia="Calibri" w:hAnsi="Calibri" w:cs="Calibri"/>
          <w:b/>
          <w:color w:val="000000"/>
          <w:spacing w:val="1"/>
          <w:sz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-10"/>
          <w:sz w:val="22"/>
        </w:rPr>
        <w:t>8</w:t>
      </w:r>
    </w:p>
    <w:p w14:paraId="780F1F05" w14:textId="431E493E" w:rsidR="002A226A" w:rsidRDefault="00000000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sprawach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nie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uregulowanych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niniejszą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umową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stosuje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się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przepisy</w:t>
      </w:r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</w:rPr>
        <w:t>Kodeksu</w:t>
      </w:r>
      <w:r w:rsidR="00237CE7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cywilnego.</w:t>
      </w:r>
    </w:p>
    <w:p w14:paraId="772603FD" w14:textId="77777777" w:rsidR="002A226A" w:rsidRDefault="00000000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Wykonawca może powierzyć realizację części zamówienia podwykonawcom wyłącznie za uprzednią zgodą Zamawiającego.</w:t>
      </w:r>
    </w:p>
    <w:p w14:paraId="087406D0" w14:textId="77777777" w:rsidR="002A226A" w:rsidRDefault="00000000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2"/>
        </w:tabs>
        <w:jc w:val="both"/>
      </w:pPr>
      <w:r>
        <w:rPr>
          <w:rFonts w:ascii="Calibri" w:eastAsia="Calibri" w:hAnsi="Calibri" w:cs="Calibri"/>
          <w:color w:val="000000"/>
        </w:rPr>
        <w:t xml:space="preserve">Wszelkie spory będą rozwiązywane przez sąd powszechny właściwy miejscowo dla siedziby </w:t>
      </w:r>
      <w:r>
        <w:rPr>
          <w:rFonts w:ascii="Calibri" w:eastAsia="Calibri" w:hAnsi="Calibri" w:cs="Calibri"/>
          <w:color w:val="000000"/>
          <w:spacing w:val="-2"/>
        </w:rPr>
        <w:t>Zamawiającego.</w:t>
      </w:r>
      <w:r>
        <w:rPr>
          <w:rFonts w:ascii="Calibri" w:eastAsia="Calibri" w:hAnsi="Calibri" w:cs="Calibri"/>
          <w:color w:val="000000"/>
        </w:rPr>
        <w:t xml:space="preserve"> Strony zobowiązują się podjąć negocjacje przed wniesieniem sprawy do sądu.</w:t>
      </w:r>
    </w:p>
    <w:p w14:paraId="6635FD73" w14:textId="77777777" w:rsidR="002A226A" w:rsidRDefault="00000000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33"/>
        </w:tabs>
        <w:jc w:val="both"/>
      </w:pPr>
      <w:r>
        <w:rPr>
          <w:rFonts w:ascii="Calibri" w:eastAsia="Calibri" w:hAnsi="Calibri" w:cs="Calibri"/>
          <w:color w:val="000000"/>
        </w:rPr>
        <w:t>Umowę sporządzono w dwóch jednobrzmiących egzemplarzach, po jednym dla każdej ze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stron.</w:t>
      </w:r>
    </w:p>
    <w:p w14:paraId="40492534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 </w:t>
      </w:r>
    </w:p>
    <w:p w14:paraId="51252277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 </w:t>
      </w:r>
    </w:p>
    <w:p w14:paraId="18A8229F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 </w:t>
      </w:r>
    </w:p>
    <w:p w14:paraId="0544FD1D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br/>
      </w:r>
    </w:p>
    <w:p w14:paraId="42AF02B9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938"/>
        </w:tabs>
        <w:ind w:right="10"/>
        <w:jc w:val="center"/>
      </w:pPr>
      <w:r>
        <w:rPr>
          <w:rFonts w:ascii="Calibri" w:eastAsia="Calibri" w:hAnsi="Calibri" w:cs="Calibri"/>
          <w:color w:val="000000"/>
          <w:spacing w:val="-2"/>
        </w:rPr>
        <w:t>Zamawiający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  <w:spacing w:val="-2"/>
        </w:rPr>
        <w:t>Wykonawca</w:t>
      </w:r>
    </w:p>
    <w:p w14:paraId="4F084E18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 </w:t>
      </w:r>
    </w:p>
    <w:p w14:paraId="0CA8D539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  <w:spacing w:val="-2"/>
        </w:rPr>
        <w:t>Załączniki:</w:t>
      </w:r>
    </w:p>
    <w:p w14:paraId="4408B1C4" w14:textId="77777777" w:rsidR="002A226A" w:rsidRDefault="00000000">
      <w:pPr>
        <w:pStyle w:val="Akapitzlist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04"/>
        </w:tabs>
        <w:jc w:val="both"/>
        <w:rPr>
          <w:rFonts w:ascii="Calibri" w:eastAsia="Calibri" w:hAnsi="Calibri" w:cs="Calibri"/>
          <w:color w:val="000000"/>
          <w:spacing w:val="-2"/>
        </w:rPr>
      </w:pPr>
      <w:r>
        <w:rPr>
          <w:rFonts w:ascii="Calibri" w:eastAsia="Calibri" w:hAnsi="Calibri" w:cs="Calibri"/>
          <w:color w:val="000000"/>
        </w:rPr>
        <w:t>Protokół</w:t>
      </w:r>
      <w:r>
        <w:rPr>
          <w:rFonts w:ascii="Calibri" w:eastAsia="Calibri" w:hAnsi="Calibri" w:cs="Calibri"/>
          <w:color w:val="000000"/>
          <w:spacing w:val="-7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odbioru</w:t>
      </w:r>
    </w:p>
    <w:p w14:paraId="1C987FAD" w14:textId="77777777" w:rsidR="002A226A" w:rsidRDefault="00000000">
      <w:pPr>
        <w:pStyle w:val="Akapitzlist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04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>Formularz</w:t>
      </w:r>
      <w:r>
        <w:rPr>
          <w:rFonts w:ascii="Calibri" w:eastAsia="Calibri" w:hAnsi="Calibri" w:cs="Calibri"/>
          <w:color w:val="000000"/>
          <w:spacing w:val="-9"/>
        </w:rPr>
        <w:t xml:space="preserve"> </w:t>
      </w:r>
      <w:r>
        <w:rPr>
          <w:rFonts w:ascii="Calibri" w:eastAsia="Calibri" w:hAnsi="Calibri" w:cs="Calibri"/>
          <w:color w:val="000000"/>
        </w:rPr>
        <w:t>ofertowy</w:t>
      </w:r>
      <w:r>
        <w:rPr>
          <w:rFonts w:ascii="Calibri" w:eastAsia="Calibri" w:hAnsi="Calibri" w:cs="Calibri"/>
          <w:color w:val="000000"/>
          <w:spacing w:val="-9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Wykonawcy wraz z załącznikami.</w:t>
      </w:r>
    </w:p>
    <w:p w14:paraId="2166D0AA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02"/>
      </w:pPr>
      <w:r>
        <w:rPr>
          <w:rFonts w:ascii="Calibri" w:eastAsia="Calibri" w:hAnsi="Calibri" w:cs="Calibri"/>
          <w:i/>
          <w:color w:val="000000"/>
          <w:spacing w:val="-8"/>
        </w:rPr>
        <w:t> </w:t>
      </w:r>
    </w:p>
    <w:p w14:paraId="005FC1CF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02"/>
        <w:rPr>
          <w:rFonts w:ascii="Calibri" w:eastAsia="Calibri" w:hAnsi="Calibri" w:cs="Calibri"/>
          <w:bCs/>
          <w:i/>
          <w:color w:val="000000"/>
          <w:spacing w:val="-8"/>
        </w:rPr>
      </w:pPr>
      <w:r>
        <w:rPr>
          <w:rFonts w:ascii="Calibri" w:eastAsia="Calibri" w:hAnsi="Calibri" w:cs="Calibri"/>
          <w:i/>
          <w:color w:val="000000"/>
          <w:spacing w:val="-8"/>
        </w:rPr>
        <w:t> </w:t>
      </w:r>
    </w:p>
    <w:p w14:paraId="749AD094" w14:textId="77777777" w:rsidR="002A226A" w:rsidRDefault="002A2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02"/>
        <w:rPr>
          <w:rFonts w:ascii="Calibri" w:eastAsia="Calibri" w:hAnsi="Calibri" w:cs="Calibri"/>
        </w:rPr>
      </w:pPr>
    </w:p>
    <w:p w14:paraId="7240A850" w14:textId="77777777" w:rsidR="002A226A" w:rsidRDefault="002A2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02"/>
        <w:rPr>
          <w:rFonts w:ascii="Calibri" w:eastAsia="Calibri" w:hAnsi="Calibri" w:cs="Calibri"/>
          <w:bCs/>
          <w:i/>
          <w:color w:val="000000"/>
          <w:spacing w:val="-12"/>
        </w:rPr>
      </w:pPr>
    </w:p>
    <w:p w14:paraId="3585F887" w14:textId="77777777" w:rsidR="002A226A" w:rsidRDefault="002A2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02"/>
        <w:rPr>
          <w:rFonts w:ascii="Calibri" w:eastAsia="Calibri" w:hAnsi="Calibri" w:cs="Calibri"/>
          <w:bCs/>
          <w:i/>
          <w:color w:val="000000"/>
          <w:spacing w:val="-12"/>
        </w:rPr>
      </w:pPr>
    </w:p>
    <w:p w14:paraId="6F9C296F" w14:textId="77777777" w:rsidR="002A226A" w:rsidRDefault="002A2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02"/>
        <w:rPr>
          <w:rFonts w:ascii="Calibri" w:eastAsia="Calibri" w:hAnsi="Calibri" w:cs="Calibri"/>
          <w:bCs/>
          <w:i/>
          <w:color w:val="000000"/>
          <w:spacing w:val="-12"/>
        </w:rPr>
      </w:pPr>
    </w:p>
    <w:p w14:paraId="54EE71B9" w14:textId="77777777" w:rsidR="002A226A" w:rsidRDefault="002A2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02"/>
        <w:rPr>
          <w:rFonts w:ascii="Calibri" w:eastAsia="Calibri" w:hAnsi="Calibri" w:cs="Calibri"/>
          <w:bCs/>
          <w:i/>
          <w:color w:val="000000"/>
          <w:spacing w:val="-12"/>
        </w:rPr>
      </w:pPr>
    </w:p>
    <w:p w14:paraId="5A8D9D59" w14:textId="77777777" w:rsidR="002A226A" w:rsidRDefault="002A2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02"/>
        <w:rPr>
          <w:rFonts w:ascii="Calibri" w:eastAsia="Calibri" w:hAnsi="Calibri" w:cs="Calibri"/>
          <w:bCs/>
          <w:i/>
          <w:color w:val="000000"/>
          <w:spacing w:val="-12"/>
        </w:rPr>
      </w:pPr>
    </w:p>
    <w:p w14:paraId="05DA42B1" w14:textId="77777777" w:rsidR="002A226A" w:rsidRDefault="002A2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02"/>
        <w:rPr>
          <w:rFonts w:ascii="Calibri" w:eastAsia="Calibri" w:hAnsi="Calibri" w:cs="Calibri"/>
          <w:bCs/>
          <w:i/>
          <w:color w:val="000000"/>
          <w:spacing w:val="-12"/>
        </w:rPr>
      </w:pPr>
    </w:p>
    <w:p w14:paraId="213D2E3C" w14:textId="77777777" w:rsidR="002A226A" w:rsidRDefault="002A2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02"/>
        <w:rPr>
          <w:rFonts w:ascii="Calibri" w:eastAsia="Calibri" w:hAnsi="Calibri" w:cs="Calibri"/>
          <w:bCs/>
          <w:i/>
          <w:color w:val="000000"/>
          <w:spacing w:val="-12"/>
        </w:rPr>
      </w:pPr>
    </w:p>
    <w:p w14:paraId="43237489" w14:textId="77777777" w:rsidR="002A226A" w:rsidRDefault="002A2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02"/>
        <w:rPr>
          <w:rFonts w:ascii="Calibri" w:eastAsia="Calibri" w:hAnsi="Calibri" w:cs="Calibri"/>
          <w:bCs/>
          <w:i/>
          <w:color w:val="000000"/>
          <w:spacing w:val="-12"/>
        </w:rPr>
      </w:pPr>
    </w:p>
    <w:p w14:paraId="423A8336" w14:textId="77777777" w:rsidR="002A226A" w:rsidRDefault="002A2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02"/>
        <w:rPr>
          <w:rFonts w:ascii="Calibri" w:eastAsia="Calibri" w:hAnsi="Calibri" w:cs="Calibri"/>
          <w:bCs/>
          <w:i/>
          <w:color w:val="000000"/>
          <w:spacing w:val="-12"/>
        </w:rPr>
      </w:pPr>
    </w:p>
    <w:p w14:paraId="59C8877B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02"/>
        <w:rPr>
          <w:rFonts w:ascii="Calibri" w:eastAsia="Calibri" w:hAnsi="Calibri" w:cs="Calibri"/>
          <w:bCs/>
          <w:i/>
          <w:color w:val="000000"/>
          <w:spacing w:val="-12"/>
        </w:rPr>
      </w:pPr>
      <w:r>
        <w:rPr>
          <w:rFonts w:ascii="Calibri" w:eastAsia="Calibri" w:hAnsi="Calibri" w:cs="Calibri"/>
          <w:i/>
          <w:color w:val="000000"/>
          <w:spacing w:val="-8"/>
        </w:rPr>
        <w:lastRenderedPageBreak/>
        <w:t> Załącznik</w:t>
      </w:r>
      <w:r>
        <w:rPr>
          <w:rFonts w:ascii="Calibri" w:eastAsia="Calibri" w:hAnsi="Calibri" w:cs="Calibri"/>
          <w:i/>
          <w:color w:val="000000"/>
          <w:spacing w:val="-11"/>
        </w:rPr>
        <w:t xml:space="preserve"> </w:t>
      </w:r>
      <w:r>
        <w:rPr>
          <w:rFonts w:ascii="Calibri" w:eastAsia="Calibri" w:hAnsi="Calibri" w:cs="Calibri"/>
          <w:i/>
          <w:color w:val="000000"/>
          <w:spacing w:val="-8"/>
        </w:rPr>
        <w:t>nr</w:t>
      </w:r>
      <w:r>
        <w:rPr>
          <w:rFonts w:ascii="Calibri" w:eastAsia="Calibri" w:hAnsi="Calibri" w:cs="Calibri"/>
          <w:i/>
          <w:color w:val="000000"/>
          <w:spacing w:val="-12"/>
        </w:rPr>
        <w:t xml:space="preserve"> 1</w:t>
      </w:r>
    </w:p>
    <w:p w14:paraId="7D0263DB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i/>
          <w:color w:val="000000"/>
        </w:rPr>
        <w:t> </w:t>
      </w:r>
    </w:p>
    <w:p w14:paraId="5FBDB128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i/>
          <w:color w:val="000000"/>
        </w:rPr>
        <w:t> </w:t>
      </w:r>
    </w:p>
    <w:p w14:paraId="0B423B41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13"/>
        <w:jc w:val="right"/>
      </w:pPr>
      <w:r>
        <w:rPr>
          <w:rFonts w:ascii="Calibri" w:eastAsia="Calibri" w:hAnsi="Calibri" w:cs="Calibri"/>
          <w:color w:val="000000"/>
        </w:rPr>
        <w:t>………………………..</w:t>
      </w:r>
      <w:r>
        <w:rPr>
          <w:rFonts w:ascii="Calibri" w:eastAsia="Calibri" w:hAnsi="Calibri" w:cs="Calibri"/>
          <w:color w:val="000000"/>
          <w:spacing w:val="-7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</w:rPr>
        <w:t>,dnia</w:t>
      </w:r>
      <w:proofErr w:type="gramEnd"/>
      <w:r>
        <w:rPr>
          <w:rFonts w:ascii="Calibri" w:eastAsia="Calibri" w:hAnsi="Calibri" w:cs="Calibri"/>
          <w:color w:val="000000"/>
          <w:spacing w:val="-5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……………………</w:t>
      </w:r>
    </w:p>
    <w:p w14:paraId="06E7D96D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 </w:t>
      </w:r>
    </w:p>
    <w:p w14:paraId="078CCF8B" w14:textId="77777777" w:rsidR="002A226A" w:rsidRDefault="002A226A">
      <w:pPr>
        <w:pStyle w:val="Nagwek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Calibri" w:eastAsia="Calibri" w:hAnsi="Calibri" w:cs="Calibri"/>
          <w:b/>
          <w:bCs/>
          <w:color w:val="000000"/>
          <w:spacing w:val="-2"/>
          <w:sz w:val="22"/>
          <w:szCs w:val="22"/>
        </w:rPr>
      </w:pPr>
    </w:p>
    <w:p w14:paraId="4002A9AA" w14:textId="77777777" w:rsidR="002A226A" w:rsidRDefault="00000000">
      <w:pPr>
        <w:pStyle w:val="Nagwek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Calibri" w:eastAsia="Calibri" w:hAnsi="Calibri" w:cs="Calibri"/>
          <w:b/>
          <w:bCs/>
          <w:color w:val="000000"/>
          <w:spacing w:val="-2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</w:rPr>
        <w:t>Protokół</w:t>
      </w:r>
      <w:r>
        <w:rPr>
          <w:rFonts w:ascii="Calibri" w:eastAsia="Calibri" w:hAnsi="Calibri" w:cs="Calibri"/>
          <w:b/>
          <w:color w:val="000000"/>
          <w:spacing w:val="-3"/>
          <w:sz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-2"/>
          <w:sz w:val="22"/>
        </w:rPr>
        <w:t>odbioru</w:t>
      </w:r>
    </w:p>
    <w:p w14:paraId="4133B201" w14:textId="40F31E19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1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Zamawiający przystępuje do odbioru usługi, polegającej na </w:t>
      </w:r>
      <w:r w:rsidR="00DB33EC">
        <w:rPr>
          <w:rFonts w:ascii="Calibri" w:eastAsia="Calibri" w:hAnsi="Calibri" w:cs="Calibri"/>
          <w:color w:val="000000"/>
        </w:rPr>
        <w:t xml:space="preserve">zapewnieniu noclegu, </w:t>
      </w:r>
      <w:r>
        <w:rPr>
          <w:rFonts w:ascii="Calibri" w:eastAsia="Calibri" w:hAnsi="Calibri" w:cs="Calibri"/>
          <w:color w:val="000000"/>
        </w:rPr>
        <w:t>wynajmie sali i świadczeni</w:t>
      </w:r>
      <w:r w:rsidR="00DB33EC">
        <w:rPr>
          <w:rFonts w:ascii="Calibri" w:eastAsia="Calibri" w:hAnsi="Calibri" w:cs="Calibri"/>
          <w:color w:val="000000"/>
        </w:rPr>
        <w:t>u</w:t>
      </w:r>
      <w:r>
        <w:rPr>
          <w:rFonts w:ascii="Calibri" w:eastAsia="Calibri" w:hAnsi="Calibri" w:cs="Calibri"/>
          <w:color w:val="000000"/>
        </w:rPr>
        <w:t xml:space="preserve"> usługi cateringowej dla uczestników projektu w ramach umowy nr </w:t>
      </w:r>
      <w:r w:rsidR="00DB33EC">
        <w:rPr>
          <w:rFonts w:ascii="Calibri" w:eastAsia="Calibri" w:hAnsi="Calibri" w:cs="Calibri"/>
          <w:color w:val="000000"/>
        </w:rPr>
        <w:t>1</w:t>
      </w:r>
      <w:r>
        <w:rPr>
          <w:rFonts w:ascii="Calibri" w:eastAsia="Calibri" w:hAnsi="Calibri" w:cs="Calibri"/>
          <w:color w:val="000000"/>
        </w:rPr>
        <w:t>/</w:t>
      </w:r>
      <w:r w:rsidR="00DB33EC">
        <w:rPr>
          <w:rFonts w:ascii="Calibri" w:eastAsia="Calibri" w:hAnsi="Calibri" w:cs="Calibri"/>
          <w:color w:val="000000"/>
        </w:rPr>
        <w:t>01</w:t>
      </w:r>
      <w:r>
        <w:rPr>
          <w:rFonts w:ascii="Calibri" w:eastAsia="Calibri" w:hAnsi="Calibri" w:cs="Calibri"/>
          <w:color w:val="000000"/>
        </w:rPr>
        <w:t>/202</w:t>
      </w:r>
      <w:r w:rsidR="00DB33EC">
        <w:rPr>
          <w:rFonts w:ascii="Calibri" w:eastAsia="Calibri" w:hAnsi="Calibri" w:cs="Calibri"/>
          <w:color w:val="000000"/>
        </w:rPr>
        <w:t>6</w:t>
      </w:r>
      <w:r>
        <w:rPr>
          <w:rFonts w:ascii="Calibri" w:eastAsia="Calibri" w:hAnsi="Calibri" w:cs="Calibri"/>
          <w:color w:val="000000"/>
        </w:rPr>
        <w:t xml:space="preserve">/KIS z dnia .... </w:t>
      </w:r>
    </w:p>
    <w:p w14:paraId="7740A2A2" w14:textId="77777777" w:rsidR="002A226A" w:rsidRDefault="002A2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12"/>
      </w:pPr>
    </w:p>
    <w:p w14:paraId="05AC0BA1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1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stwierdza, że:</w:t>
      </w:r>
    </w:p>
    <w:p w14:paraId="3446CCD2" w14:textId="77777777" w:rsidR="002A226A" w:rsidRDefault="00000000">
      <w:pPr>
        <w:pStyle w:val="Akapitzlist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 szkoleniu w dniu .......................... wzięło udział .... uczestników projektu.</w:t>
      </w:r>
    </w:p>
    <w:p w14:paraId="1B2C6A02" w14:textId="77777777" w:rsidR="002A226A" w:rsidRDefault="00000000">
      <w:pPr>
        <w:pStyle w:val="Akapitzlist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Usługa wynajmu sali szkoleniowej dla uczestników projektu została wykonana prawidłowo/nieprawidłowo*.</w:t>
      </w:r>
    </w:p>
    <w:p w14:paraId="11EBA0C7" w14:textId="77777777" w:rsidR="002A226A" w:rsidRDefault="00000000">
      <w:pPr>
        <w:pStyle w:val="Akapitzlist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Calibri" w:eastAsia="Calibri" w:hAnsi="Calibri" w:cs="Calibri"/>
          <w:color w:val="000000"/>
        </w:rPr>
        <w:t>Usługa cateringowa dla uczestników projektu została wykonana w sposób prawidłowy/nieprawidłowy*.</w:t>
      </w:r>
    </w:p>
    <w:p w14:paraId="1783A1CD" w14:textId="77777777" w:rsidR="002A226A" w:rsidRDefault="002A22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</w:p>
    <w:p w14:paraId="2FE2EF18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242"/>
      </w:pPr>
      <w:r>
        <w:rPr>
          <w:rFonts w:ascii="Calibri" w:eastAsia="Calibri" w:hAnsi="Calibri" w:cs="Calibri"/>
          <w:color w:val="000000"/>
        </w:rPr>
        <w:t>Usługa została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przyjęta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/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nie</w:t>
      </w:r>
      <w:r>
        <w:rPr>
          <w:rFonts w:ascii="Calibri" w:eastAsia="Calibri" w:hAnsi="Calibri" w:cs="Calibri"/>
          <w:color w:val="000000"/>
          <w:spacing w:val="-3"/>
        </w:rPr>
        <w:t xml:space="preserve"> </w:t>
      </w:r>
      <w:r>
        <w:rPr>
          <w:rFonts w:ascii="Calibri" w:eastAsia="Calibri" w:hAnsi="Calibri" w:cs="Calibri"/>
          <w:color w:val="000000"/>
        </w:rPr>
        <w:t>została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przyjęta</w:t>
      </w:r>
      <w:r>
        <w:rPr>
          <w:rFonts w:ascii="Calibri" w:eastAsia="Calibri" w:hAnsi="Calibri" w:cs="Calibri"/>
          <w:color w:val="000000"/>
          <w:spacing w:val="-4"/>
        </w:rPr>
        <w:t xml:space="preserve"> </w:t>
      </w:r>
      <w:r>
        <w:rPr>
          <w:rFonts w:ascii="Calibri" w:eastAsia="Calibri" w:hAnsi="Calibri" w:cs="Calibri"/>
          <w:color w:val="000000"/>
        </w:rPr>
        <w:t>*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ze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względu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  <w:spacing w:val="-5"/>
        </w:rPr>
        <w:t>na</w:t>
      </w:r>
    </w:p>
    <w:p w14:paraId="2FFB3959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242"/>
      </w:pPr>
      <w:r>
        <w:rPr>
          <w:rFonts w:ascii="Calibri" w:eastAsia="Calibri" w:hAnsi="Calibri" w:cs="Calibri"/>
          <w:color w:val="000000"/>
          <w:spacing w:val="-2"/>
        </w:rPr>
        <w:t>...................................................................................................................................................</w:t>
      </w:r>
    </w:p>
    <w:p w14:paraId="53D3C5B3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242"/>
      </w:pPr>
      <w:r>
        <w:rPr>
          <w:rFonts w:ascii="Calibri" w:eastAsia="Calibri" w:hAnsi="Calibri" w:cs="Calibri"/>
          <w:color w:val="000000"/>
          <w:spacing w:val="-2"/>
        </w:rPr>
        <w:t>...................................................................................................................................................</w:t>
      </w:r>
    </w:p>
    <w:p w14:paraId="7E5450F8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242"/>
      </w:pPr>
      <w:r>
        <w:rPr>
          <w:rFonts w:ascii="Calibri" w:eastAsia="Calibri" w:hAnsi="Calibri" w:cs="Calibri"/>
          <w:color w:val="000000"/>
          <w:spacing w:val="-2"/>
        </w:rPr>
        <w:t>...................................................................................................................................................</w:t>
      </w:r>
    </w:p>
    <w:p w14:paraId="03B33E59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242"/>
      </w:pPr>
      <w:r>
        <w:rPr>
          <w:rFonts w:ascii="Calibri" w:eastAsia="Calibri" w:hAnsi="Calibri" w:cs="Calibri"/>
          <w:color w:val="000000"/>
          <w:spacing w:val="-2"/>
        </w:rPr>
        <w:t>...................................................................................................................................................</w:t>
      </w:r>
    </w:p>
    <w:p w14:paraId="0E6B8060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242"/>
      </w:pPr>
      <w:r>
        <w:rPr>
          <w:rFonts w:ascii="Calibri" w:eastAsia="Calibri" w:hAnsi="Calibri" w:cs="Calibri"/>
          <w:color w:val="000000"/>
          <w:spacing w:val="-2"/>
        </w:rPr>
        <w:t>...................................................................................................................................................</w:t>
      </w:r>
    </w:p>
    <w:p w14:paraId="4D28A483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242"/>
      </w:pPr>
      <w:r>
        <w:rPr>
          <w:rFonts w:ascii="Calibri" w:eastAsia="Calibri" w:hAnsi="Calibri" w:cs="Calibri"/>
          <w:color w:val="000000"/>
          <w:spacing w:val="-2"/>
        </w:rPr>
        <w:t>...................................................................................................................................................</w:t>
      </w:r>
    </w:p>
    <w:p w14:paraId="2B3C13ED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 </w:t>
      </w:r>
    </w:p>
    <w:p w14:paraId="3AD538E0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 </w:t>
      </w:r>
    </w:p>
    <w:p w14:paraId="20F3B1AF" w14:textId="77777777" w:rsidR="002A226A" w:rsidRDefault="00000000">
      <w:pPr>
        <w:pStyle w:val="Nagwek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388"/>
        </w:tabs>
        <w:ind w:left="1308"/>
      </w:pPr>
      <w:r>
        <w:rPr>
          <w:rFonts w:ascii="Calibri" w:eastAsia="Calibri" w:hAnsi="Calibri" w:cs="Calibri"/>
          <w:b/>
          <w:color w:val="000000"/>
          <w:spacing w:val="-2"/>
          <w:sz w:val="22"/>
        </w:rPr>
        <w:t>Wykonawca</w:t>
      </w:r>
      <w:r>
        <w:rPr>
          <w:rFonts w:ascii="Calibri" w:eastAsia="Calibri" w:hAnsi="Calibri" w:cs="Calibri"/>
          <w:b/>
          <w:color w:val="000000"/>
          <w:sz w:val="22"/>
        </w:rPr>
        <w:tab/>
      </w:r>
      <w:r>
        <w:rPr>
          <w:rFonts w:ascii="Calibri" w:eastAsia="Calibri" w:hAnsi="Calibri" w:cs="Calibri"/>
          <w:b/>
          <w:color w:val="000000"/>
          <w:spacing w:val="-2"/>
          <w:sz w:val="22"/>
        </w:rPr>
        <w:t>Zamawiający</w:t>
      </w:r>
    </w:p>
    <w:p w14:paraId="3FF444EA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b/>
          <w:color w:val="000000"/>
        </w:rPr>
        <w:t> </w:t>
      </w:r>
    </w:p>
    <w:p w14:paraId="1904A3A5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b/>
          <w:color w:val="000000"/>
        </w:rPr>
        <w:t> </w:t>
      </w:r>
    </w:p>
    <w:p w14:paraId="6206B43A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b/>
          <w:color w:val="000000"/>
        </w:rPr>
        <w:t> </w:t>
      </w:r>
    </w:p>
    <w:p w14:paraId="363CF342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6980"/>
        </w:tabs>
        <w:ind w:left="1294"/>
      </w:pPr>
      <w:r>
        <w:rPr>
          <w:rFonts w:ascii="Calibri" w:eastAsia="Calibri" w:hAnsi="Calibri" w:cs="Calibri"/>
          <w:color w:val="000000"/>
          <w:spacing w:val="-2"/>
        </w:rPr>
        <w:t>.................................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  <w:spacing w:val="-2"/>
        </w:rPr>
        <w:t>................................</w:t>
      </w:r>
    </w:p>
    <w:p w14:paraId="5B4CEAD0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 </w:t>
      </w:r>
    </w:p>
    <w:p w14:paraId="30D9247A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 </w:t>
      </w:r>
    </w:p>
    <w:p w14:paraId="155919EA" w14:textId="77777777" w:rsidR="002A226A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 </w:t>
      </w:r>
    </w:p>
    <w:p w14:paraId="3EFEAD3C" w14:textId="2D42AB3C" w:rsidR="002A226A" w:rsidRDefault="002A226A" w:rsidP="000032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</w:p>
    <w:sectPr w:rsidR="002A22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2007" w:right="1440" w:bottom="1440" w:left="1440" w:header="720" w:footer="720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FBB38" w14:textId="77777777" w:rsidR="00AE30D0" w:rsidRDefault="00AE30D0">
      <w:pPr>
        <w:spacing w:line="240" w:lineRule="auto"/>
      </w:pPr>
      <w:r>
        <w:separator/>
      </w:r>
    </w:p>
  </w:endnote>
  <w:endnote w:type="continuationSeparator" w:id="0">
    <w:p w14:paraId="43263801" w14:textId="77777777" w:rsidR="00AE30D0" w:rsidRDefault="00AE30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0AA9B" w14:textId="77777777" w:rsidR="00D546F7" w:rsidRDefault="00D546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BE4E0" w14:textId="1DF264B9" w:rsidR="002A226A" w:rsidRDefault="00D546F7">
    <w:pPr>
      <w:pStyle w:val="Stopk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0ED057" wp14:editId="585D73B3">
          <wp:simplePos x="0" y="0"/>
          <wp:positionH relativeFrom="column">
            <wp:align>center</wp:align>
          </wp:positionH>
          <wp:positionV relativeFrom="paragraph">
            <wp:posOffset>-235158</wp:posOffset>
          </wp:positionV>
          <wp:extent cx="4518000" cy="766800"/>
          <wp:effectExtent l="0" t="0" r="3810" b="0"/>
          <wp:wrapSquare wrapText="bothSides"/>
          <wp:docPr id="1677858054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858054" name="Obraz 1" descr="Obraz zawierający tekst, Czcionka, zrzut ekranu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80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3B055" w14:textId="77777777" w:rsidR="00D546F7" w:rsidRDefault="00D546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F2BF7" w14:textId="77777777" w:rsidR="00AE30D0" w:rsidRDefault="00AE30D0">
      <w:pPr>
        <w:spacing w:line="240" w:lineRule="auto"/>
      </w:pPr>
      <w:r>
        <w:separator/>
      </w:r>
    </w:p>
  </w:footnote>
  <w:footnote w:type="continuationSeparator" w:id="0">
    <w:p w14:paraId="5FC7437D" w14:textId="77777777" w:rsidR="00AE30D0" w:rsidRDefault="00AE30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81A5B" w14:textId="77777777" w:rsidR="00D546F7" w:rsidRDefault="00D546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2843" w14:textId="77777777" w:rsidR="002A226A" w:rsidRDefault="00000000">
    <w:r>
      <w:rPr>
        <w:noProof/>
      </w:rPr>
      <mc:AlternateContent>
        <mc:Choice Requires="wpg">
          <w:drawing>
            <wp:anchor distT="0" distB="0" distL="115200" distR="115200" simplePos="0" relativeHeight="10240" behindDoc="0" locked="0" layoutInCell="1" allowOverlap="1" wp14:anchorId="1E64943B" wp14:editId="139757C1">
              <wp:simplePos x="0" y="0"/>
              <wp:positionH relativeFrom="column">
                <wp:posOffset>2348887</wp:posOffset>
              </wp:positionH>
              <wp:positionV relativeFrom="paragraph">
                <wp:posOffset>-333375</wp:posOffset>
              </wp:positionV>
              <wp:extent cx="1035640" cy="1035640"/>
              <wp:effectExtent l="0" t="0" r="0" b="0"/>
              <wp:wrapSquare wrapText="bothSides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29287651" name="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035639" cy="10356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10240;o:allowoverlap:true;o:allowincell:true;mso-position-horizontal-relative:text;margin-left:184.95pt;mso-position-horizontal:absolute;mso-position-vertical-relative:text;margin-top:-26.25pt;mso-position-vertical:absolute;width:81.55pt;height:81.55pt;mso-wrap-distance-left:9.07pt;mso-wrap-distance-top:0.00pt;mso-wrap-distance-right:9.07pt;mso-wrap-distance-bottom:0.00pt;" stroked="false">
              <v:path textboxrect="0,0,0,0"/>
              <w10:wrap type="square"/>
              <v:imagedata r:id="rId2" o:title="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3206C" w14:textId="77777777" w:rsidR="00D546F7" w:rsidRDefault="00D546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74A83"/>
    <w:multiLevelType w:val="hybridMultilevel"/>
    <w:tmpl w:val="9E72FA84"/>
    <w:lvl w:ilvl="0" w:tplc="3AD66DD4">
      <w:start w:val="1"/>
      <w:numFmt w:val="decimal"/>
      <w:lvlText w:val="%1."/>
      <w:lvlJc w:val="left"/>
      <w:pPr>
        <w:ind w:left="832" w:hanging="360"/>
      </w:pPr>
      <w:rPr>
        <w:rFonts w:ascii="Calibri" w:eastAsia="Calibri" w:hAnsi="Calibri" w:cs="Calibri"/>
        <w:spacing w:val="0"/>
      </w:rPr>
    </w:lvl>
    <w:lvl w:ilvl="1" w:tplc="C4C65CC8">
      <w:start w:val="1"/>
      <w:numFmt w:val="decimal"/>
      <w:lvlText w:val="%2."/>
      <w:lvlJc w:val="left"/>
      <w:pPr>
        <w:ind w:left="1192" w:hanging="360"/>
      </w:pPr>
    </w:lvl>
    <w:lvl w:ilvl="2" w:tplc="CC6CD82C">
      <w:start w:val="1"/>
      <w:numFmt w:val="lowerRoman"/>
      <w:lvlText w:val="%3)"/>
      <w:lvlJc w:val="left"/>
      <w:pPr>
        <w:ind w:left="1552" w:hanging="360"/>
      </w:pPr>
      <w:rPr>
        <w:spacing w:val="-1"/>
      </w:rPr>
    </w:lvl>
    <w:lvl w:ilvl="3" w:tplc="B01EE192">
      <w:start w:val="1"/>
      <w:numFmt w:val="decimal"/>
      <w:lvlText w:val="(%4)"/>
      <w:lvlJc w:val="left"/>
      <w:pPr>
        <w:ind w:left="1912" w:hanging="360"/>
      </w:pPr>
    </w:lvl>
    <w:lvl w:ilvl="4" w:tplc="540E00BA">
      <w:start w:val="1"/>
      <w:numFmt w:val="lowerLetter"/>
      <w:lvlText w:val="(%5)"/>
      <w:lvlJc w:val="left"/>
      <w:pPr>
        <w:ind w:left="2272" w:hanging="360"/>
      </w:pPr>
    </w:lvl>
    <w:lvl w:ilvl="5" w:tplc="61D23DB6">
      <w:start w:val="1"/>
      <w:numFmt w:val="lowerRoman"/>
      <w:lvlText w:val="(%6)"/>
      <w:lvlJc w:val="left"/>
      <w:pPr>
        <w:ind w:left="2632" w:hanging="360"/>
      </w:pPr>
    </w:lvl>
    <w:lvl w:ilvl="6" w:tplc="FA566D1C">
      <w:start w:val="1"/>
      <w:numFmt w:val="decimal"/>
      <w:lvlText w:val="%7."/>
      <w:lvlJc w:val="left"/>
      <w:pPr>
        <w:ind w:left="2992" w:hanging="360"/>
      </w:pPr>
    </w:lvl>
    <w:lvl w:ilvl="7" w:tplc="68D07682">
      <w:start w:val="1"/>
      <w:numFmt w:val="lowerLetter"/>
      <w:lvlText w:val="%8."/>
      <w:lvlJc w:val="left"/>
      <w:pPr>
        <w:ind w:left="3352" w:hanging="360"/>
      </w:pPr>
    </w:lvl>
    <w:lvl w:ilvl="8" w:tplc="F09E6C70">
      <w:start w:val="1"/>
      <w:numFmt w:val="lowerRoman"/>
      <w:lvlText w:val="%9."/>
      <w:lvlJc w:val="right"/>
      <w:pPr>
        <w:ind w:left="3712" w:hanging="360"/>
      </w:pPr>
    </w:lvl>
  </w:abstractNum>
  <w:abstractNum w:abstractNumId="1" w15:restartNumberingAfterBreak="0">
    <w:nsid w:val="0BA330F4"/>
    <w:multiLevelType w:val="hybridMultilevel"/>
    <w:tmpl w:val="8AAA0EA6"/>
    <w:lvl w:ilvl="0" w:tplc="36C81C26">
      <w:start w:val="1"/>
      <w:numFmt w:val="decimal"/>
      <w:lvlText w:val="%1."/>
      <w:lvlJc w:val="left"/>
      <w:pPr>
        <w:ind w:left="832" w:hanging="360"/>
      </w:pPr>
      <w:rPr>
        <w:rFonts w:ascii="Calibri" w:eastAsia="Calibri" w:hAnsi="Calibri" w:cs="Calibri"/>
        <w:spacing w:val="0"/>
      </w:rPr>
    </w:lvl>
    <w:lvl w:ilvl="1" w:tplc="36D27D56">
      <w:start w:val="1"/>
      <w:numFmt w:val="decimal"/>
      <w:lvlText w:val="%2."/>
      <w:lvlJc w:val="left"/>
      <w:pPr>
        <w:ind w:left="1192" w:hanging="360"/>
      </w:pPr>
      <w:rPr>
        <w:rFonts w:ascii="Calibri" w:eastAsia="Calibri" w:hAnsi="Calibri" w:cs="Calibri"/>
      </w:rPr>
    </w:lvl>
    <w:lvl w:ilvl="2" w:tplc="ABAA3DEA">
      <w:start w:val="1"/>
      <w:numFmt w:val="lowerRoman"/>
      <w:lvlText w:val="%3)"/>
      <w:lvlJc w:val="left"/>
      <w:pPr>
        <w:ind w:left="1552" w:hanging="360"/>
      </w:pPr>
      <w:rPr>
        <w:spacing w:val="-1"/>
      </w:rPr>
    </w:lvl>
    <w:lvl w:ilvl="3" w:tplc="9C3E9D84">
      <w:start w:val="1"/>
      <w:numFmt w:val="decimal"/>
      <w:lvlText w:val="(%4)"/>
      <w:lvlJc w:val="left"/>
      <w:pPr>
        <w:ind w:left="1912" w:hanging="360"/>
      </w:pPr>
    </w:lvl>
    <w:lvl w:ilvl="4" w:tplc="4E128BF6">
      <w:start w:val="1"/>
      <w:numFmt w:val="lowerLetter"/>
      <w:lvlText w:val="(%5)"/>
      <w:lvlJc w:val="left"/>
      <w:pPr>
        <w:ind w:left="2272" w:hanging="360"/>
      </w:pPr>
    </w:lvl>
    <w:lvl w:ilvl="5" w:tplc="F830F472">
      <w:start w:val="1"/>
      <w:numFmt w:val="lowerRoman"/>
      <w:lvlText w:val="(%6)"/>
      <w:lvlJc w:val="left"/>
      <w:pPr>
        <w:ind w:left="2632" w:hanging="360"/>
      </w:pPr>
    </w:lvl>
    <w:lvl w:ilvl="6" w:tplc="3E107C3E">
      <w:start w:val="1"/>
      <w:numFmt w:val="decimal"/>
      <w:lvlText w:val="%7."/>
      <w:lvlJc w:val="left"/>
      <w:pPr>
        <w:ind w:left="2992" w:hanging="360"/>
      </w:pPr>
    </w:lvl>
    <w:lvl w:ilvl="7" w:tplc="F9E0BEAE">
      <w:start w:val="1"/>
      <w:numFmt w:val="lowerLetter"/>
      <w:lvlText w:val="%8."/>
      <w:lvlJc w:val="left"/>
      <w:pPr>
        <w:ind w:left="3352" w:hanging="360"/>
      </w:pPr>
    </w:lvl>
    <w:lvl w:ilvl="8" w:tplc="C1A42824">
      <w:start w:val="1"/>
      <w:numFmt w:val="lowerRoman"/>
      <w:lvlText w:val="%9."/>
      <w:lvlJc w:val="right"/>
      <w:pPr>
        <w:ind w:left="3712" w:hanging="360"/>
      </w:pPr>
    </w:lvl>
  </w:abstractNum>
  <w:abstractNum w:abstractNumId="2" w15:restartNumberingAfterBreak="0">
    <w:nsid w:val="0EC13AF9"/>
    <w:multiLevelType w:val="hybridMultilevel"/>
    <w:tmpl w:val="48123B8A"/>
    <w:lvl w:ilvl="0" w:tplc="7BF84934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/>
        <w:spacing w:val="0"/>
      </w:rPr>
    </w:lvl>
    <w:lvl w:ilvl="1" w:tplc="D9DC7318">
      <w:start w:val="1"/>
      <w:numFmt w:val="bullet"/>
      <w:lvlText w:val="•"/>
      <w:lvlJc w:val="left"/>
      <w:pPr>
        <w:ind w:left="1742" w:hanging="360"/>
      </w:pPr>
      <w:rPr>
        <w:rFonts w:ascii="Symbol" w:eastAsia="Symbol" w:hAnsi="Symbol" w:cs="Symbol" w:hint="default"/>
      </w:rPr>
    </w:lvl>
    <w:lvl w:ilvl="2" w:tplc="01C2E194">
      <w:start w:val="1"/>
      <w:numFmt w:val="bullet"/>
      <w:lvlText w:val="•"/>
      <w:lvlJc w:val="left"/>
      <w:pPr>
        <w:ind w:left="2645" w:hanging="360"/>
      </w:pPr>
      <w:rPr>
        <w:rFonts w:ascii="Symbol" w:eastAsia="Symbol" w:hAnsi="Symbol" w:cs="Symbol" w:hint="default"/>
      </w:rPr>
    </w:lvl>
    <w:lvl w:ilvl="3" w:tplc="8D2C3986">
      <w:start w:val="1"/>
      <w:numFmt w:val="bullet"/>
      <w:lvlText w:val="•"/>
      <w:lvlJc w:val="left"/>
      <w:pPr>
        <w:ind w:left="3547" w:hanging="360"/>
      </w:pPr>
      <w:rPr>
        <w:rFonts w:ascii="Symbol" w:eastAsia="Symbol" w:hAnsi="Symbol" w:cs="Symbol" w:hint="default"/>
      </w:rPr>
    </w:lvl>
    <w:lvl w:ilvl="4" w:tplc="16D67172">
      <w:start w:val="1"/>
      <w:numFmt w:val="bullet"/>
      <w:lvlText w:val="•"/>
      <w:lvlJc w:val="left"/>
      <w:pPr>
        <w:ind w:left="4450" w:hanging="360"/>
      </w:pPr>
      <w:rPr>
        <w:rFonts w:ascii="Symbol" w:eastAsia="Symbol" w:hAnsi="Symbol" w:cs="Symbol" w:hint="default"/>
      </w:rPr>
    </w:lvl>
    <w:lvl w:ilvl="5" w:tplc="BFAEE6C8">
      <w:start w:val="1"/>
      <w:numFmt w:val="bullet"/>
      <w:lvlText w:val="•"/>
      <w:lvlJc w:val="left"/>
      <w:pPr>
        <w:ind w:left="5353" w:hanging="360"/>
      </w:pPr>
      <w:rPr>
        <w:rFonts w:ascii="Symbol" w:eastAsia="Symbol" w:hAnsi="Symbol" w:cs="Symbol" w:hint="default"/>
      </w:rPr>
    </w:lvl>
    <w:lvl w:ilvl="6" w:tplc="287EE056">
      <w:start w:val="1"/>
      <w:numFmt w:val="bullet"/>
      <w:lvlText w:val="•"/>
      <w:lvlJc w:val="left"/>
      <w:pPr>
        <w:ind w:left="6255" w:hanging="360"/>
      </w:pPr>
      <w:rPr>
        <w:rFonts w:ascii="Symbol" w:eastAsia="Symbol" w:hAnsi="Symbol" w:cs="Symbol" w:hint="default"/>
      </w:rPr>
    </w:lvl>
    <w:lvl w:ilvl="7" w:tplc="DE0E7486">
      <w:start w:val="1"/>
      <w:numFmt w:val="bullet"/>
      <w:lvlText w:val="•"/>
      <w:lvlJc w:val="left"/>
      <w:pPr>
        <w:ind w:left="7158" w:hanging="360"/>
      </w:pPr>
      <w:rPr>
        <w:rFonts w:ascii="Symbol" w:eastAsia="Symbol" w:hAnsi="Symbol" w:cs="Symbol" w:hint="default"/>
      </w:rPr>
    </w:lvl>
    <w:lvl w:ilvl="8" w:tplc="C0BC5D9C">
      <w:start w:val="1"/>
      <w:numFmt w:val="bullet"/>
      <w:lvlText w:val="•"/>
      <w:lvlJc w:val="left"/>
      <w:pPr>
        <w:ind w:left="8061" w:hanging="360"/>
      </w:pPr>
      <w:rPr>
        <w:rFonts w:ascii="Symbol" w:eastAsia="Symbol" w:hAnsi="Symbol" w:cs="Symbol" w:hint="default"/>
      </w:rPr>
    </w:lvl>
  </w:abstractNum>
  <w:abstractNum w:abstractNumId="3" w15:restartNumberingAfterBreak="0">
    <w:nsid w:val="188F53F6"/>
    <w:multiLevelType w:val="hybridMultilevel"/>
    <w:tmpl w:val="AB0A1D6C"/>
    <w:lvl w:ilvl="0" w:tplc="06B25626">
      <w:start w:val="1"/>
      <w:numFmt w:val="decimal"/>
      <w:lvlText w:val="%1."/>
      <w:lvlJc w:val="left"/>
      <w:pPr>
        <w:ind w:left="832" w:hanging="360"/>
      </w:pPr>
      <w:rPr>
        <w:rFonts w:ascii="Calibri" w:eastAsia="Calibri" w:hAnsi="Calibri" w:cs="Calibri"/>
        <w:spacing w:val="0"/>
      </w:rPr>
    </w:lvl>
    <w:lvl w:ilvl="1" w:tplc="4E14A9A6">
      <w:start w:val="1"/>
      <w:numFmt w:val="decimal"/>
      <w:lvlText w:val="%2."/>
      <w:lvlJc w:val="left"/>
      <w:pPr>
        <w:ind w:left="1192" w:hanging="360"/>
      </w:pPr>
      <w:rPr>
        <w:rFonts w:ascii="Calibri" w:eastAsia="Calibri" w:hAnsi="Calibri" w:cs="Calibri"/>
        <w:sz w:val="22"/>
      </w:rPr>
    </w:lvl>
    <w:lvl w:ilvl="2" w:tplc="B412B686">
      <w:start w:val="1"/>
      <w:numFmt w:val="lowerRoman"/>
      <w:lvlText w:val="%3)"/>
      <w:lvlJc w:val="left"/>
      <w:pPr>
        <w:ind w:left="1552" w:hanging="360"/>
      </w:pPr>
      <w:rPr>
        <w:spacing w:val="-1"/>
      </w:rPr>
    </w:lvl>
    <w:lvl w:ilvl="3" w:tplc="C5C0CE96">
      <w:start w:val="1"/>
      <w:numFmt w:val="decimal"/>
      <w:lvlText w:val="(%4)"/>
      <w:lvlJc w:val="left"/>
      <w:pPr>
        <w:ind w:left="1912" w:hanging="360"/>
      </w:pPr>
    </w:lvl>
    <w:lvl w:ilvl="4" w:tplc="DFF2F614">
      <w:start w:val="1"/>
      <w:numFmt w:val="lowerLetter"/>
      <w:lvlText w:val="(%5)"/>
      <w:lvlJc w:val="left"/>
      <w:pPr>
        <w:ind w:left="2272" w:hanging="360"/>
      </w:pPr>
    </w:lvl>
    <w:lvl w:ilvl="5" w:tplc="1DEA0794">
      <w:start w:val="1"/>
      <w:numFmt w:val="lowerRoman"/>
      <w:lvlText w:val="(%6)"/>
      <w:lvlJc w:val="left"/>
      <w:pPr>
        <w:ind w:left="2632" w:hanging="360"/>
      </w:pPr>
    </w:lvl>
    <w:lvl w:ilvl="6" w:tplc="06FC6174">
      <w:start w:val="1"/>
      <w:numFmt w:val="decimal"/>
      <w:lvlText w:val="%7."/>
      <w:lvlJc w:val="left"/>
      <w:pPr>
        <w:ind w:left="2992" w:hanging="360"/>
      </w:pPr>
    </w:lvl>
    <w:lvl w:ilvl="7" w:tplc="25069AFE">
      <w:start w:val="1"/>
      <w:numFmt w:val="lowerLetter"/>
      <w:lvlText w:val="%8."/>
      <w:lvlJc w:val="left"/>
      <w:pPr>
        <w:ind w:left="3352" w:hanging="360"/>
      </w:pPr>
    </w:lvl>
    <w:lvl w:ilvl="8" w:tplc="8A160FB8">
      <w:start w:val="1"/>
      <w:numFmt w:val="lowerRoman"/>
      <w:lvlText w:val="%9."/>
      <w:lvlJc w:val="right"/>
      <w:pPr>
        <w:ind w:left="3712" w:hanging="360"/>
      </w:pPr>
    </w:lvl>
  </w:abstractNum>
  <w:abstractNum w:abstractNumId="4" w15:restartNumberingAfterBreak="0">
    <w:nsid w:val="2A5F2D48"/>
    <w:multiLevelType w:val="hybridMultilevel"/>
    <w:tmpl w:val="C832DF58"/>
    <w:lvl w:ilvl="0" w:tplc="C9B23972">
      <w:start w:val="1"/>
      <w:numFmt w:val="decimal"/>
      <w:lvlText w:val="%1."/>
      <w:lvlJc w:val="left"/>
      <w:pPr>
        <w:ind w:left="821" w:hanging="360"/>
      </w:pPr>
      <w:rPr>
        <w:rFonts w:ascii="Calibri" w:eastAsia="Calibri" w:hAnsi="Calibri" w:cs="Calibri"/>
      </w:rPr>
    </w:lvl>
    <w:lvl w:ilvl="1" w:tplc="59EE9ADA">
      <w:start w:val="1"/>
      <w:numFmt w:val="lowerLetter"/>
      <w:lvlText w:val="%2."/>
      <w:lvlJc w:val="left"/>
      <w:pPr>
        <w:ind w:left="1541" w:hanging="360"/>
      </w:pPr>
    </w:lvl>
    <w:lvl w:ilvl="2" w:tplc="1BA25BC8">
      <w:start w:val="1"/>
      <w:numFmt w:val="lowerRoman"/>
      <w:lvlText w:val="%3."/>
      <w:lvlJc w:val="right"/>
      <w:pPr>
        <w:ind w:left="2261" w:hanging="180"/>
      </w:pPr>
    </w:lvl>
    <w:lvl w:ilvl="3" w:tplc="6EF07ABE">
      <w:start w:val="1"/>
      <w:numFmt w:val="decimal"/>
      <w:lvlText w:val="%4."/>
      <w:lvlJc w:val="left"/>
      <w:pPr>
        <w:ind w:left="2981" w:hanging="360"/>
      </w:pPr>
    </w:lvl>
    <w:lvl w:ilvl="4" w:tplc="3174B0BC">
      <w:start w:val="1"/>
      <w:numFmt w:val="lowerLetter"/>
      <w:lvlText w:val="%5."/>
      <w:lvlJc w:val="left"/>
      <w:pPr>
        <w:ind w:left="3701" w:hanging="360"/>
      </w:pPr>
    </w:lvl>
    <w:lvl w:ilvl="5" w:tplc="8E6E9272">
      <w:start w:val="1"/>
      <w:numFmt w:val="lowerRoman"/>
      <w:lvlText w:val="%6."/>
      <w:lvlJc w:val="right"/>
      <w:pPr>
        <w:ind w:left="4421" w:hanging="180"/>
      </w:pPr>
    </w:lvl>
    <w:lvl w:ilvl="6" w:tplc="A37EBAD4">
      <w:start w:val="1"/>
      <w:numFmt w:val="decimal"/>
      <w:lvlText w:val="%7."/>
      <w:lvlJc w:val="left"/>
      <w:pPr>
        <w:ind w:left="5141" w:hanging="360"/>
      </w:pPr>
    </w:lvl>
    <w:lvl w:ilvl="7" w:tplc="F884A750">
      <w:start w:val="1"/>
      <w:numFmt w:val="lowerLetter"/>
      <w:lvlText w:val="%8."/>
      <w:lvlJc w:val="left"/>
      <w:pPr>
        <w:ind w:left="5861" w:hanging="360"/>
      </w:pPr>
    </w:lvl>
    <w:lvl w:ilvl="8" w:tplc="3B30F096">
      <w:start w:val="1"/>
      <w:numFmt w:val="lowerRoman"/>
      <w:lvlText w:val="%9."/>
      <w:lvlJc w:val="right"/>
      <w:pPr>
        <w:ind w:left="6581" w:hanging="180"/>
      </w:pPr>
    </w:lvl>
  </w:abstractNum>
  <w:abstractNum w:abstractNumId="5" w15:restartNumberingAfterBreak="0">
    <w:nsid w:val="2A623B85"/>
    <w:multiLevelType w:val="hybridMultilevel"/>
    <w:tmpl w:val="1C3EF112"/>
    <w:lvl w:ilvl="0" w:tplc="DF8463B8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FFA4E6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E4A251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DC218EC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33C23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C602BEA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E46D11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D08FF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01A5D20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D862E00"/>
    <w:multiLevelType w:val="hybridMultilevel"/>
    <w:tmpl w:val="DCF8A7A8"/>
    <w:lvl w:ilvl="0" w:tplc="5586845C">
      <w:start w:val="1"/>
      <w:numFmt w:val="decimal"/>
      <w:lvlText w:val="%1."/>
      <w:lvlJc w:val="left"/>
      <w:pPr>
        <w:ind w:left="709" w:hanging="360"/>
      </w:pPr>
    </w:lvl>
    <w:lvl w:ilvl="1" w:tplc="3E523D26">
      <w:start w:val="1"/>
      <w:numFmt w:val="lowerLetter"/>
      <w:lvlText w:val="%2."/>
      <w:lvlJc w:val="left"/>
      <w:pPr>
        <w:ind w:left="1429" w:hanging="360"/>
      </w:pPr>
    </w:lvl>
    <w:lvl w:ilvl="2" w:tplc="591035F0">
      <w:start w:val="1"/>
      <w:numFmt w:val="lowerRoman"/>
      <w:lvlText w:val="%3."/>
      <w:lvlJc w:val="right"/>
      <w:pPr>
        <w:ind w:left="2149" w:hanging="180"/>
      </w:pPr>
    </w:lvl>
    <w:lvl w:ilvl="3" w:tplc="A928D2C6">
      <w:start w:val="1"/>
      <w:numFmt w:val="decimal"/>
      <w:lvlText w:val="%4."/>
      <w:lvlJc w:val="left"/>
      <w:pPr>
        <w:ind w:left="2869" w:hanging="360"/>
      </w:pPr>
    </w:lvl>
    <w:lvl w:ilvl="4" w:tplc="AEA6A24E">
      <w:start w:val="1"/>
      <w:numFmt w:val="lowerLetter"/>
      <w:lvlText w:val="%5."/>
      <w:lvlJc w:val="left"/>
      <w:pPr>
        <w:ind w:left="3589" w:hanging="360"/>
      </w:pPr>
    </w:lvl>
    <w:lvl w:ilvl="5" w:tplc="217840D8">
      <w:start w:val="1"/>
      <w:numFmt w:val="lowerRoman"/>
      <w:lvlText w:val="%6."/>
      <w:lvlJc w:val="right"/>
      <w:pPr>
        <w:ind w:left="4309" w:hanging="180"/>
      </w:pPr>
    </w:lvl>
    <w:lvl w:ilvl="6" w:tplc="020ABABE">
      <w:start w:val="1"/>
      <w:numFmt w:val="decimal"/>
      <w:lvlText w:val="%7."/>
      <w:lvlJc w:val="left"/>
      <w:pPr>
        <w:ind w:left="5029" w:hanging="360"/>
      </w:pPr>
    </w:lvl>
    <w:lvl w:ilvl="7" w:tplc="BE60F65E">
      <w:start w:val="1"/>
      <w:numFmt w:val="lowerLetter"/>
      <w:lvlText w:val="%8."/>
      <w:lvlJc w:val="left"/>
      <w:pPr>
        <w:ind w:left="5749" w:hanging="360"/>
      </w:pPr>
    </w:lvl>
    <w:lvl w:ilvl="8" w:tplc="0CD0F072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3BF577D8"/>
    <w:multiLevelType w:val="hybridMultilevel"/>
    <w:tmpl w:val="ED7C49A6"/>
    <w:lvl w:ilvl="0" w:tplc="CDC475CC">
      <w:start w:val="1"/>
      <w:numFmt w:val="decimal"/>
      <w:lvlText w:val="%1."/>
      <w:lvlJc w:val="left"/>
      <w:pPr>
        <w:ind w:left="833" w:hanging="360"/>
      </w:pPr>
      <w:rPr>
        <w:spacing w:val="0"/>
      </w:rPr>
    </w:lvl>
    <w:lvl w:ilvl="1" w:tplc="9760AB2C">
      <w:start w:val="1"/>
      <w:numFmt w:val="bullet"/>
      <w:lvlText w:val="•"/>
      <w:lvlJc w:val="left"/>
      <w:pPr>
        <w:ind w:left="1742" w:hanging="360"/>
      </w:pPr>
      <w:rPr>
        <w:rFonts w:ascii="Symbol" w:eastAsia="Symbol" w:hAnsi="Symbol" w:cs="Symbol" w:hint="default"/>
      </w:rPr>
    </w:lvl>
    <w:lvl w:ilvl="2" w:tplc="3CB8BE54">
      <w:start w:val="1"/>
      <w:numFmt w:val="bullet"/>
      <w:lvlText w:val="•"/>
      <w:lvlJc w:val="left"/>
      <w:pPr>
        <w:ind w:left="2645" w:hanging="360"/>
      </w:pPr>
      <w:rPr>
        <w:rFonts w:ascii="Symbol" w:eastAsia="Symbol" w:hAnsi="Symbol" w:cs="Symbol" w:hint="default"/>
      </w:rPr>
    </w:lvl>
    <w:lvl w:ilvl="3" w:tplc="4E406548">
      <w:start w:val="1"/>
      <w:numFmt w:val="bullet"/>
      <w:lvlText w:val="•"/>
      <w:lvlJc w:val="left"/>
      <w:pPr>
        <w:ind w:left="3547" w:hanging="360"/>
      </w:pPr>
      <w:rPr>
        <w:rFonts w:ascii="Symbol" w:eastAsia="Symbol" w:hAnsi="Symbol" w:cs="Symbol" w:hint="default"/>
      </w:rPr>
    </w:lvl>
    <w:lvl w:ilvl="4" w:tplc="FE42D960">
      <w:start w:val="1"/>
      <w:numFmt w:val="bullet"/>
      <w:lvlText w:val="•"/>
      <w:lvlJc w:val="left"/>
      <w:pPr>
        <w:ind w:left="4450" w:hanging="360"/>
      </w:pPr>
      <w:rPr>
        <w:rFonts w:ascii="Symbol" w:eastAsia="Symbol" w:hAnsi="Symbol" w:cs="Symbol" w:hint="default"/>
      </w:rPr>
    </w:lvl>
    <w:lvl w:ilvl="5" w:tplc="B8B80120">
      <w:start w:val="1"/>
      <w:numFmt w:val="bullet"/>
      <w:lvlText w:val="•"/>
      <w:lvlJc w:val="left"/>
      <w:pPr>
        <w:ind w:left="5353" w:hanging="360"/>
      </w:pPr>
      <w:rPr>
        <w:rFonts w:ascii="Symbol" w:eastAsia="Symbol" w:hAnsi="Symbol" w:cs="Symbol" w:hint="default"/>
      </w:rPr>
    </w:lvl>
    <w:lvl w:ilvl="6" w:tplc="A01CCE5C">
      <w:start w:val="1"/>
      <w:numFmt w:val="bullet"/>
      <w:lvlText w:val="•"/>
      <w:lvlJc w:val="left"/>
      <w:pPr>
        <w:ind w:left="6255" w:hanging="360"/>
      </w:pPr>
      <w:rPr>
        <w:rFonts w:ascii="Symbol" w:eastAsia="Symbol" w:hAnsi="Symbol" w:cs="Symbol" w:hint="default"/>
      </w:rPr>
    </w:lvl>
    <w:lvl w:ilvl="7" w:tplc="39BE9D98">
      <w:start w:val="1"/>
      <w:numFmt w:val="bullet"/>
      <w:lvlText w:val="•"/>
      <w:lvlJc w:val="left"/>
      <w:pPr>
        <w:ind w:left="7158" w:hanging="360"/>
      </w:pPr>
      <w:rPr>
        <w:rFonts w:ascii="Symbol" w:eastAsia="Symbol" w:hAnsi="Symbol" w:cs="Symbol" w:hint="default"/>
      </w:rPr>
    </w:lvl>
    <w:lvl w:ilvl="8" w:tplc="53321B78">
      <w:start w:val="1"/>
      <w:numFmt w:val="bullet"/>
      <w:lvlText w:val="•"/>
      <w:lvlJc w:val="left"/>
      <w:pPr>
        <w:ind w:left="8061" w:hanging="360"/>
      </w:pPr>
      <w:rPr>
        <w:rFonts w:ascii="Symbol" w:eastAsia="Symbol" w:hAnsi="Symbol" w:cs="Symbol" w:hint="default"/>
      </w:rPr>
    </w:lvl>
  </w:abstractNum>
  <w:abstractNum w:abstractNumId="8" w15:restartNumberingAfterBreak="0">
    <w:nsid w:val="3D8F5B46"/>
    <w:multiLevelType w:val="hybridMultilevel"/>
    <w:tmpl w:val="BFF219F8"/>
    <w:lvl w:ilvl="0" w:tplc="A6DCAE4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75EEAC8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E7E5B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3709F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DB82F5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5CE3CA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8E2723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BC8AEC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E4070B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49EE79DD"/>
    <w:multiLevelType w:val="hybridMultilevel"/>
    <w:tmpl w:val="A6546C5E"/>
    <w:lvl w:ilvl="0" w:tplc="C8B45212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3FE58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0E9AC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4F2C1F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9621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4EF66E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AFC6364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F25F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2EA0F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D450EA4"/>
    <w:multiLevelType w:val="hybridMultilevel"/>
    <w:tmpl w:val="C2E67D2C"/>
    <w:lvl w:ilvl="0" w:tplc="7DB63430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/>
        <w:spacing w:val="0"/>
      </w:rPr>
    </w:lvl>
    <w:lvl w:ilvl="1" w:tplc="5BF059B0">
      <w:start w:val="1"/>
      <w:numFmt w:val="decimal"/>
      <w:lvlText w:val="%2)"/>
      <w:lvlJc w:val="left"/>
      <w:pPr>
        <w:ind w:left="1181" w:hanging="360"/>
      </w:pPr>
      <w:rPr>
        <w:spacing w:val="0"/>
      </w:rPr>
    </w:lvl>
    <w:lvl w:ilvl="2" w:tplc="480A1EF8">
      <w:start w:val="1"/>
      <w:numFmt w:val="bullet"/>
      <w:lvlText w:val="•"/>
      <w:lvlJc w:val="left"/>
      <w:pPr>
        <w:ind w:left="2645" w:hanging="360"/>
      </w:pPr>
      <w:rPr>
        <w:rFonts w:ascii="Symbol" w:eastAsia="Symbol" w:hAnsi="Symbol" w:cs="Symbol" w:hint="default"/>
      </w:rPr>
    </w:lvl>
    <w:lvl w:ilvl="3" w:tplc="816C9FE4">
      <w:start w:val="1"/>
      <w:numFmt w:val="bullet"/>
      <w:lvlText w:val="•"/>
      <w:lvlJc w:val="left"/>
      <w:pPr>
        <w:ind w:left="3547" w:hanging="360"/>
      </w:pPr>
      <w:rPr>
        <w:rFonts w:ascii="Symbol" w:eastAsia="Symbol" w:hAnsi="Symbol" w:cs="Symbol" w:hint="default"/>
      </w:rPr>
    </w:lvl>
    <w:lvl w:ilvl="4" w:tplc="8C786B12">
      <w:start w:val="1"/>
      <w:numFmt w:val="bullet"/>
      <w:lvlText w:val="•"/>
      <w:lvlJc w:val="left"/>
      <w:pPr>
        <w:ind w:left="4450" w:hanging="360"/>
      </w:pPr>
      <w:rPr>
        <w:rFonts w:ascii="Symbol" w:eastAsia="Symbol" w:hAnsi="Symbol" w:cs="Symbol" w:hint="default"/>
      </w:rPr>
    </w:lvl>
    <w:lvl w:ilvl="5" w:tplc="2EBE9AA0">
      <w:start w:val="1"/>
      <w:numFmt w:val="bullet"/>
      <w:lvlText w:val="•"/>
      <w:lvlJc w:val="left"/>
      <w:pPr>
        <w:ind w:left="5353" w:hanging="360"/>
      </w:pPr>
      <w:rPr>
        <w:rFonts w:ascii="Symbol" w:eastAsia="Symbol" w:hAnsi="Symbol" w:cs="Symbol" w:hint="default"/>
      </w:rPr>
    </w:lvl>
    <w:lvl w:ilvl="6" w:tplc="9AFA1456">
      <w:start w:val="1"/>
      <w:numFmt w:val="bullet"/>
      <w:lvlText w:val="•"/>
      <w:lvlJc w:val="left"/>
      <w:pPr>
        <w:ind w:left="6255" w:hanging="360"/>
      </w:pPr>
      <w:rPr>
        <w:rFonts w:ascii="Symbol" w:eastAsia="Symbol" w:hAnsi="Symbol" w:cs="Symbol" w:hint="default"/>
      </w:rPr>
    </w:lvl>
    <w:lvl w:ilvl="7" w:tplc="9F8AFEB0">
      <w:start w:val="1"/>
      <w:numFmt w:val="bullet"/>
      <w:lvlText w:val="•"/>
      <w:lvlJc w:val="left"/>
      <w:pPr>
        <w:ind w:left="7158" w:hanging="360"/>
      </w:pPr>
      <w:rPr>
        <w:rFonts w:ascii="Symbol" w:eastAsia="Symbol" w:hAnsi="Symbol" w:cs="Symbol" w:hint="default"/>
      </w:rPr>
    </w:lvl>
    <w:lvl w:ilvl="8" w:tplc="6EBA6D36">
      <w:start w:val="1"/>
      <w:numFmt w:val="bullet"/>
      <w:lvlText w:val="•"/>
      <w:lvlJc w:val="left"/>
      <w:pPr>
        <w:ind w:left="8061" w:hanging="360"/>
      </w:pPr>
      <w:rPr>
        <w:rFonts w:ascii="Symbol" w:eastAsia="Symbol" w:hAnsi="Symbol" w:cs="Symbol" w:hint="default"/>
      </w:rPr>
    </w:lvl>
  </w:abstractNum>
  <w:abstractNum w:abstractNumId="11" w15:restartNumberingAfterBreak="0">
    <w:nsid w:val="63347E33"/>
    <w:multiLevelType w:val="hybridMultilevel"/>
    <w:tmpl w:val="810E75F2"/>
    <w:lvl w:ilvl="0" w:tplc="57BA095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6C2DD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8ECBB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196EE84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6AFA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E8CE96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AF82B4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A89F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CC6D2BE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6F130D30"/>
    <w:multiLevelType w:val="hybridMultilevel"/>
    <w:tmpl w:val="31DAF88E"/>
    <w:lvl w:ilvl="0" w:tplc="26A628CA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/>
        <w:spacing w:val="0"/>
      </w:rPr>
    </w:lvl>
    <w:lvl w:ilvl="1" w:tplc="2870CB68">
      <w:start w:val="1"/>
      <w:numFmt w:val="bullet"/>
      <w:lvlText w:val="•"/>
      <w:lvlJc w:val="left"/>
      <w:pPr>
        <w:ind w:left="1742" w:hanging="360"/>
      </w:pPr>
      <w:rPr>
        <w:rFonts w:ascii="Symbol" w:eastAsia="Symbol" w:hAnsi="Symbol" w:cs="Symbol" w:hint="default"/>
      </w:rPr>
    </w:lvl>
    <w:lvl w:ilvl="2" w:tplc="FCE8DD24">
      <w:start w:val="1"/>
      <w:numFmt w:val="bullet"/>
      <w:lvlText w:val="•"/>
      <w:lvlJc w:val="left"/>
      <w:pPr>
        <w:ind w:left="2645" w:hanging="360"/>
      </w:pPr>
      <w:rPr>
        <w:rFonts w:ascii="Symbol" w:eastAsia="Symbol" w:hAnsi="Symbol" w:cs="Symbol" w:hint="default"/>
      </w:rPr>
    </w:lvl>
    <w:lvl w:ilvl="3" w:tplc="280A49E6">
      <w:start w:val="1"/>
      <w:numFmt w:val="bullet"/>
      <w:lvlText w:val="•"/>
      <w:lvlJc w:val="left"/>
      <w:pPr>
        <w:ind w:left="3547" w:hanging="360"/>
      </w:pPr>
      <w:rPr>
        <w:rFonts w:ascii="Symbol" w:eastAsia="Symbol" w:hAnsi="Symbol" w:cs="Symbol" w:hint="default"/>
      </w:rPr>
    </w:lvl>
    <w:lvl w:ilvl="4" w:tplc="8698D956">
      <w:start w:val="1"/>
      <w:numFmt w:val="bullet"/>
      <w:lvlText w:val="•"/>
      <w:lvlJc w:val="left"/>
      <w:pPr>
        <w:ind w:left="4450" w:hanging="360"/>
      </w:pPr>
      <w:rPr>
        <w:rFonts w:ascii="Symbol" w:eastAsia="Symbol" w:hAnsi="Symbol" w:cs="Symbol" w:hint="default"/>
      </w:rPr>
    </w:lvl>
    <w:lvl w:ilvl="5" w:tplc="569893F0">
      <w:start w:val="1"/>
      <w:numFmt w:val="bullet"/>
      <w:lvlText w:val="•"/>
      <w:lvlJc w:val="left"/>
      <w:pPr>
        <w:ind w:left="5353" w:hanging="360"/>
      </w:pPr>
      <w:rPr>
        <w:rFonts w:ascii="Symbol" w:eastAsia="Symbol" w:hAnsi="Symbol" w:cs="Symbol" w:hint="default"/>
      </w:rPr>
    </w:lvl>
    <w:lvl w:ilvl="6" w:tplc="0C3A65B0">
      <w:start w:val="1"/>
      <w:numFmt w:val="bullet"/>
      <w:lvlText w:val="•"/>
      <w:lvlJc w:val="left"/>
      <w:pPr>
        <w:ind w:left="6255" w:hanging="360"/>
      </w:pPr>
      <w:rPr>
        <w:rFonts w:ascii="Symbol" w:eastAsia="Symbol" w:hAnsi="Symbol" w:cs="Symbol" w:hint="default"/>
      </w:rPr>
    </w:lvl>
    <w:lvl w:ilvl="7" w:tplc="6BF61F58">
      <w:start w:val="1"/>
      <w:numFmt w:val="bullet"/>
      <w:lvlText w:val="•"/>
      <w:lvlJc w:val="left"/>
      <w:pPr>
        <w:ind w:left="7158" w:hanging="360"/>
      </w:pPr>
      <w:rPr>
        <w:rFonts w:ascii="Symbol" w:eastAsia="Symbol" w:hAnsi="Symbol" w:cs="Symbol" w:hint="default"/>
      </w:rPr>
    </w:lvl>
    <w:lvl w:ilvl="8" w:tplc="C9A0BC80">
      <w:start w:val="1"/>
      <w:numFmt w:val="bullet"/>
      <w:lvlText w:val="•"/>
      <w:lvlJc w:val="left"/>
      <w:pPr>
        <w:ind w:left="8061" w:hanging="360"/>
      </w:pPr>
      <w:rPr>
        <w:rFonts w:ascii="Symbol" w:eastAsia="Symbol" w:hAnsi="Symbol" w:cs="Symbol" w:hint="default"/>
      </w:rPr>
    </w:lvl>
  </w:abstractNum>
  <w:abstractNum w:abstractNumId="13" w15:restartNumberingAfterBreak="0">
    <w:nsid w:val="76D63DB2"/>
    <w:multiLevelType w:val="hybridMultilevel"/>
    <w:tmpl w:val="9EEEA462"/>
    <w:lvl w:ilvl="0" w:tplc="E99831A0">
      <w:start w:val="1"/>
      <w:numFmt w:val="decimal"/>
      <w:lvlText w:val="%1."/>
      <w:lvlJc w:val="left"/>
      <w:pPr>
        <w:ind w:left="833" w:hanging="360"/>
      </w:pPr>
      <w:rPr>
        <w:rFonts w:asciiTheme="majorHAnsi" w:hAnsiTheme="majorHAnsi" w:cstheme="majorHAnsi" w:hint="default"/>
        <w:spacing w:val="0"/>
      </w:rPr>
    </w:lvl>
    <w:lvl w:ilvl="1" w:tplc="81F61E84">
      <w:start w:val="1"/>
      <w:numFmt w:val="lowerLetter"/>
      <w:lvlText w:val="%2)"/>
      <w:lvlJc w:val="left"/>
      <w:pPr>
        <w:ind w:left="833" w:hanging="360"/>
      </w:pPr>
      <w:rPr>
        <w:i/>
        <w:spacing w:val="-2"/>
      </w:rPr>
    </w:lvl>
    <w:lvl w:ilvl="2" w:tplc="2EDC0D58">
      <w:start w:val="1"/>
      <w:numFmt w:val="bullet"/>
      <w:lvlText w:val="•"/>
      <w:lvlJc w:val="left"/>
      <w:pPr>
        <w:ind w:left="2645" w:hanging="360"/>
      </w:pPr>
      <w:rPr>
        <w:rFonts w:ascii="Symbol" w:eastAsia="Symbol" w:hAnsi="Symbol" w:cs="Symbol" w:hint="default"/>
      </w:rPr>
    </w:lvl>
    <w:lvl w:ilvl="3" w:tplc="6DF03390">
      <w:start w:val="1"/>
      <w:numFmt w:val="bullet"/>
      <w:lvlText w:val="•"/>
      <w:lvlJc w:val="left"/>
      <w:pPr>
        <w:ind w:left="3547" w:hanging="360"/>
      </w:pPr>
      <w:rPr>
        <w:rFonts w:ascii="Symbol" w:eastAsia="Symbol" w:hAnsi="Symbol" w:cs="Symbol" w:hint="default"/>
      </w:rPr>
    </w:lvl>
    <w:lvl w:ilvl="4" w:tplc="8990DA74">
      <w:start w:val="1"/>
      <w:numFmt w:val="bullet"/>
      <w:lvlText w:val="•"/>
      <w:lvlJc w:val="left"/>
      <w:pPr>
        <w:ind w:left="4450" w:hanging="360"/>
      </w:pPr>
      <w:rPr>
        <w:rFonts w:ascii="Symbol" w:eastAsia="Symbol" w:hAnsi="Symbol" w:cs="Symbol" w:hint="default"/>
      </w:rPr>
    </w:lvl>
    <w:lvl w:ilvl="5" w:tplc="3934F3DE">
      <w:start w:val="1"/>
      <w:numFmt w:val="bullet"/>
      <w:lvlText w:val="•"/>
      <w:lvlJc w:val="left"/>
      <w:pPr>
        <w:ind w:left="5353" w:hanging="360"/>
      </w:pPr>
      <w:rPr>
        <w:rFonts w:ascii="Symbol" w:eastAsia="Symbol" w:hAnsi="Symbol" w:cs="Symbol" w:hint="default"/>
      </w:rPr>
    </w:lvl>
    <w:lvl w:ilvl="6" w:tplc="54409906">
      <w:start w:val="1"/>
      <w:numFmt w:val="bullet"/>
      <w:lvlText w:val="•"/>
      <w:lvlJc w:val="left"/>
      <w:pPr>
        <w:ind w:left="6255" w:hanging="360"/>
      </w:pPr>
      <w:rPr>
        <w:rFonts w:ascii="Symbol" w:eastAsia="Symbol" w:hAnsi="Symbol" w:cs="Symbol" w:hint="default"/>
      </w:rPr>
    </w:lvl>
    <w:lvl w:ilvl="7" w:tplc="121864A2">
      <w:start w:val="1"/>
      <w:numFmt w:val="bullet"/>
      <w:lvlText w:val="•"/>
      <w:lvlJc w:val="left"/>
      <w:pPr>
        <w:ind w:left="7158" w:hanging="360"/>
      </w:pPr>
      <w:rPr>
        <w:rFonts w:ascii="Symbol" w:eastAsia="Symbol" w:hAnsi="Symbol" w:cs="Symbol" w:hint="default"/>
      </w:rPr>
    </w:lvl>
    <w:lvl w:ilvl="8" w:tplc="F28EF998">
      <w:start w:val="1"/>
      <w:numFmt w:val="bullet"/>
      <w:lvlText w:val="•"/>
      <w:lvlJc w:val="left"/>
      <w:pPr>
        <w:ind w:left="8061" w:hanging="360"/>
      </w:pPr>
      <w:rPr>
        <w:rFonts w:ascii="Symbol" w:eastAsia="Symbol" w:hAnsi="Symbol" w:cs="Symbol" w:hint="default"/>
      </w:rPr>
    </w:lvl>
  </w:abstractNum>
  <w:abstractNum w:abstractNumId="14" w15:restartNumberingAfterBreak="0">
    <w:nsid w:val="76E575C3"/>
    <w:multiLevelType w:val="hybridMultilevel"/>
    <w:tmpl w:val="F9C47D60"/>
    <w:lvl w:ilvl="0" w:tplc="3E280D0C">
      <w:start w:val="1"/>
      <w:numFmt w:val="decimal"/>
      <w:lvlText w:val="%1."/>
      <w:lvlJc w:val="left"/>
      <w:pPr>
        <w:ind w:left="832" w:hanging="360"/>
      </w:pPr>
      <w:rPr>
        <w:rFonts w:ascii="Calibri" w:eastAsia="Calibri" w:hAnsi="Calibri" w:cs="Calibri"/>
        <w:spacing w:val="0"/>
      </w:rPr>
    </w:lvl>
    <w:lvl w:ilvl="1" w:tplc="01CEA254">
      <w:start w:val="1"/>
      <w:numFmt w:val="decimal"/>
      <w:lvlText w:val="%2."/>
      <w:lvlJc w:val="left"/>
      <w:pPr>
        <w:ind w:left="1192" w:hanging="360"/>
      </w:pPr>
      <w:rPr>
        <w:rFonts w:ascii="Calibri" w:eastAsia="Calibri" w:hAnsi="Calibri" w:cs="Calibri"/>
      </w:rPr>
    </w:lvl>
    <w:lvl w:ilvl="2" w:tplc="EC9CA706">
      <w:start w:val="1"/>
      <w:numFmt w:val="lowerRoman"/>
      <w:lvlText w:val="%3)"/>
      <w:lvlJc w:val="left"/>
      <w:pPr>
        <w:ind w:left="1552" w:hanging="360"/>
      </w:pPr>
      <w:rPr>
        <w:spacing w:val="-1"/>
      </w:rPr>
    </w:lvl>
    <w:lvl w:ilvl="3" w:tplc="3FC0F388">
      <w:start w:val="1"/>
      <w:numFmt w:val="decimal"/>
      <w:lvlText w:val="(%4)"/>
      <w:lvlJc w:val="left"/>
      <w:pPr>
        <w:ind w:left="1912" w:hanging="360"/>
      </w:pPr>
    </w:lvl>
    <w:lvl w:ilvl="4" w:tplc="423AF708">
      <w:start w:val="1"/>
      <w:numFmt w:val="lowerLetter"/>
      <w:lvlText w:val="(%5)"/>
      <w:lvlJc w:val="left"/>
      <w:pPr>
        <w:ind w:left="2272" w:hanging="360"/>
      </w:pPr>
    </w:lvl>
    <w:lvl w:ilvl="5" w:tplc="8536059E">
      <w:start w:val="1"/>
      <w:numFmt w:val="lowerRoman"/>
      <w:lvlText w:val="(%6)"/>
      <w:lvlJc w:val="left"/>
      <w:pPr>
        <w:ind w:left="2632" w:hanging="360"/>
      </w:pPr>
    </w:lvl>
    <w:lvl w:ilvl="6" w:tplc="CE88B5D6">
      <w:start w:val="1"/>
      <w:numFmt w:val="decimal"/>
      <w:lvlText w:val="%7."/>
      <w:lvlJc w:val="left"/>
      <w:pPr>
        <w:ind w:left="2992" w:hanging="360"/>
      </w:pPr>
    </w:lvl>
    <w:lvl w:ilvl="7" w:tplc="8326ED1E">
      <w:start w:val="1"/>
      <w:numFmt w:val="lowerLetter"/>
      <w:lvlText w:val="%8."/>
      <w:lvlJc w:val="left"/>
      <w:pPr>
        <w:ind w:left="3352" w:hanging="360"/>
      </w:pPr>
    </w:lvl>
    <w:lvl w:ilvl="8" w:tplc="4EA45788">
      <w:start w:val="1"/>
      <w:numFmt w:val="lowerRoman"/>
      <w:lvlText w:val="%9."/>
      <w:lvlJc w:val="right"/>
      <w:pPr>
        <w:ind w:left="3712" w:hanging="360"/>
      </w:pPr>
    </w:lvl>
  </w:abstractNum>
  <w:num w:numId="1" w16cid:durableId="142090916">
    <w:abstractNumId w:val="13"/>
  </w:num>
  <w:num w:numId="2" w16cid:durableId="1441996361">
    <w:abstractNumId w:val="0"/>
  </w:num>
  <w:num w:numId="3" w16cid:durableId="280307968">
    <w:abstractNumId w:val="1"/>
  </w:num>
  <w:num w:numId="4" w16cid:durableId="1785996514">
    <w:abstractNumId w:val="3"/>
  </w:num>
  <w:num w:numId="5" w16cid:durableId="600183971">
    <w:abstractNumId w:val="10"/>
  </w:num>
  <w:num w:numId="6" w16cid:durableId="962887001">
    <w:abstractNumId w:val="14"/>
  </w:num>
  <w:num w:numId="7" w16cid:durableId="1031954229">
    <w:abstractNumId w:val="2"/>
  </w:num>
  <w:num w:numId="8" w16cid:durableId="1450584066">
    <w:abstractNumId w:val="12"/>
  </w:num>
  <w:num w:numId="9" w16cid:durableId="1286958905">
    <w:abstractNumId w:val="7"/>
  </w:num>
  <w:num w:numId="10" w16cid:durableId="434176291">
    <w:abstractNumId w:val="6"/>
  </w:num>
  <w:num w:numId="11" w16cid:durableId="452094323">
    <w:abstractNumId w:val="9"/>
  </w:num>
  <w:num w:numId="12" w16cid:durableId="218251009">
    <w:abstractNumId w:val="8"/>
  </w:num>
  <w:num w:numId="13" w16cid:durableId="2093696588">
    <w:abstractNumId w:val="4"/>
  </w:num>
  <w:num w:numId="14" w16cid:durableId="1730567407">
    <w:abstractNumId w:val="5"/>
  </w:num>
  <w:num w:numId="15" w16cid:durableId="13007673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26A"/>
    <w:rsid w:val="00003252"/>
    <w:rsid w:val="001F56CB"/>
    <w:rsid w:val="00237CE7"/>
    <w:rsid w:val="002A226A"/>
    <w:rsid w:val="008F18DE"/>
    <w:rsid w:val="00A502FB"/>
    <w:rsid w:val="00AA5C1E"/>
    <w:rsid w:val="00AE30D0"/>
    <w:rsid w:val="00D03324"/>
    <w:rsid w:val="00D46DEB"/>
    <w:rsid w:val="00D546F7"/>
    <w:rsid w:val="00DB33EC"/>
    <w:rsid w:val="00DF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EBF76"/>
  <w15:docId w15:val="{FD2DD7D6-4CA2-C94B-8E74-65C498C4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uiPriority w:val="1"/>
    <w:qFormat/>
    <w:pPr>
      <w:spacing w:line="240" w:lineRule="auto"/>
    </w:p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1402</Words>
  <Characters>8417</Characters>
  <Application>Microsoft Office Word</Application>
  <DocSecurity>0</DocSecurity>
  <Lines>70</Lines>
  <Paragraphs>19</Paragraphs>
  <ScaleCrop>false</ScaleCrop>
  <Company/>
  <LinksUpToDate>false</LinksUpToDate>
  <CharactersWithSpaces>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Petros Tovmasyan</cp:lastModifiedBy>
  <cp:revision>12</cp:revision>
  <dcterms:created xsi:type="dcterms:W3CDTF">2025-02-15T19:24:00Z</dcterms:created>
  <dcterms:modified xsi:type="dcterms:W3CDTF">2026-01-26T18:20:00Z</dcterms:modified>
</cp:coreProperties>
</file>