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98002F" w14:textId="582864B1" w:rsidR="00431F91" w:rsidRDefault="00431F91" w:rsidP="00431F91">
      <w:pPr>
        <w:tabs>
          <w:tab w:val="center" w:pos="4536"/>
          <w:tab w:val="right" w:pos="9072"/>
        </w:tabs>
        <w:spacing w:after="0" w:line="23" w:lineRule="atLeast"/>
        <w:jc w:val="right"/>
        <w:rPr>
          <w:rFonts w:eastAsia="Arial" w:cstheme="minorHAnsi"/>
          <w:b/>
          <w:lang w:eastAsia="pl-PL"/>
        </w:rPr>
      </w:pPr>
      <w:r>
        <w:rPr>
          <w:rFonts w:eastAsia="Arial" w:cstheme="minorHAnsi"/>
          <w:b/>
          <w:lang w:eastAsia="pl-PL"/>
        </w:rPr>
        <w:t xml:space="preserve">Załącznik nr 4 </w:t>
      </w:r>
    </w:p>
    <w:p w14:paraId="226659FE" w14:textId="759AE137" w:rsidR="00307393" w:rsidRDefault="00431F91" w:rsidP="00431F91">
      <w:pPr>
        <w:tabs>
          <w:tab w:val="center" w:pos="4536"/>
          <w:tab w:val="right" w:pos="9072"/>
        </w:tabs>
        <w:spacing w:after="0" w:line="23" w:lineRule="atLeast"/>
        <w:jc w:val="right"/>
        <w:rPr>
          <w:rFonts w:cstheme="minorHAnsi"/>
          <w:b/>
          <w:bCs/>
        </w:rPr>
      </w:pPr>
      <w:r>
        <w:rPr>
          <w:rFonts w:eastAsia="Arial" w:cstheme="minorHAnsi"/>
          <w:b/>
          <w:lang w:eastAsia="pl-PL"/>
        </w:rPr>
        <w:t xml:space="preserve">do Zapytania Ofertowego </w:t>
      </w:r>
      <w:r w:rsidR="00307393" w:rsidRPr="0048253B">
        <w:rPr>
          <w:rFonts w:cstheme="minorHAnsi"/>
          <w:b/>
          <w:bCs/>
        </w:rPr>
        <w:t xml:space="preserve">znak: 1/2025 </w:t>
      </w:r>
    </w:p>
    <w:p w14:paraId="6134E7C8" w14:textId="77777777" w:rsidR="00307393" w:rsidRDefault="00307393" w:rsidP="00307393">
      <w:pPr>
        <w:spacing w:after="0"/>
        <w:jc w:val="right"/>
        <w:rPr>
          <w:rFonts w:cstheme="minorHAnsi"/>
          <w:b/>
          <w:bCs/>
        </w:rPr>
      </w:pPr>
    </w:p>
    <w:tbl>
      <w:tblPr>
        <w:tblW w:w="9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04"/>
        <w:gridCol w:w="7108"/>
      </w:tblGrid>
      <w:tr w:rsidR="00E63249" w:rsidRPr="00272EED" w14:paraId="280D43A9" w14:textId="77777777" w:rsidTr="004546BB">
        <w:trPr>
          <w:jc w:val="center"/>
        </w:trPr>
        <w:tc>
          <w:tcPr>
            <w:tcW w:w="2104" w:type="dxa"/>
          </w:tcPr>
          <w:p w14:paraId="321D1568" w14:textId="77777777" w:rsidR="00E63249" w:rsidRPr="00272EED" w:rsidRDefault="00E63249" w:rsidP="004546BB">
            <w:pPr>
              <w:spacing w:after="0"/>
              <w:rPr>
                <w:rFonts w:cstheme="minorHAnsi"/>
                <w:b/>
                <w:bCs/>
              </w:rPr>
            </w:pPr>
            <w:r w:rsidRPr="00272EED">
              <w:rPr>
                <w:rFonts w:cstheme="minorHAnsi"/>
                <w:b/>
                <w:bCs/>
              </w:rPr>
              <w:t xml:space="preserve">Załącznik nr 4 </w:t>
            </w:r>
          </w:p>
        </w:tc>
        <w:tc>
          <w:tcPr>
            <w:tcW w:w="7108" w:type="dxa"/>
          </w:tcPr>
          <w:p w14:paraId="20CB0861" w14:textId="77777777" w:rsidR="00E63249" w:rsidRPr="00C45C1F" w:rsidRDefault="00E63249" w:rsidP="004546BB">
            <w:pPr>
              <w:spacing w:after="0"/>
              <w:jc w:val="center"/>
              <w:rPr>
                <w:rFonts w:cstheme="minorHAnsi"/>
                <w:b/>
                <w:bCs/>
                <w:strike/>
              </w:rPr>
            </w:pPr>
            <w:r w:rsidRPr="00C45C1F">
              <w:rPr>
                <w:rFonts w:cstheme="minorHAnsi"/>
                <w:b/>
                <w:bCs/>
                <w:strike/>
              </w:rPr>
              <w:t>Wzór umowy</w:t>
            </w:r>
          </w:p>
        </w:tc>
      </w:tr>
    </w:tbl>
    <w:p w14:paraId="1FE97CBE" w14:textId="77777777" w:rsidR="00E63249" w:rsidRPr="00272EED" w:rsidRDefault="00E63249" w:rsidP="00E63249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5B635066" w14:textId="36A1C8A2" w:rsidR="00E63249" w:rsidRPr="00272EED" w:rsidRDefault="00E63249" w:rsidP="00E63249">
      <w:pPr>
        <w:spacing w:after="0" w:line="240" w:lineRule="auto"/>
        <w:jc w:val="center"/>
        <w:rPr>
          <w:rFonts w:cstheme="minorHAnsi"/>
          <w:b/>
          <w:bCs/>
        </w:rPr>
      </w:pPr>
      <w:r w:rsidRPr="00272EED">
        <w:rPr>
          <w:rFonts w:cstheme="minorHAnsi"/>
          <w:b/>
          <w:bCs/>
        </w:rPr>
        <w:t xml:space="preserve">UMOWA nr </w:t>
      </w:r>
      <w:r w:rsidR="002C4D8A">
        <w:rPr>
          <w:rFonts w:cstheme="minorHAnsi"/>
          <w:b/>
          <w:bCs/>
        </w:rPr>
        <w:t>………………..</w:t>
      </w:r>
    </w:p>
    <w:p w14:paraId="0C104EEC" w14:textId="77777777" w:rsidR="00E63249" w:rsidRPr="00272EED" w:rsidRDefault="00E63249" w:rsidP="00E63249">
      <w:pPr>
        <w:spacing w:after="0" w:line="240" w:lineRule="auto"/>
        <w:rPr>
          <w:rFonts w:cstheme="minorHAnsi"/>
        </w:rPr>
      </w:pPr>
    </w:p>
    <w:p w14:paraId="68B05C7E" w14:textId="6ED3C859" w:rsidR="00E63249" w:rsidRPr="00272EED" w:rsidRDefault="00E63249" w:rsidP="00E63249">
      <w:pPr>
        <w:spacing w:after="0" w:line="240" w:lineRule="auto"/>
        <w:jc w:val="both"/>
        <w:rPr>
          <w:rFonts w:cstheme="minorHAnsi"/>
        </w:rPr>
      </w:pPr>
      <w:r w:rsidRPr="00272EED">
        <w:rPr>
          <w:rFonts w:cstheme="minorHAnsi"/>
        </w:rPr>
        <w:t xml:space="preserve">zawarta dnia </w:t>
      </w:r>
      <w:r>
        <w:rPr>
          <w:rFonts w:cstheme="minorHAnsi"/>
        </w:rPr>
        <w:t>………………………….</w:t>
      </w:r>
      <w:r w:rsidRPr="00272EED">
        <w:rPr>
          <w:rFonts w:cstheme="minorHAnsi"/>
        </w:rPr>
        <w:t xml:space="preserve"> r. w Częstochowie pomiędzy:</w:t>
      </w:r>
    </w:p>
    <w:p w14:paraId="50D946C8" w14:textId="77777777" w:rsidR="00E63249" w:rsidRPr="00272EED" w:rsidRDefault="00E63249" w:rsidP="00E63249">
      <w:pPr>
        <w:spacing w:after="0" w:line="240" w:lineRule="auto"/>
        <w:jc w:val="both"/>
        <w:rPr>
          <w:rFonts w:cstheme="minorHAnsi"/>
          <w:u w:val="single"/>
        </w:rPr>
      </w:pPr>
    </w:p>
    <w:p w14:paraId="3A7D4DE8" w14:textId="77777777" w:rsidR="00E63249" w:rsidRPr="00272EED" w:rsidRDefault="00E63249" w:rsidP="00E63249">
      <w:pPr>
        <w:spacing w:after="0" w:line="240" w:lineRule="auto"/>
        <w:jc w:val="both"/>
        <w:rPr>
          <w:rFonts w:cstheme="minorHAnsi"/>
        </w:rPr>
      </w:pPr>
      <w:r w:rsidRPr="00272EED">
        <w:rPr>
          <w:rFonts w:cstheme="minorHAnsi"/>
          <w:u w:val="single"/>
        </w:rPr>
        <w:t>Zamawiający</w:t>
      </w:r>
      <w:r w:rsidRPr="00272EED">
        <w:rPr>
          <w:rFonts w:cstheme="minorHAnsi"/>
        </w:rPr>
        <w:t>:</w:t>
      </w:r>
    </w:p>
    <w:p w14:paraId="6E9856DE" w14:textId="77777777" w:rsidR="00E63249" w:rsidRDefault="00E63249" w:rsidP="00E63249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4B458F88" w14:textId="77777777" w:rsidR="00E63249" w:rsidRDefault="00E63249" w:rsidP="00E63249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400BCA60" w14:textId="6549621B" w:rsidR="00E63249" w:rsidRPr="00272EED" w:rsidRDefault="00E63249" w:rsidP="00E63249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 w:rsidRPr="00272EED">
        <w:rPr>
          <w:rFonts w:cstheme="minorHAnsi"/>
        </w:rPr>
        <w:t>reprezentowana przez:</w:t>
      </w:r>
    </w:p>
    <w:p w14:paraId="1F5FA682" w14:textId="7B077007" w:rsidR="00E63249" w:rsidRPr="00272EED" w:rsidRDefault="00E63249" w:rsidP="00E6324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  <w:b/>
        </w:rPr>
        <w:t>……………………………………………………………</w:t>
      </w:r>
      <w:r w:rsidRPr="00272EED">
        <w:rPr>
          <w:rFonts w:cstheme="minorHAnsi"/>
          <w:b/>
        </w:rPr>
        <w:t xml:space="preserve">, </w:t>
      </w:r>
      <w:r w:rsidRPr="00272EED">
        <w:rPr>
          <w:rFonts w:cstheme="minorHAnsi"/>
        </w:rPr>
        <w:t>zwaną dalej Zamawiającym,</w:t>
      </w:r>
    </w:p>
    <w:p w14:paraId="338396B4" w14:textId="77777777" w:rsidR="00E63249" w:rsidRPr="00272EED" w:rsidRDefault="00E63249" w:rsidP="00E63249">
      <w:pPr>
        <w:spacing w:after="0" w:line="240" w:lineRule="auto"/>
        <w:jc w:val="both"/>
        <w:rPr>
          <w:rFonts w:cstheme="minorHAnsi"/>
        </w:rPr>
      </w:pPr>
    </w:p>
    <w:p w14:paraId="5A394A2F" w14:textId="77777777" w:rsidR="00E63249" w:rsidRPr="00272EED" w:rsidRDefault="00E63249" w:rsidP="00E63249">
      <w:pPr>
        <w:spacing w:after="0" w:line="240" w:lineRule="auto"/>
        <w:jc w:val="both"/>
        <w:rPr>
          <w:rFonts w:cstheme="minorHAnsi"/>
          <w:b/>
        </w:rPr>
      </w:pPr>
      <w:r w:rsidRPr="00272EED">
        <w:rPr>
          <w:rFonts w:cstheme="minorHAnsi"/>
          <w:u w:val="single"/>
        </w:rPr>
        <w:t>Wykonawca</w:t>
      </w:r>
      <w:r w:rsidRPr="00272EED">
        <w:rPr>
          <w:rFonts w:cstheme="minorHAnsi"/>
          <w:b/>
        </w:rPr>
        <w:t>:</w:t>
      </w:r>
    </w:p>
    <w:p w14:paraId="62DFE243" w14:textId="77777777" w:rsidR="00E63249" w:rsidRPr="00272EED" w:rsidRDefault="00E63249" w:rsidP="00E63249">
      <w:pPr>
        <w:spacing w:after="0" w:line="240" w:lineRule="auto"/>
        <w:jc w:val="both"/>
        <w:rPr>
          <w:rFonts w:cstheme="minorHAnsi"/>
          <w:b/>
        </w:rPr>
      </w:pPr>
    </w:p>
    <w:p w14:paraId="1EBB7297" w14:textId="77777777" w:rsidR="00E63249" w:rsidRDefault="00E63249" w:rsidP="00E63249">
      <w:pPr>
        <w:spacing w:after="0" w:line="240" w:lineRule="auto"/>
        <w:jc w:val="both"/>
        <w:rPr>
          <w:rFonts w:cstheme="minorHAnsi"/>
          <w:b/>
          <w:kern w:val="1"/>
          <w:lang w:eastAsia="pl-PL"/>
        </w:rPr>
      </w:pPr>
      <w:r>
        <w:rPr>
          <w:rFonts w:cstheme="minorHAnsi"/>
          <w:b/>
          <w:kern w:val="1"/>
          <w:lang w:eastAsia="pl-PL"/>
        </w:rPr>
        <w:t>……………………………………………………………………………….</w:t>
      </w:r>
    </w:p>
    <w:p w14:paraId="41F8017A" w14:textId="0D194D69" w:rsidR="00E63249" w:rsidRPr="00272EED" w:rsidRDefault="00E63249" w:rsidP="00E63249">
      <w:pPr>
        <w:spacing w:after="0" w:line="240" w:lineRule="auto"/>
        <w:jc w:val="both"/>
        <w:rPr>
          <w:rFonts w:cstheme="minorHAnsi"/>
          <w:b/>
        </w:rPr>
      </w:pPr>
      <w:r w:rsidRPr="00272EED">
        <w:rPr>
          <w:rFonts w:cstheme="minorHAnsi"/>
          <w:kern w:val="1"/>
          <w:lang w:eastAsia="pl-PL"/>
        </w:rPr>
        <w:t xml:space="preserve">zwanym w dalszej części umowy </w:t>
      </w:r>
      <w:r w:rsidRPr="00E63249">
        <w:rPr>
          <w:rFonts w:cstheme="minorHAnsi"/>
          <w:kern w:val="1"/>
          <w:lang w:eastAsia="pl-PL"/>
        </w:rPr>
        <w:t>Zleceniobiorcą.</w:t>
      </w:r>
    </w:p>
    <w:p w14:paraId="625D76B1" w14:textId="77777777" w:rsidR="00E63249" w:rsidRPr="00272EED" w:rsidRDefault="00E63249" w:rsidP="00E63249">
      <w:pPr>
        <w:spacing w:after="0" w:line="240" w:lineRule="auto"/>
        <w:jc w:val="both"/>
        <w:rPr>
          <w:rFonts w:cstheme="minorHAnsi"/>
          <w:b/>
        </w:rPr>
      </w:pPr>
    </w:p>
    <w:p w14:paraId="369F482E" w14:textId="77777777" w:rsidR="00E63249" w:rsidRPr="00272EED" w:rsidRDefault="00E63249" w:rsidP="00E63249">
      <w:pPr>
        <w:spacing w:after="0" w:line="240" w:lineRule="auto"/>
        <w:jc w:val="center"/>
        <w:rPr>
          <w:rFonts w:cstheme="minorHAnsi"/>
          <w:b/>
        </w:rPr>
      </w:pPr>
      <w:r w:rsidRPr="00272EED">
        <w:rPr>
          <w:rFonts w:cstheme="minorHAnsi"/>
          <w:b/>
        </w:rPr>
        <w:t>§ 1</w:t>
      </w:r>
    </w:p>
    <w:p w14:paraId="5C01B200" w14:textId="419CBA81" w:rsidR="00E63249" w:rsidRDefault="00E63249" w:rsidP="00E63249">
      <w:pPr>
        <w:pStyle w:val="Akapitzlist"/>
        <w:numPr>
          <w:ilvl w:val="0"/>
          <w:numId w:val="36"/>
        </w:numPr>
        <w:spacing w:after="0"/>
        <w:jc w:val="both"/>
        <w:rPr>
          <w:rFonts w:cstheme="minorHAnsi"/>
          <w:b/>
          <w:bCs/>
        </w:rPr>
      </w:pPr>
      <w:r w:rsidRPr="00E63249">
        <w:rPr>
          <w:rFonts w:cstheme="minorHAnsi"/>
        </w:rPr>
        <w:t>Zamawiający zleca Wykonawcy usługę polegającą na wykonaniu</w:t>
      </w:r>
      <w:r w:rsidRPr="00E63249">
        <w:rPr>
          <w:rFonts w:cstheme="minorHAnsi"/>
          <w:b/>
          <w:bCs/>
        </w:rPr>
        <w:t xml:space="preserve"> Kompleksowa usługa zorganizowania i przeprowadzenia 3 edycji: 3 dniowego wyjazdowo integracyjno-edukacyjnego </w:t>
      </w:r>
      <w:proofErr w:type="spellStart"/>
      <w:r w:rsidRPr="00E63249">
        <w:rPr>
          <w:rFonts w:cstheme="minorHAnsi"/>
          <w:b/>
          <w:bCs/>
        </w:rPr>
        <w:t>pt</w:t>
      </w:r>
      <w:proofErr w:type="spellEnd"/>
      <w:r w:rsidRPr="00E63249">
        <w:rPr>
          <w:rFonts w:cstheme="minorHAnsi"/>
          <w:b/>
          <w:bCs/>
        </w:rPr>
        <w:t xml:space="preserve"> „Poznajmy się jako osoby niepowtarzalne i wyjątkowe” dla 5 rodzin na jeden wyjazd </w:t>
      </w:r>
      <w:proofErr w:type="spellStart"/>
      <w:r w:rsidRPr="00E63249">
        <w:rPr>
          <w:rFonts w:cstheme="minorHAnsi"/>
          <w:b/>
          <w:bCs/>
        </w:rPr>
        <w:t>tj</w:t>
      </w:r>
      <w:proofErr w:type="spellEnd"/>
      <w:r w:rsidRPr="00E63249">
        <w:rPr>
          <w:rFonts w:cstheme="minorHAnsi"/>
          <w:b/>
          <w:bCs/>
        </w:rPr>
        <w:t xml:space="preserve"> ok. 20-25 os. łącznie 16 rodzin ok. 6</w:t>
      </w:r>
      <w:r w:rsidR="00E56C99">
        <w:rPr>
          <w:rFonts w:cstheme="minorHAnsi"/>
          <w:b/>
          <w:bCs/>
        </w:rPr>
        <w:t>5</w:t>
      </w:r>
      <w:r w:rsidRPr="00E63249">
        <w:rPr>
          <w:rFonts w:cstheme="minorHAnsi"/>
          <w:b/>
          <w:bCs/>
        </w:rPr>
        <w:t xml:space="preserve"> os.</w:t>
      </w:r>
      <w:r w:rsidR="00665952">
        <w:rPr>
          <w:rFonts w:cstheme="minorHAnsi"/>
          <w:b/>
          <w:bCs/>
        </w:rPr>
        <w:t xml:space="preserve"> </w:t>
      </w:r>
      <w:r w:rsidRPr="00E63249">
        <w:rPr>
          <w:rFonts w:cstheme="minorHAnsi"/>
          <w:b/>
          <w:bCs/>
        </w:rPr>
        <w:t xml:space="preserve"> </w:t>
      </w:r>
    </w:p>
    <w:p w14:paraId="5292ADAE" w14:textId="77777777" w:rsidR="00E63249" w:rsidRPr="00E63249" w:rsidRDefault="00E63249" w:rsidP="00E63249">
      <w:pPr>
        <w:pStyle w:val="Akapitzlist"/>
        <w:numPr>
          <w:ilvl w:val="0"/>
          <w:numId w:val="36"/>
        </w:numPr>
        <w:spacing w:after="0"/>
        <w:jc w:val="both"/>
        <w:rPr>
          <w:rFonts w:cstheme="minorHAnsi"/>
          <w:b/>
          <w:bCs/>
        </w:rPr>
      </w:pPr>
      <w:r w:rsidRPr="00E63249">
        <w:rPr>
          <w:rFonts w:cstheme="minorHAnsi"/>
          <w:lang w:val="x-none" w:eastAsia="x-none"/>
        </w:rPr>
        <w:t>Usługa stanowiąca przedmiot niniejszej umowy będzie realizowana w miejscu i czasie określonym przez Wykonawcę</w:t>
      </w:r>
      <w:r w:rsidRPr="00E63249">
        <w:rPr>
          <w:rFonts w:cstheme="minorHAnsi"/>
          <w:lang w:eastAsia="x-none"/>
        </w:rPr>
        <w:t>, po wcześniejszej akceptacji tego miejsca i czasu przez Zamawiającego</w:t>
      </w:r>
      <w:r w:rsidRPr="00E63249">
        <w:rPr>
          <w:rFonts w:cstheme="minorHAnsi"/>
          <w:lang w:val="x-none" w:eastAsia="x-none"/>
        </w:rPr>
        <w:t>.</w:t>
      </w:r>
    </w:p>
    <w:p w14:paraId="1A7196F1" w14:textId="77777777" w:rsidR="00E63249" w:rsidRPr="00E63249" w:rsidRDefault="00E63249" w:rsidP="00E63249">
      <w:pPr>
        <w:pStyle w:val="Akapitzlist"/>
        <w:numPr>
          <w:ilvl w:val="0"/>
          <w:numId w:val="36"/>
        </w:numPr>
        <w:spacing w:after="0"/>
        <w:jc w:val="both"/>
        <w:rPr>
          <w:rFonts w:cstheme="minorHAnsi"/>
          <w:b/>
          <w:bCs/>
        </w:rPr>
      </w:pPr>
      <w:r w:rsidRPr="00E63249">
        <w:rPr>
          <w:rFonts w:cstheme="minorHAnsi"/>
          <w:lang w:eastAsia="x-none"/>
        </w:rPr>
        <w:t>Dokładna pora spotkań wspierających uzgadniana będzie każdorazowo z Uczestnikiem projektu.</w:t>
      </w:r>
    </w:p>
    <w:p w14:paraId="2C0C6F27" w14:textId="2DB6A250" w:rsidR="00E63249" w:rsidRPr="00E63249" w:rsidRDefault="00E63249" w:rsidP="00E63249">
      <w:pPr>
        <w:pStyle w:val="Akapitzlist"/>
        <w:numPr>
          <w:ilvl w:val="0"/>
          <w:numId w:val="36"/>
        </w:numPr>
        <w:spacing w:after="0"/>
        <w:jc w:val="both"/>
        <w:rPr>
          <w:rFonts w:cstheme="minorHAnsi"/>
          <w:b/>
          <w:bCs/>
        </w:rPr>
      </w:pPr>
      <w:r w:rsidRPr="00E63249">
        <w:rPr>
          <w:rFonts w:cstheme="minorHAnsi"/>
          <w:lang w:eastAsia="x-none"/>
        </w:rPr>
        <w:t>Strony ustalają, że umowa zostanie wykonana najpóźniej do 3</w:t>
      </w:r>
      <w:r w:rsidR="00665952">
        <w:rPr>
          <w:rFonts w:cstheme="minorHAnsi"/>
          <w:lang w:eastAsia="x-none"/>
        </w:rPr>
        <w:t>0</w:t>
      </w:r>
      <w:r w:rsidRPr="00E63249">
        <w:rPr>
          <w:rFonts w:cstheme="minorHAnsi"/>
          <w:lang w:eastAsia="x-none"/>
        </w:rPr>
        <w:t>.0</w:t>
      </w:r>
      <w:r w:rsidR="00665952">
        <w:rPr>
          <w:rFonts w:cstheme="minorHAnsi"/>
          <w:lang w:eastAsia="x-none"/>
        </w:rPr>
        <w:t>8</w:t>
      </w:r>
      <w:r w:rsidRPr="00E63249">
        <w:rPr>
          <w:rFonts w:cstheme="minorHAnsi"/>
          <w:lang w:eastAsia="x-none"/>
        </w:rPr>
        <w:t>.202</w:t>
      </w:r>
      <w:r w:rsidR="00665952">
        <w:rPr>
          <w:rFonts w:cstheme="minorHAnsi"/>
          <w:lang w:eastAsia="x-none"/>
        </w:rPr>
        <w:t>5</w:t>
      </w:r>
      <w:r w:rsidRPr="00E63249">
        <w:rPr>
          <w:rFonts w:cstheme="minorHAnsi"/>
          <w:lang w:eastAsia="x-none"/>
        </w:rPr>
        <w:t xml:space="preserve">. </w:t>
      </w:r>
    </w:p>
    <w:p w14:paraId="4020B6C1" w14:textId="6C3175F0" w:rsidR="00E63249" w:rsidRPr="00E63249" w:rsidRDefault="00E63249" w:rsidP="00E63249">
      <w:pPr>
        <w:pStyle w:val="Akapitzlist"/>
        <w:numPr>
          <w:ilvl w:val="0"/>
          <w:numId w:val="36"/>
        </w:numPr>
        <w:spacing w:after="0"/>
        <w:jc w:val="both"/>
        <w:rPr>
          <w:rFonts w:cstheme="minorHAnsi"/>
          <w:b/>
          <w:bCs/>
        </w:rPr>
      </w:pPr>
      <w:r w:rsidRPr="00E63249">
        <w:rPr>
          <w:rFonts w:cstheme="minorHAnsi"/>
        </w:rPr>
        <w:t xml:space="preserve">W przypadku </w:t>
      </w:r>
      <w:r w:rsidR="00C720C4">
        <w:rPr>
          <w:rFonts w:cstheme="minorHAnsi"/>
        </w:rPr>
        <w:t xml:space="preserve">wyrażenia zgody przez obie storn okres realizacji usługi może ulec wydłużeniu, </w:t>
      </w:r>
    </w:p>
    <w:p w14:paraId="4970CE67" w14:textId="6D7F0741" w:rsidR="00E63249" w:rsidRPr="00E63249" w:rsidRDefault="00E63249" w:rsidP="00E63249">
      <w:pPr>
        <w:pStyle w:val="Akapitzlist"/>
        <w:numPr>
          <w:ilvl w:val="0"/>
          <w:numId w:val="36"/>
        </w:numPr>
        <w:spacing w:after="0"/>
        <w:jc w:val="both"/>
        <w:rPr>
          <w:rFonts w:cstheme="minorHAnsi"/>
          <w:b/>
          <w:bCs/>
        </w:rPr>
      </w:pPr>
      <w:r w:rsidRPr="00E63249">
        <w:rPr>
          <w:rFonts w:cstheme="minorHAnsi"/>
        </w:rPr>
        <w:t xml:space="preserve">Zmiana okresu realizacji oraz liczby </w:t>
      </w:r>
      <w:r w:rsidR="00C720C4">
        <w:rPr>
          <w:rFonts w:cstheme="minorHAnsi"/>
        </w:rPr>
        <w:t>uczestników</w:t>
      </w:r>
      <w:r w:rsidRPr="00E63249">
        <w:rPr>
          <w:rFonts w:cstheme="minorHAnsi"/>
        </w:rPr>
        <w:t xml:space="preserve"> usługi wymaga pisemnego aneksu do niniejszej umowy.</w:t>
      </w:r>
    </w:p>
    <w:p w14:paraId="07AB2FD2" w14:textId="77777777" w:rsidR="00E63249" w:rsidRPr="00272EED" w:rsidRDefault="00E63249" w:rsidP="00E63249">
      <w:pPr>
        <w:spacing w:after="0" w:line="240" w:lineRule="auto"/>
        <w:jc w:val="center"/>
        <w:rPr>
          <w:rFonts w:cstheme="minorHAnsi"/>
          <w:b/>
          <w:bCs/>
        </w:rPr>
      </w:pPr>
      <w:r w:rsidRPr="00272EED">
        <w:rPr>
          <w:rFonts w:cstheme="minorHAnsi"/>
          <w:b/>
          <w:bCs/>
        </w:rPr>
        <w:t>§ 2</w:t>
      </w:r>
    </w:p>
    <w:p w14:paraId="4D563C11" w14:textId="6D57BFB7" w:rsidR="00E63249" w:rsidRPr="00272EED" w:rsidRDefault="00E63249" w:rsidP="00E63249">
      <w:pPr>
        <w:numPr>
          <w:ilvl w:val="0"/>
          <w:numId w:val="34"/>
        </w:numPr>
        <w:suppressAutoHyphens/>
        <w:spacing w:after="0" w:line="240" w:lineRule="auto"/>
        <w:jc w:val="both"/>
        <w:rPr>
          <w:rFonts w:cstheme="minorHAnsi"/>
        </w:rPr>
      </w:pPr>
      <w:r w:rsidRPr="00272EED">
        <w:rPr>
          <w:rFonts w:cstheme="minorHAnsi"/>
        </w:rPr>
        <w:t xml:space="preserve">Strony ustalają, że za wykonanie przedmiotu Zamówienia Wykonawca otrzyma wynagrodzenie opisane w zapytaniu ofertowym, niezmienne w całym okresie wykonywania zamówienia, </w:t>
      </w:r>
      <w:r w:rsidRPr="00272EED">
        <w:rPr>
          <w:rFonts w:cstheme="minorHAnsi"/>
        </w:rPr>
        <w:br/>
        <w:t xml:space="preserve">w wysokości </w:t>
      </w:r>
      <w:r>
        <w:rPr>
          <w:rFonts w:cstheme="minorHAnsi"/>
          <w:b/>
          <w:bCs/>
        </w:rPr>
        <w:t>…………………………………</w:t>
      </w:r>
      <w:r w:rsidRPr="00C45C1F">
        <w:rPr>
          <w:rFonts w:cstheme="minorHAnsi"/>
          <w:b/>
          <w:bCs/>
        </w:rPr>
        <w:t xml:space="preserve"> złotych brutto </w:t>
      </w:r>
      <w:r w:rsidRPr="00272EED">
        <w:rPr>
          <w:rFonts w:cstheme="minorHAnsi"/>
        </w:rPr>
        <w:t>za  przeprowadzenie  przedmiotu umowy</w:t>
      </w:r>
      <w:r w:rsidRPr="00272EED">
        <w:rPr>
          <w:rFonts w:cstheme="minorHAnsi"/>
          <w:lang w:eastAsia="ar-SA"/>
        </w:rPr>
        <w:t>.</w:t>
      </w:r>
      <w:r w:rsidRPr="00272EED">
        <w:rPr>
          <w:rFonts w:cstheme="minorHAnsi"/>
        </w:rPr>
        <w:t xml:space="preserve"> Zamawiający wypłaci wynagrodzenie obliczone w oparciu o faktyczną </w:t>
      </w:r>
      <w:r w:rsidR="00C720C4">
        <w:rPr>
          <w:rFonts w:cstheme="minorHAnsi"/>
        </w:rPr>
        <w:t>liczbę osób w realizacji</w:t>
      </w:r>
      <w:r w:rsidRPr="00272EED">
        <w:rPr>
          <w:rFonts w:cstheme="minorHAnsi"/>
        </w:rPr>
        <w:t>.</w:t>
      </w:r>
    </w:p>
    <w:p w14:paraId="004B3B89" w14:textId="77777777" w:rsidR="00E63249" w:rsidRPr="00272EED" w:rsidRDefault="00E63249" w:rsidP="00E63249">
      <w:pPr>
        <w:numPr>
          <w:ilvl w:val="0"/>
          <w:numId w:val="34"/>
        </w:numPr>
        <w:suppressAutoHyphens/>
        <w:spacing w:after="0" w:line="240" w:lineRule="auto"/>
        <w:jc w:val="both"/>
        <w:rPr>
          <w:rFonts w:cstheme="minorHAnsi"/>
        </w:rPr>
      </w:pPr>
      <w:r w:rsidRPr="00272EED">
        <w:rPr>
          <w:rFonts w:cstheme="minorHAnsi"/>
        </w:rPr>
        <w:t>W wynagrodzeniu, o którym mowa w ust. 1, skalkulowane zostały przez Wykonawcę wszelkie koszty niezbędne do prawidłowego przeprowadzenia szkolenia, stanowiącego przedmiot niniejszej umowy.</w:t>
      </w:r>
    </w:p>
    <w:p w14:paraId="6137A4B3" w14:textId="77777777" w:rsidR="00E63249" w:rsidRPr="00272EED" w:rsidRDefault="00E63249" w:rsidP="00E63249">
      <w:pPr>
        <w:numPr>
          <w:ilvl w:val="0"/>
          <w:numId w:val="34"/>
        </w:numPr>
        <w:suppressAutoHyphens/>
        <w:spacing w:after="0" w:line="240" w:lineRule="auto"/>
        <w:jc w:val="both"/>
        <w:rPr>
          <w:rFonts w:cstheme="minorHAnsi"/>
        </w:rPr>
      </w:pPr>
      <w:r w:rsidRPr="00272EED">
        <w:rPr>
          <w:rFonts w:cstheme="minorHAnsi"/>
        </w:rPr>
        <w:t>Wykonawca nie może żądać zwrotu jakichkolwiek kosztów od Zamawiającego ani od Uczestnika projektu, choćby konieczności poniesienia tych kosztów nie można było wcześniej przewidzieć.</w:t>
      </w:r>
    </w:p>
    <w:p w14:paraId="2EB64E22" w14:textId="77777777" w:rsidR="00E63249" w:rsidRPr="00272EED" w:rsidRDefault="00E63249" w:rsidP="00E63249">
      <w:pPr>
        <w:numPr>
          <w:ilvl w:val="0"/>
          <w:numId w:val="34"/>
        </w:numPr>
        <w:suppressAutoHyphens/>
        <w:spacing w:after="0" w:line="240" w:lineRule="auto"/>
        <w:jc w:val="both"/>
        <w:rPr>
          <w:rFonts w:cstheme="minorHAnsi"/>
        </w:rPr>
      </w:pPr>
      <w:r w:rsidRPr="00272EED">
        <w:rPr>
          <w:rFonts w:cstheme="minorHAnsi"/>
        </w:rPr>
        <w:lastRenderedPageBreak/>
        <w:t xml:space="preserve">Wynagrodzenie, o którym mowa w ust. 1, zostanie zapłacone przez Zamawiającego </w:t>
      </w:r>
      <w:r w:rsidRPr="00272EED">
        <w:rPr>
          <w:rFonts w:cstheme="minorHAnsi"/>
        </w:rPr>
        <w:br/>
        <w:t>po zrealizowaniu szkolenia przez Wykonawcę i po potwierdzeniu przez Zmawiającego prawidłowości jego wykonania na podstawie prawidłowo wystawionej faktury VAT lub rachunku.</w:t>
      </w:r>
    </w:p>
    <w:p w14:paraId="22E02DD1" w14:textId="77777777" w:rsidR="00E63249" w:rsidRPr="00272EED" w:rsidRDefault="00E63249" w:rsidP="00E63249">
      <w:pPr>
        <w:numPr>
          <w:ilvl w:val="0"/>
          <w:numId w:val="34"/>
        </w:num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272EED">
        <w:rPr>
          <w:rFonts w:eastAsia="Times New Roman" w:cstheme="minorHAnsi"/>
          <w:lang w:eastAsia="ar-SA"/>
        </w:rPr>
        <w:t>Termin zapłaty faktury/rachunku przez Zamawiającego wynosi 14 dni, licząc od daty dostarczenia prawidłowo wystawionej faktury Zamawiającemu, z zastrzeżeniem ust. 5. Zapłata następować będzie przelewem na rachunek bankowy Wykonawcy.</w:t>
      </w:r>
    </w:p>
    <w:p w14:paraId="64E47466" w14:textId="77777777" w:rsidR="00771E07" w:rsidRDefault="00E63249" w:rsidP="00771E07">
      <w:pPr>
        <w:numPr>
          <w:ilvl w:val="0"/>
          <w:numId w:val="34"/>
        </w:num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272EED">
        <w:rPr>
          <w:rFonts w:eastAsia="Times New Roman" w:cstheme="minorHAnsi"/>
          <w:lang w:eastAsia="ar-SA"/>
        </w:rPr>
        <w:t>ZAMAWIAJĄCY nie udziela zaliczek.</w:t>
      </w:r>
    </w:p>
    <w:p w14:paraId="7DF6CED4" w14:textId="14245419" w:rsidR="00E63249" w:rsidRPr="00771E07" w:rsidRDefault="00E63249" w:rsidP="00771E07">
      <w:pPr>
        <w:numPr>
          <w:ilvl w:val="0"/>
          <w:numId w:val="34"/>
        </w:num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771E07">
        <w:rPr>
          <w:rFonts w:eastAsia="Times New Roman" w:cstheme="minorHAnsi"/>
          <w:lang w:eastAsia="ar-SA"/>
        </w:rPr>
        <w:t xml:space="preserve">Wynagrodzenie wykonawcy jest współfinansowane w związku z realizacją projektu </w:t>
      </w:r>
      <w:r w:rsidR="00771E07" w:rsidRPr="00771E07">
        <w:rPr>
          <w:rFonts w:cstheme="minorHAnsi"/>
        </w:rPr>
        <w:t>„Wygrana rodzina w Częstochowie”, Nr wniosku FERS.05.01-IZ.00-00</w:t>
      </w:r>
      <w:r w:rsidR="00E355A4">
        <w:rPr>
          <w:rFonts w:cstheme="minorHAnsi"/>
        </w:rPr>
        <w:t>31</w:t>
      </w:r>
      <w:r w:rsidR="00771E07" w:rsidRPr="00771E07">
        <w:rPr>
          <w:rFonts w:cstheme="minorHAnsi"/>
        </w:rPr>
        <w:t>/24, Priorytet 5 Innowacje społeczne, Działanie 5.1 Innowacje społeczne (innowacyjne działania społeczne)</w:t>
      </w:r>
    </w:p>
    <w:p w14:paraId="0069A530" w14:textId="77777777" w:rsidR="00E63249" w:rsidRPr="00272EED" w:rsidRDefault="00E63249" w:rsidP="00E63249">
      <w:pPr>
        <w:pStyle w:val="Tekstpodstawowy"/>
        <w:numPr>
          <w:ilvl w:val="0"/>
          <w:numId w:val="34"/>
        </w:numPr>
        <w:spacing w:after="0"/>
        <w:jc w:val="both"/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</w:pPr>
      <w:r w:rsidRPr="00272EE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>Wynagrodzenie, o którym mowa w ust. 1 zaspokaja wszelkie roszczenia Wykonawcy wobec Zamawiającego z tytułu wykonania umowy i obejmuje wszelkie koszty związane z jej realizacją,            w tym: koszty transportu, ubezpieczenia oraz wszelkie należne podatki.</w:t>
      </w:r>
    </w:p>
    <w:p w14:paraId="6FF2D3D0" w14:textId="77777777" w:rsidR="00E63249" w:rsidRPr="00272EED" w:rsidRDefault="00E63249" w:rsidP="00E63249">
      <w:pPr>
        <w:numPr>
          <w:ilvl w:val="0"/>
          <w:numId w:val="34"/>
        </w:num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272EED">
        <w:rPr>
          <w:rFonts w:eastAsia="Times New Roman" w:cstheme="minorHAnsi"/>
          <w:lang w:eastAsia="ar-SA"/>
        </w:rPr>
        <w:t>Wynagrodzenie, o którym mowa w ust. 1 nie podlega zmianom w trakcie obowiązywania umowy.</w:t>
      </w:r>
    </w:p>
    <w:p w14:paraId="51B4C74D" w14:textId="77777777" w:rsidR="00E63249" w:rsidRPr="00272EED" w:rsidRDefault="00E63249" w:rsidP="00E63249">
      <w:pPr>
        <w:numPr>
          <w:ilvl w:val="0"/>
          <w:numId w:val="34"/>
        </w:numPr>
        <w:suppressAutoHyphens/>
        <w:spacing w:after="0" w:line="240" w:lineRule="auto"/>
        <w:jc w:val="both"/>
        <w:rPr>
          <w:rFonts w:cstheme="minorHAnsi"/>
        </w:rPr>
      </w:pPr>
      <w:r w:rsidRPr="00272EED">
        <w:rPr>
          <w:rFonts w:cstheme="minorHAnsi"/>
        </w:rPr>
        <w:t>Za dzień zapłaty uznaje się dzień obciążenia rachunku bankowego Zamawiającego.</w:t>
      </w:r>
    </w:p>
    <w:p w14:paraId="1F4EBD0D" w14:textId="77777777" w:rsidR="00E63249" w:rsidRPr="00272EED" w:rsidRDefault="00E63249" w:rsidP="00E63249">
      <w:pPr>
        <w:numPr>
          <w:ilvl w:val="0"/>
          <w:numId w:val="34"/>
        </w:numPr>
        <w:suppressAutoHyphens/>
        <w:spacing w:after="0" w:line="240" w:lineRule="auto"/>
        <w:jc w:val="both"/>
        <w:rPr>
          <w:rFonts w:cstheme="minorHAnsi"/>
        </w:rPr>
      </w:pPr>
      <w:r w:rsidRPr="00272EED">
        <w:rPr>
          <w:rFonts w:cstheme="minorHAnsi"/>
        </w:rPr>
        <w:t>Zamówienie jest współfinansowane przez Unię Europejską w ramach Europejskiego Funduszu Społecznego.</w:t>
      </w:r>
    </w:p>
    <w:p w14:paraId="2AB75AAA" w14:textId="77777777" w:rsidR="00E63249" w:rsidRPr="00272EED" w:rsidRDefault="00E63249" w:rsidP="00E63249">
      <w:pPr>
        <w:pStyle w:val="NormalnyWeb"/>
        <w:numPr>
          <w:ilvl w:val="0"/>
          <w:numId w:val="34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272EED">
        <w:rPr>
          <w:rFonts w:asciiTheme="minorHAnsi" w:hAnsiTheme="minorHAnsi" w:cstheme="minorHAnsi"/>
          <w:sz w:val="22"/>
          <w:szCs w:val="22"/>
        </w:rPr>
        <w:t>Wykonawca przyjmuje do wiadomości, że zgodnie z art. 34 ust. 6 ustawy o systemie ubezpieczeń społecznych (obowiązujący od 1 stycznia 2016 r.), jeżeli do opłacania składek na ubezpieczenie społeczne jest zobowiązany więcej niż jeden płatnik składek, składka jest opłacana przez każdego płatnika, chyba że ubezpieczony przedłoży płatnikowi dokumenty, z których wynika brak konieczności opłacania składek. W związku z tym Wykonawca, przy każdym rachunku składanym Zamawiającemu, przedłoży dokumenty, z których wynika brak konieczności opłacania składek. W przypadku nieprzedłożenia ww. dokumentów kwota na rachunku powinna być pomniejszona o składki na ubezpieczenie społeczne, które jako płatnik obowiązany jest odprowadzić Zamawiający.</w:t>
      </w:r>
    </w:p>
    <w:p w14:paraId="335CAC30" w14:textId="77777777" w:rsidR="00E63249" w:rsidRPr="00272EED" w:rsidRDefault="00E63249" w:rsidP="00E63249">
      <w:pPr>
        <w:spacing w:after="0" w:line="240" w:lineRule="auto"/>
        <w:ind w:left="425" w:hanging="425"/>
        <w:jc w:val="center"/>
        <w:rPr>
          <w:rFonts w:cstheme="minorHAnsi"/>
          <w:b/>
          <w:lang w:eastAsia="ar-SA"/>
        </w:rPr>
      </w:pPr>
      <w:r w:rsidRPr="00272EED">
        <w:rPr>
          <w:rFonts w:cstheme="minorHAnsi"/>
          <w:b/>
          <w:lang w:eastAsia="ar-SA"/>
        </w:rPr>
        <w:t>§ 3</w:t>
      </w:r>
    </w:p>
    <w:p w14:paraId="05468EA0" w14:textId="77777777" w:rsidR="00E63249" w:rsidRPr="00272EED" w:rsidRDefault="00E63249" w:rsidP="00E63249">
      <w:pPr>
        <w:numPr>
          <w:ilvl w:val="0"/>
          <w:numId w:val="33"/>
        </w:numPr>
        <w:tabs>
          <w:tab w:val="clear" w:pos="360"/>
          <w:tab w:val="num" w:pos="426"/>
        </w:tabs>
        <w:spacing w:after="0" w:line="240" w:lineRule="auto"/>
        <w:ind w:left="425" w:hanging="425"/>
        <w:jc w:val="both"/>
        <w:rPr>
          <w:rFonts w:eastAsia="Calibri" w:cstheme="minorHAnsi"/>
        </w:rPr>
      </w:pPr>
      <w:r w:rsidRPr="00272EED">
        <w:rPr>
          <w:rFonts w:eastAsia="Calibri" w:cstheme="minorHAnsi"/>
        </w:rPr>
        <w:t>Wykonując przedmiot umowy, Wykonawca zobowiązuje się do terminowego, starannego i profesjonalnego działania oraz do wykonywania usług zgodnie z przepisami prawa polskiego, wspólnotowego i obowiązującymi wytycznymi dotyczących realizacji projektów w ramach Regionalnego Programu Operacyjnego.</w:t>
      </w:r>
    </w:p>
    <w:p w14:paraId="7EDA33CA" w14:textId="77777777" w:rsidR="00E63249" w:rsidRPr="00272EED" w:rsidRDefault="00E63249" w:rsidP="00E63249">
      <w:pPr>
        <w:numPr>
          <w:ilvl w:val="0"/>
          <w:numId w:val="33"/>
        </w:numPr>
        <w:tabs>
          <w:tab w:val="clear" w:pos="360"/>
          <w:tab w:val="num" w:pos="426"/>
        </w:tabs>
        <w:spacing w:after="0" w:line="240" w:lineRule="auto"/>
        <w:ind w:left="425" w:hanging="425"/>
        <w:jc w:val="both"/>
        <w:rPr>
          <w:rFonts w:eastAsia="Calibri" w:cstheme="minorHAnsi"/>
        </w:rPr>
      </w:pPr>
      <w:r w:rsidRPr="00272EED">
        <w:rPr>
          <w:rFonts w:eastAsia="Calibri" w:cstheme="minorHAnsi"/>
        </w:rPr>
        <w:t>Wykonawca zobowiązuje się do współpracy merytorycznej, stałego kontaktu oraz udzielania informacji i wyjaśnień również po zakończeniu realizacji projektu, w szczególności w przypadku przeprowadzonych kontroli.</w:t>
      </w:r>
    </w:p>
    <w:p w14:paraId="1401B7E8" w14:textId="77777777" w:rsidR="00E63249" w:rsidRPr="00272EED" w:rsidRDefault="00E63249" w:rsidP="00E63249">
      <w:pPr>
        <w:numPr>
          <w:ilvl w:val="0"/>
          <w:numId w:val="33"/>
        </w:numPr>
        <w:tabs>
          <w:tab w:val="clear" w:pos="360"/>
          <w:tab w:val="num" w:pos="426"/>
        </w:tabs>
        <w:suppressAutoHyphens/>
        <w:spacing w:after="0" w:line="240" w:lineRule="auto"/>
        <w:ind w:left="425" w:hanging="425"/>
        <w:jc w:val="both"/>
        <w:rPr>
          <w:rFonts w:cstheme="minorHAnsi"/>
        </w:rPr>
      </w:pPr>
      <w:r w:rsidRPr="00272EED">
        <w:rPr>
          <w:rFonts w:cstheme="minorHAnsi"/>
        </w:rPr>
        <w:t>ZAMAWIAJĄCEMU przysługuje prawo kontroli przebiegu usługi oraz wglądu do prowadzonej dokumentacji.</w:t>
      </w:r>
    </w:p>
    <w:p w14:paraId="20F90BEF" w14:textId="77777777" w:rsidR="00E63249" w:rsidRPr="00272EED" w:rsidRDefault="00E63249" w:rsidP="00E63249">
      <w:pPr>
        <w:numPr>
          <w:ilvl w:val="0"/>
          <w:numId w:val="33"/>
        </w:numPr>
        <w:tabs>
          <w:tab w:val="clear" w:pos="360"/>
          <w:tab w:val="num" w:pos="426"/>
        </w:tabs>
        <w:spacing w:after="0" w:line="240" w:lineRule="auto"/>
        <w:ind w:left="425" w:hanging="425"/>
        <w:jc w:val="both"/>
        <w:rPr>
          <w:rFonts w:cstheme="minorHAnsi"/>
        </w:rPr>
      </w:pPr>
      <w:r w:rsidRPr="00272EED">
        <w:rPr>
          <w:rFonts w:cstheme="minorHAnsi"/>
        </w:rPr>
        <w:t>ZAMAWIAJĄCY zastrzega sobie prawo przeprowadzania niezapowiedzianych kontroli usługi. Zapis dotyczy również kontroli prowadzonych przez Instytucję Pośredniczącą lub na zlecenie tej Instytucji.</w:t>
      </w:r>
    </w:p>
    <w:p w14:paraId="0D4BA2B3" w14:textId="77777777" w:rsidR="00E63249" w:rsidRPr="00272EED" w:rsidRDefault="00E63249" w:rsidP="00E63249">
      <w:pPr>
        <w:spacing w:after="0" w:line="240" w:lineRule="auto"/>
        <w:jc w:val="center"/>
        <w:rPr>
          <w:rFonts w:cstheme="minorHAnsi"/>
          <w:b/>
        </w:rPr>
      </w:pPr>
      <w:r w:rsidRPr="00272EED">
        <w:rPr>
          <w:rFonts w:cstheme="minorHAnsi"/>
          <w:b/>
        </w:rPr>
        <w:t>§ 4</w:t>
      </w:r>
    </w:p>
    <w:p w14:paraId="29AD5C75" w14:textId="77777777" w:rsidR="00E63249" w:rsidRPr="00272EED" w:rsidRDefault="00E63249" w:rsidP="00E63249">
      <w:pPr>
        <w:numPr>
          <w:ilvl w:val="0"/>
          <w:numId w:val="39"/>
        </w:numPr>
        <w:suppressAutoHyphens/>
        <w:spacing w:after="0" w:line="240" w:lineRule="auto"/>
        <w:ind w:left="284"/>
        <w:jc w:val="both"/>
        <w:rPr>
          <w:rFonts w:cstheme="minorHAnsi"/>
        </w:rPr>
      </w:pPr>
      <w:r w:rsidRPr="00272EED">
        <w:rPr>
          <w:rFonts w:cstheme="minorHAnsi"/>
        </w:rPr>
        <w:t>Wykonawca zapłaci Zamawiającemu karę umowną:</w:t>
      </w:r>
    </w:p>
    <w:p w14:paraId="7AC0CD84" w14:textId="77777777" w:rsidR="00E63249" w:rsidRPr="00272EED" w:rsidRDefault="00E63249" w:rsidP="00E63249">
      <w:pPr>
        <w:numPr>
          <w:ilvl w:val="0"/>
          <w:numId w:val="32"/>
        </w:numPr>
        <w:suppressAutoHyphens/>
        <w:spacing w:after="0" w:line="240" w:lineRule="auto"/>
        <w:ind w:left="720" w:hanging="284"/>
        <w:jc w:val="both"/>
        <w:rPr>
          <w:rFonts w:cstheme="minorHAnsi"/>
        </w:rPr>
      </w:pPr>
      <w:r w:rsidRPr="00272EED">
        <w:rPr>
          <w:rFonts w:cstheme="minorHAnsi"/>
        </w:rPr>
        <w:t>za odstąpienie od umowy przez Zamawiającego lub rozwiązanie umowy przez Zamawiającego z przyczyn, za które ponosi odpowiedzialność Wykonawca w wysokości 10% wynagrodzenia umownego, o którym mowa w § 2 ust. 1 umowy liczonego wg ilości godzin wskazanych w § 1 ust. 1 umowy ;</w:t>
      </w:r>
    </w:p>
    <w:p w14:paraId="51993910" w14:textId="77777777" w:rsidR="00E63249" w:rsidRPr="00272EED" w:rsidRDefault="00E63249" w:rsidP="00E63249">
      <w:pPr>
        <w:numPr>
          <w:ilvl w:val="0"/>
          <w:numId w:val="32"/>
        </w:numPr>
        <w:suppressAutoHyphens/>
        <w:spacing w:after="0" w:line="240" w:lineRule="auto"/>
        <w:ind w:left="720" w:hanging="284"/>
        <w:jc w:val="both"/>
        <w:rPr>
          <w:rFonts w:cstheme="minorHAnsi"/>
        </w:rPr>
      </w:pPr>
      <w:r w:rsidRPr="00272EED">
        <w:rPr>
          <w:rFonts w:cstheme="minorHAnsi"/>
        </w:rPr>
        <w:lastRenderedPageBreak/>
        <w:t>za opóźnienie w realizacji przedmiotu umowy w wysokości 0,2% wynagrodzenia umownego , o którym mowa w § 2 ust. 1 umowy liczonego wg ilości godzin wskazanych w § 1 ust. 1 umowy, za każdy dzień opóźnienia;</w:t>
      </w:r>
    </w:p>
    <w:p w14:paraId="7E2EFB3E" w14:textId="77777777" w:rsidR="00E63249" w:rsidRPr="00272EED" w:rsidRDefault="00E63249" w:rsidP="00E63249">
      <w:pPr>
        <w:numPr>
          <w:ilvl w:val="0"/>
          <w:numId w:val="32"/>
        </w:numPr>
        <w:suppressAutoHyphens/>
        <w:spacing w:after="0" w:line="240" w:lineRule="auto"/>
        <w:ind w:left="720" w:hanging="284"/>
        <w:jc w:val="both"/>
        <w:rPr>
          <w:rFonts w:cstheme="minorHAnsi"/>
        </w:rPr>
      </w:pPr>
      <w:r w:rsidRPr="00272EED">
        <w:rPr>
          <w:rFonts w:cstheme="minorHAnsi"/>
        </w:rPr>
        <w:t>za odstąpienie od umowy lub rozwiązanie umowy przez Wykonawcę z przyczyn niezależnych od Zamawiającego w wysokości 10% wynagrodzenia umownego, o którym mowa w § 2 ust. 1 umowy liczonego wg ilości godzin wskazanych w § 1 ust. 1 umowy.</w:t>
      </w:r>
    </w:p>
    <w:p w14:paraId="6B6970F5" w14:textId="77777777" w:rsidR="00E63249" w:rsidRPr="00272EED" w:rsidRDefault="00E63249" w:rsidP="00E63249">
      <w:pPr>
        <w:numPr>
          <w:ilvl w:val="0"/>
          <w:numId w:val="39"/>
        </w:numPr>
        <w:suppressAutoHyphens/>
        <w:spacing w:after="0" w:line="240" w:lineRule="auto"/>
        <w:ind w:left="284"/>
        <w:jc w:val="both"/>
        <w:rPr>
          <w:rFonts w:cstheme="minorHAnsi"/>
        </w:rPr>
      </w:pPr>
      <w:r w:rsidRPr="00272EED">
        <w:rPr>
          <w:rFonts w:cstheme="minorHAnsi"/>
        </w:rPr>
        <w:t>Strony zastrzegają sobie prawo dochodzenia odszkodowania uzupełniającego przenoszącego wysokość kar umownych do wysokości rzeczywiście poniesionej szkody.</w:t>
      </w:r>
    </w:p>
    <w:p w14:paraId="471F5586" w14:textId="77777777" w:rsidR="00E63249" w:rsidRPr="00272EED" w:rsidRDefault="00E63249" w:rsidP="00E63249">
      <w:pPr>
        <w:numPr>
          <w:ilvl w:val="0"/>
          <w:numId w:val="39"/>
        </w:numPr>
        <w:suppressAutoHyphens/>
        <w:spacing w:after="0" w:line="240" w:lineRule="auto"/>
        <w:ind w:left="284"/>
        <w:jc w:val="both"/>
        <w:rPr>
          <w:rFonts w:cstheme="minorHAnsi"/>
        </w:rPr>
      </w:pPr>
      <w:r w:rsidRPr="00272EED">
        <w:rPr>
          <w:rFonts w:cstheme="minorHAnsi"/>
        </w:rPr>
        <w:t xml:space="preserve">Wykonawca wyraża zgodę na potrącenie kar umownych z jego wynagrodzenia. </w:t>
      </w:r>
    </w:p>
    <w:p w14:paraId="1820CC86" w14:textId="77777777" w:rsidR="00E63249" w:rsidRPr="00272EED" w:rsidRDefault="00E63249" w:rsidP="00E63249">
      <w:pPr>
        <w:numPr>
          <w:ilvl w:val="0"/>
          <w:numId w:val="39"/>
        </w:numPr>
        <w:suppressAutoHyphens/>
        <w:spacing w:after="0" w:line="240" w:lineRule="auto"/>
        <w:ind w:left="284"/>
        <w:jc w:val="both"/>
        <w:rPr>
          <w:rFonts w:cstheme="minorHAnsi"/>
        </w:rPr>
      </w:pPr>
      <w:r w:rsidRPr="00272EED">
        <w:rPr>
          <w:rFonts w:cstheme="minorHAnsi"/>
          <w:bCs/>
        </w:rPr>
        <w:t>Jeżeli WYKONAWCA w sposób rażący nie będzie wywiązywał się z wymagań określonych w Harmonogramie i celach projektu ZAMAWIAJĄCY będzie mógł od umowy odstąpić ze skutkiem natychmiastowym, a kara, o której mowa w ust. 1 pkt 2, nie będzie naliczana.</w:t>
      </w:r>
      <w:r w:rsidRPr="00272EED">
        <w:rPr>
          <w:rFonts w:cstheme="minorHAnsi"/>
        </w:rPr>
        <w:t xml:space="preserve"> </w:t>
      </w:r>
    </w:p>
    <w:p w14:paraId="3D52F829" w14:textId="77777777" w:rsidR="00E63249" w:rsidRPr="00272EED" w:rsidRDefault="00E63249" w:rsidP="00E63249">
      <w:pPr>
        <w:numPr>
          <w:ilvl w:val="0"/>
          <w:numId w:val="39"/>
        </w:numPr>
        <w:suppressAutoHyphens/>
        <w:spacing w:after="0" w:line="240" w:lineRule="auto"/>
        <w:ind w:left="284"/>
        <w:jc w:val="both"/>
        <w:rPr>
          <w:rFonts w:cstheme="minorHAnsi"/>
        </w:rPr>
      </w:pPr>
      <w:r w:rsidRPr="00272EED">
        <w:rPr>
          <w:rFonts w:cstheme="minorHAnsi"/>
        </w:rPr>
        <w:t xml:space="preserve">Umowa może zostać rozwiązana przez każdą ze stron w drodze pisemnego wypowiedzenia. Okres wypowiedzenia wynosi 5 dni od daty doręczenia wypowiedzenia drugiej stronie. Rozwiązanie umowy nie wyłącza odpowiedzialności przewidzianej w ust.1. </w:t>
      </w:r>
    </w:p>
    <w:p w14:paraId="330721AD" w14:textId="77777777" w:rsidR="00E63249" w:rsidRPr="00272EED" w:rsidRDefault="00E63249" w:rsidP="00E63249">
      <w:pPr>
        <w:spacing w:after="0" w:line="240" w:lineRule="auto"/>
        <w:jc w:val="center"/>
        <w:rPr>
          <w:rFonts w:cstheme="minorHAnsi"/>
          <w:b/>
        </w:rPr>
      </w:pPr>
      <w:r w:rsidRPr="00272EED">
        <w:rPr>
          <w:rFonts w:cstheme="minorHAnsi"/>
          <w:b/>
        </w:rPr>
        <w:t>§ 5</w:t>
      </w:r>
    </w:p>
    <w:p w14:paraId="33A3A917" w14:textId="77777777" w:rsidR="00E63249" w:rsidRPr="00272EED" w:rsidRDefault="00E63249" w:rsidP="00E63249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cstheme="minorHAnsi"/>
          <w:bCs/>
        </w:rPr>
      </w:pPr>
      <w:r w:rsidRPr="00272EED">
        <w:rPr>
          <w:rFonts w:cstheme="minorHAnsi"/>
          <w:bCs/>
        </w:rPr>
        <w:t xml:space="preserve">Wszelkie zmiany i uzupełnienia niniejszej umowy wymagają dla swej ważności formy pisemnej </w:t>
      </w:r>
      <w:r w:rsidRPr="00272EED">
        <w:rPr>
          <w:rFonts w:cstheme="minorHAnsi"/>
          <w:bCs/>
        </w:rPr>
        <w:br/>
        <w:t>w postaci aneksu, z zastrzeżeniem zmian, o których mowa w ust. 2-3.</w:t>
      </w:r>
    </w:p>
    <w:p w14:paraId="289A9686" w14:textId="77777777" w:rsidR="00E63249" w:rsidRPr="00272EED" w:rsidRDefault="00E63249" w:rsidP="00E63249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cstheme="minorHAnsi"/>
          <w:bCs/>
        </w:rPr>
      </w:pPr>
      <w:r w:rsidRPr="00272EED">
        <w:rPr>
          <w:rFonts w:cstheme="minorHAnsi"/>
          <w:bCs/>
        </w:rPr>
        <w:t>ZAMAWIAJĄCY przewiduje możliwość dokonywania zmian postanowień zawartej umowy, w przypadku gdy konieczność ich wprowadzenia wynikać będzie ze zmian przepisów prawa, w oparciu o które realizowana będzie umowa, wystąpienia siły wyższej oraz zmian funkcjonalno-organizacyjnych u ZAMAWIAJĄCEGO. W razie zmiany przepisów prawa mających zastosowanie do umowy, jej postanowienia z nimi sprzeczne tracą ważność zaś w ich miejsce będą miały zastosowanie przepisy znowelizowanego prawa.</w:t>
      </w:r>
    </w:p>
    <w:p w14:paraId="4D8D4AE0" w14:textId="77777777" w:rsidR="00E63249" w:rsidRPr="00272EED" w:rsidRDefault="00E63249" w:rsidP="00E63249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cstheme="minorHAnsi"/>
          <w:bCs/>
        </w:rPr>
      </w:pPr>
      <w:r w:rsidRPr="00272EED">
        <w:rPr>
          <w:rFonts w:cstheme="minorHAnsi"/>
          <w:bCs/>
        </w:rPr>
        <w:t>Aneksu do umowy nie sporządza się w następujących przypadkach:</w:t>
      </w:r>
    </w:p>
    <w:p w14:paraId="407E560E" w14:textId="77777777" w:rsidR="00E63249" w:rsidRPr="00272EED" w:rsidRDefault="00E63249" w:rsidP="00E63249">
      <w:pPr>
        <w:numPr>
          <w:ilvl w:val="1"/>
          <w:numId w:val="35"/>
        </w:numPr>
        <w:suppressAutoHyphens/>
        <w:spacing w:after="0" w:line="240" w:lineRule="auto"/>
        <w:jc w:val="both"/>
        <w:rPr>
          <w:rFonts w:cstheme="minorHAnsi"/>
          <w:bCs/>
        </w:rPr>
      </w:pPr>
      <w:r w:rsidRPr="00272EED">
        <w:rPr>
          <w:rFonts w:cstheme="minorHAnsi"/>
          <w:bCs/>
        </w:rPr>
        <w:t>zmiana adresu korespondencyjnego lub zmiana rachunku bankowego stron,</w:t>
      </w:r>
    </w:p>
    <w:p w14:paraId="49B83964" w14:textId="77777777" w:rsidR="00E63249" w:rsidRPr="00272EED" w:rsidRDefault="00E63249" w:rsidP="00E63249">
      <w:pPr>
        <w:numPr>
          <w:ilvl w:val="1"/>
          <w:numId w:val="35"/>
        </w:numPr>
        <w:suppressAutoHyphens/>
        <w:spacing w:after="0" w:line="240" w:lineRule="auto"/>
        <w:jc w:val="both"/>
        <w:rPr>
          <w:rFonts w:cstheme="minorHAnsi"/>
          <w:bCs/>
        </w:rPr>
      </w:pPr>
      <w:r w:rsidRPr="00272EED">
        <w:rPr>
          <w:rFonts w:cstheme="minorHAnsi"/>
          <w:bCs/>
        </w:rPr>
        <w:t xml:space="preserve">zmiana przepisów prawa, mających zastosowanie przy realizacji niniejszej umowy, </w:t>
      </w:r>
    </w:p>
    <w:p w14:paraId="3B7E9728" w14:textId="77777777" w:rsidR="00E63249" w:rsidRPr="00272EED" w:rsidRDefault="00E63249" w:rsidP="00E63249">
      <w:pPr>
        <w:suppressAutoHyphens/>
        <w:spacing w:after="0" w:line="240" w:lineRule="auto"/>
        <w:jc w:val="both"/>
        <w:rPr>
          <w:rFonts w:cstheme="minorHAnsi"/>
          <w:bCs/>
        </w:rPr>
      </w:pPr>
      <w:r w:rsidRPr="00272EED">
        <w:rPr>
          <w:rFonts w:cstheme="minorHAnsi"/>
          <w:bCs/>
        </w:rPr>
        <w:t>W razie wystąpienia powyższych przypadków stosowne postanowienia umowy ulegają zmianie automatycznie.</w:t>
      </w:r>
    </w:p>
    <w:p w14:paraId="0279AD9B" w14:textId="77777777" w:rsidR="00E63249" w:rsidRPr="00272EED" w:rsidRDefault="00E63249" w:rsidP="00E63249">
      <w:pPr>
        <w:spacing w:after="0" w:line="240" w:lineRule="auto"/>
        <w:jc w:val="center"/>
        <w:rPr>
          <w:rFonts w:cstheme="minorHAnsi"/>
          <w:b/>
        </w:rPr>
      </w:pPr>
      <w:r w:rsidRPr="00272EED">
        <w:rPr>
          <w:rFonts w:cstheme="minorHAnsi"/>
          <w:b/>
        </w:rPr>
        <w:t>§ 6</w:t>
      </w:r>
    </w:p>
    <w:p w14:paraId="1105BF25" w14:textId="77777777" w:rsidR="00E63249" w:rsidRPr="00272EED" w:rsidRDefault="00E63249" w:rsidP="00E63249">
      <w:pPr>
        <w:spacing w:after="0" w:line="240" w:lineRule="auto"/>
        <w:jc w:val="both"/>
        <w:rPr>
          <w:rFonts w:cstheme="minorHAnsi"/>
        </w:rPr>
      </w:pPr>
      <w:r w:rsidRPr="00272EED">
        <w:rPr>
          <w:rFonts w:cstheme="minorHAnsi"/>
        </w:rPr>
        <w:t>Wykonawca przystępując do realizacji niniejszej umowy oświadcza, że:</w:t>
      </w:r>
    </w:p>
    <w:p w14:paraId="2482ABE3" w14:textId="77777777" w:rsidR="00E63249" w:rsidRPr="00272EED" w:rsidRDefault="00E63249" w:rsidP="00E63249">
      <w:pPr>
        <w:numPr>
          <w:ilvl w:val="0"/>
          <w:numId w:val="38"/>
        </w:numPr>
        <w:spacing w:after="0" w:line="240" w:lineRule="auto"/>
        <w:jc w:val="both"/>
        <w:rPr>
          <w:rFonts w:eastAsia="Calibri" w:cstheme="minorHAnsi"/>
        </w:rPr>
      </w:pPr>
      <w:r w:rsidRPr="00272EED">
        <w:rPr>
          <w:rFonts w:eastAsia="Calibri" w:cstheme="minorHAnsi"/>
        </w:rPr>
        <w:t>posiada niezbędną wiedzę i doświadczenie w wykonywaniu tego rodzaju zamówień,</w:t>
      </w:r>
    </w:p>
    <w:p w14:paraId="4408EBD8" w14:textId="77777777" w:rsidR="00E63249" w:rsidRPr="00272EED" w:rsidRDefault="00E63249" w:rsidP="00E63249">
      <w:pPr>
        <w:numPr>
          <w:ilvl w:val="0"/>
          <w:numId w:val="38"/>
        </w:numPr>
        <w:spacing w:after="0" w:line="240" w:lineRule="auto"/>
        <w:jc w:val="both"/>
        <w:rPr>
          <w:rFonts w:eastAsia="Calibri" w:cstheme="minorHAnsi"/>
        </w:rPr>
      </w:pPr>
      <w:r w:rsidRPr="00272EED">
        <w:rPr>
          <w:rFonts w:eastAsia="Calibri" w:cstheme="minorHAnsi"/>
        </w:rPr>
        <w:t>dysponuje odpowiednim potencjałem technicznym oraz osobami zdolnymi do wykonania zamówienia oraz:</w:t>
      </w:r>
    </w:p>
    <w:p w14:paraId="254CA925" w14:textId="77777777" w:rsidR="00E63249" w:rsidRPr="00272EED" w:rsidRDefault="00E63249" w:rsidP="00E63249">
      <w:pPr>
        <w:numPr>
          <w:ilvl w:val="1"/>
          <w:numId w:val="37"/>
        </w:numPr>
        <w:spacing w:after="0" w:line="240" w:lineRule="auto"/>
        <w:jc w:val="both"/>
        <w:rPr>
          <w:rFonts w:cstheme="minorHAnsi"/>
        </w:rPr>
      </w:pPr>
      <w:r w:rsidRPr="00272EED">
        <w:rPr>
          <w:rFonts w:cstheme="minorHAnsi"/>
        </w:rPr>
        <w:t>zapewni niezbędny sprzęt i narzędzia do realizacji powyższego kursu,</w:t>
      </w:r>
    </w:p>
    <w:p w14:paraId="0901A498" w14:textId="77777777" w:rsidR="00E63249" w:rsidRPr="00272EED" w:rsidRDefault="00E63249" w:rsidP="00E63249">
      <w:pPr>
        <w:numPr>
          <w:ilvl w:val="1"/>
          <w:numId w:val="37"/>
        </w:numPr>
        <w:spacing w:after="0" w:line="240" w:lineRule="auto"/>
        <w:jc w:val="both"/>
        <w:rPr>
          <w:rFonts w:eastAsia="Calibri" w:cstheme="minorHAnsi"/>
        </w:rPr>
      </w:pPr>
      <w:r w:rsidRPr="00272EED">
        <w:rPr>
          <w:rFonts w:cstheme="minorHAnsi"/>
        </w:rPr>
        <w:t>dysponuje co najmniej jedną osobą posiadającą kwalifikacje zawodowe, doświadczenie i wykształcenie niezbędne do wykonania przedmiotowego zamówienia,</w:t>
      </w:r>
    </w:p>
    <w:p w14:paraId="1F141EE2" w14:textId="77777777" w:rsidR="00E63249" w:rsidRPr="00272EED" w:rsidRDefault="00E63249" w:rsidP="00E63249">
      <w:pPr>
        <w:spacing w:after="0" w:line="240" w:lineRule="auto"/>
        <w:jc w:val="center"/>
        <w:rPr>
          <w:rFonts w:cstheme="minorHAnsi"/>
          <w:b/>
          <w:bCs/>
        </w:rPr>
      </w:pPr>
      <w:r w:rsidRPr="00272EED">
        <w:rPr>
          <w:rFonts w:cstheme="minorHAnsi"/>
          <w:b/>
          <w:bCs/>
        </w:rPr>
        <w:t>§ 7</w:t>
      </w:r>
    </w:p>
    <w:p w14:paraId="61F17866" w14:textId="77777777" w:rsidR="00E63249" w:rsidRPr="00272EED" w:rsidRDefault="00E63249" w:rsidP="00E63249">
      <w:pPr>
        <w:spacing w:after="0" w:line="240" w:lineRule="auto"/>
        <w:jc w:val="both"/>
        <w:rPr>
          <w:rFonts w:cstheme="minorHAnsi"/>
        </w:rPr>
      </w:pPr>
      <w:r w:rsidRPr="00272EED">
        <w:rPr>
          <w:rFonts w:cstheme="minorHAnsi"/>
        </w:rPr>
        <w:t xml:space="preserve">Jeżeli w związku z realizacją niniejszej umowy z przyczyn leżących po stronie Wykonawcy dojdzie </w:t>
      </w:r>
      <w:r w:rsidRPr="00272EED">
        <w:rPr>
          <w:rFonts w:cstheme="minorHAnsi"/>
        </w:rPr>
        <w:br/>
        <w:t>do wyrządzenia szkody uczestnikowi kursu lub osobom trzecim Wykonawca zobowiązuje się zwolnić Zamawiającego z wszelkiej odpowiedzialności w tym zakresie i jest odpowiedzialny względem Zamawiającego za to, że żadna z tych osób nie będzie dochodziła wobec Zamawiającego jakichkolwiek roszczeń z tytułu wyrządzonej szkody.</w:t>
      </w:r>
    </w:p>
    <w:p w14:paraId="07A4D905" w14:textId="77777777" w:rsidR="00E63249" w:rsidRPr="00272EED" w:rsidRDefault="00E63249" w:rsidP="00E63249">
      <w:pPr>
        <w:spacing w:after="0" w:line="240" w:lineRule="auto"/>
        <w:jc w:val="center"/>
        <w:rPr>
          <w:rFonts w:cstheme="minorHAnsi"/>
          <w:b/>
          <w:bCs/>
        </w:rPr>
      </w:pPr>
      <w:r w:rsidRPr="00272EED">
        <w:rPr>
          <w:rFonts w:cstheme="minorHAnsi"/>
          <w:b/>
          <w:bCs/>
        </w:rPr>
        <w:t>§ 8</w:t>
      </w:r>
    </w:p>
    <w:p w14:paraId="5A2640DF" w14:textId="77777777" w:rsidR="00E63249" w:rsidRPr="00272EED" w:rsidRDefault="00E63249" w:rsidP="00E63249">
      <w:pPr>
        <w:numPr>
          <w:ilvl w:val="0"/>
          <w:numId w:val="31"/>
        </w:numPr>
        <w:suppressAutoHyphens/>
        <w:spacing w:after="0" w:line="240" w:lineRule="auto"/>
        <w:ind w:left="357" w:hanging="357"/>
        <w:jc w:val="both"/>
        <w:rPr>
          <w:rFonts w:cstheme="minorHAnsi"/>
        </w:rPr>
      </w:pPr>
      <w:r w:rsidRPr="00272EED">
        <w:rPr>
          <w:rFonts w:cstheme="minorHAnsi"/>
        </w:rPr>
        <w:t xml:space="preserve">W razie powstania sporu na tle wykonywania niniejszej umowy, strony zobowiązują się </w:t>
      </w:r>
      <w:r w:rsidRPr="00272EED">
        <w:rPr>
          <w:rFonts w:cstheme="minorHAnsi"/>
        </w:rPr>
        <w:br/>
        <w:t>do rozwiązania zaistniałego sporu na drodze polubownej.</w:t>
      </w:r>
    </w:p>
    <w:p w14:paraId="0893A3BA" w14:textId="77777777" w:rsidR="00E63249" w:rsidRPr="00272EED" w:rsidRDefault="00E63249" w:rsidP="00E63249">
      <w:pPr>
        <w:numPr>
          <w:ilvl w:val="0"/>
          <w:numId w:val="31"/>
        </w:numPr>
        <w:suppressAutoHyphens/>
        <w:spacing w:after="0" w:line="240" w:lineRule="auto"/>
        <w:ind w:left="357" w:hanging="357"/>
        <w:jc w:val="both"/>
        <w:rPr>
          <w:rFonts w:cstheme="minorHAnsi"/>
        </w:rPr>
      </w:pPr>
      <w:r w:rsidRPr="00272EED">
        <w:rPr>
          <w:rFonts w:cstheme="minorHAnsi"/>
        </w:rPr>
        <w:lastRenderedPageBreak/>
        <w:t xml:space="preserve">W razie niemożności rozstrzygnięcia sporu w sposób wskazany w ust. 1 Zamawiający </w:t>
      </w:r>
      <w:r w:rsidRPr="00272EED">
        <w:rPr>
          <w:rFonts w:cstheme="minorHAnsi"/>
        </w:rPr>
        <w:br/>
        <w:t>i Wykonawca uprawnieni są do wystąpienia na drogę sądową.</w:t>
      </w:r>
    </w:p>
    <w:p w14:paraId="22FCBB96" w14:textId="77777777" w:rsidR="00E63249" w:rsidRPr="00272EED" w:rsidRDefault="00E63249" w:rsidP="00E63249">
      <w:pPr>
        <w:numPr>
          <w:ilvl w:val="0"/>
          <w:numId w:val="31"/>
        </w:numPr>
        <w:suppressAutoHyphens/>
        <w:spacing w:after="0" w:line="240" w:lineRule="auto"/>
        <w:ind w:left="357" w:hanging="357"/>
        <w:jc w:val="both"/>
        <w:rPr>
          <w:rFonts w:cstheme="minorHAnsi"/>
        </w:rPr>
      </w:pPr>
      <w:r w:rsidRPr="00272EED">
        <w:rPr>
          <w:rFonts w:cstheme="minorHAnsi"/>
        </w:rPr>
        <w:t>Spory wynikłe na tle realizacji niniejszej umowy będą rozstrzygane przez Sąd właściwy według siedziby Zamawiającego.</w:t>
      </w:r>
    </w:p>
    <w:p w14:paraId="54B538FD" w14:textId="77777777" w:rsidR="00E63249" w:rsidRPr="00272EED" w:rsidRDefault="00E63249" w:rsidP="00E63249">
      <w:pPr>
        <w:suppressAutoHyphens/>
        <w:spacing w:after="0" w:line="240" w:lineRule="auto"/>
        <w:ind w:left="357"/>
        <w:jc w:val="both"/>
        <w:rPr>
          <w:rFonts w:cstheme="minorHAnsi"/>
        </w:rPr>
      </w:pPr>
    </w:p>
    <w:p w14:paraId="47583766" w14:textId="77777777" w:rsidR="00E63249" w:rsidRPr="00272EED" w:rsidRDefault="00E63249" w:rsidP="00E63249">
      <w:pPr>
        <w:spacing w:after="0" w:line="240" w:lineRule="auto"/>
        <w:jc w:val="center"/>
        <w:rPr>
          <w:rFonts w:cstheme="minorHAnsi"/>
          <w:b/>
        </w:rPr>
      </w:pPr>
      <w:r w:rsidRPr="00272EED">
        <w:rPr>
          <w:rFonts w:cstheme="minorHAnsi"/>
          <w:b/>
        </w:rPr>
        <w:t>§ 9</w:t>
      </w:r>
    </w:p>
    <w:p w14:paraId="1E5216B4" w14:textId="77777777" w:rsidR="00E63249" w:rsidRPr="00272EED" w:rsidRDefault="00E63249" w:rsidP="00E63249">
      <w:pPr>
        <w:widowControl w:val="0"/>
        <w:numPr>
          <w:ilvl w:val="0"/>
          <w:numId w:val="41"/>
        </w:numPr>
        <w:suppressAutoHyphens/>
        <w:spacing w:after="0" w:line="240" w:lineRule="auto"/>
        <w:jc w:val="both"/>
        <w:textAlignment w:val="baseline"/>
        <w:rPr>
          <w:rFonts w:cstheme="minorHAnsi"/>
        </w:rPr>
      </w:pPr>
      <w:r w:rsidRPr="00272EED">
        <w:rPr>
          <w:rFonts w:cstheme="minorHAnsi"/>
        </w:rPr>
        <w:t xml:space="preserve">Wykonawca może przenieść prawa i obowiązki wynikające z realizacji niniejszej umowy </w:t>
      </w:r>
      <w:r w:rsidRPr="00272EED">
        <w:rPr>
          <w:rFonts w:cstheme="minorHAnsi"/>
        </w:rPr>
        <w:br/>
        <w:t>na inne podmioty wyłącznie za pisemną zgodą Zamawiającego.</w:t>
      </w:r>
    </w:p>
    <w:p w14:paraId="4E3DB847" w14:textId="77777777" w:rsidR="00E63249" w:rsidRPr="00272EED" w:rsidRDefault="00E63249" w:rsidP="00E63249">
      <w:pPr>
        <w:widowControl w:val="0"/>
        <w:numPr>
          <w:ilvl w:val="0"/>
          <w:numId w:val="41"/>
        </w:numPr>
        <w:suppressAutoHyphens/>
        <w:spacing w:after="0" w:line="240" w:lineRule="auto"/>
        <w:jc w:val="both"/>
        <w:textAlignment w:val="baseline"/>
        <w:rPr>
          <w:rFonts w:cstheme="minorHAnsi"/>
        </w:rPr>
      </w:pPr>
      <w:r w:rsidRPr="00272EED">
        <w:rPr>
          <w:rFonts w:cstheme="minorHAnsi"/>
        </w:rPr>
        <w:t>Załącznik do niniejszej umowy stanowi jej integralną część.</w:t>
      </w:r>
    </w:p>
    <w:p w14:paraId="30D3612C" w14:textId="77777777" w:rsidR="00E63249" w:rsidRPr="00272EED" w:rsidRDefault="00E63249" w:rsidP="00E63249">
      <w:pPr>
        <w:spacing w:after="0" w:line="240" w:lineRule="auto"/>
        <w:jc w:val="center"/>
        <w:rPr>
          <w:rFonts w:cstheme="minorHAnsi"/>
          <w:b/>
        </w:rPr>
      </w:pPr>
      <w:r w:rsidRPr="00272EED">
        <w:rPr>
          <w:rFonts w:cstheme="minorHAnsi"/>
          <w:b/>
        </w:rPr>
        <w:t>§ 10</w:t>
      </w:r>
    </w:p>
    <w:p w14:paraId="3843A59C" w14:textId="77777777" w:rsidR="00E63249" w:rsidRPr="00272EED" w:rsidRDefault="00E63249" w:rsidP="00E63249">
      <w:pPr>
        <w:widowControl w:val="0"/>
        <w:numPr>
          <w:ilvl w:val="0"/>
          <w:numId w:val="40"/>
        </w:numPr>
        <w:suppressAutoHyphens/>
        <w:spacing w:after="0" w:line="240" w:lineRule="auto"/>
        <w:textAlignment w:val="baseline"/>
        <w:rPr>
          <w:rFonts w:cstheme="minorHAnsi"/>
        </w:rPr>
      </w:pPr>
      <w:r w:rsidRPr="00272EED">
        <w:rPr>
          <w:rFonts w:cstheme="minorHAnsi"/>
        </w:rPr>
        <w:t>Osobami uprawnionymi do reprezentowania stron w trakcie realizacji umowy są:</w:t>
      </w:r>
    </w:p>
    <w:p w14:paraId="1635163C" w14:textId="77777777" w:rsidR="00E63249" w:rsidRPr="00272EED" w:rsidRDefault="00E63249" w:rsidP="00E63249">
      <w:pPr>
        <w:numPr>
          <w:ilvl w:val="0"/>
          <w:numId w:val="30"/>
        </w:numPr>
        <w:suppressAutoHyphens/>
        <w:spacing w:after="0" w:line="240" w:lineRule="auto"/>
        <w:ind w:left="714" w:hanging="357"/>
        <w:rPr>
          <w:rFonts w:cstheme="minorHAnsi"/>
        </w:rPr>
      </w:pPr>
      <w:r w:rsidRPr="00272EED">
        <w:rPr>
          <w:rFonts w:cstheme="minorHAnsi"/>
        </w:rPr>
        <w:t>po stronie ZAMAWIAJĄCEGO: MARTA ZMITRUKIEWICZ</w:t>
      </w:r>
    </w:p>
    <w:p w14:paraId="0DA2B6FE" w14:textId="30D92403" w:rsidR="00E63249" w:rsidRPr="00272EED" w:rsidRDefault="00E63249" w:rsidP="00E63249">
      <w:pPr>
        <w:numPr>
          <w:ilvl w:val="0"/>
          <w:numId w:val="30"/>
        </w:numPr>
        <w:tabs>
          <w:tab w:val="clear" w:pos="720"/>
        </w:tabs>
        <w:suppressAutoHyphens/>
        <w:spacing w:after="0" w:line="240" w:lineRule="auto"/>
        <w:ind w:left="714" w:hanging="357"/>
        <w:rPr>
          <w:rFonts w:cstheme="minorHAnsi"/>
        </w:rPr>
      </w:pPr>
      <w:r w:rsidRPr="00272EED">
        <w:rPr>
          <w:rFonts w:cstheme="minorHAnsi"/>
        </w:rPr>
        <w:t xml:space="preserve">po stronie WYKONAWCY: </w:t>
      </w:r>
      <w:r>
        <w:rPr>
          <w:rFonts w:cstheme="minorHAnsi"/>
        </w:rPr>
        <w:t>…………………………………………..</w:t>
      </w:r>
    </w:p>
    <w:p w14:paraId="3652F4C8" w14:textId="77777777" w:rsidR="00E63249" w:rsidRPr="00272EED" w:rsidRDefault="00E63249" w:rsidP="00E63249">
      <w:pPr>
        <w:suppressAutoHyphens/>
        <w:spacing w:after="0" w:line="240" w:lineRule="auto"/>
        <w:rPr>
          <w:rFonts w:cstheme="minorHAnsi"/>
        </w:rPr>
      </w:pPr>
    </w:p>
    <w:p w14:paraId="27857393" w14:textId="77777777" w:rsidR="00E63249" w:rsidRPr="00272EED" w:rsidRDefault="00E63249" w:rsidP="00E63249">
      <w:pPr>
        <w:spacing w:after="0" w:line="240" w:lineRule="auto"/>
        <w:jc w:val="center"/>
        <w:rPr>
          <w:rFonts w:cstheme="minorHAnsi"/>
          <w:b/>
        </w:rPr>
      </w:pPr>
      <w:r w:rsidRPr="00272EED">
        <w:rPr>
          <w:rFonts w:cstheme="minorHAnsi"/>
          <w:b/>
        </w:rPr>
        <w:t>§ 11</w:t>
      </w:r>
    </w:p>
    <w:p w14:paraId="45AF9CDA" w14:textId="77777777" w:rsidR="00E63249" w:rsidRPr="00272EED" w:rsidRDefault="00E63249" w:rsidP="00E63249">
      <w:pPr>
        <w:spacing w:after="0" w:line="240" w:lineRule="auto"/>
        <w:jc w:val="center"/>
        <w:rPr>
          <w:rFonts w:cstheme="minorHAnsi"/>
          <w:b/>
          <w:u w:val="single"/>
        </w:rPr>
      </w:pPr>
      <w:r w:rsidRPr="00272EED">
        <w:rPr>
          <w:rFonts w:cstheme="minorHAnsi"/>
          <w:b/>
          <w:u w:val="single"/>
        </w:rPr>
        <w:t>POSTANOWIENIA KOŃCOWE</w:t>
      </w:r>
    </w:p>
    <w:p w14:paraId="7D2137D9" w14:textId="77777777" w:rsidR="00E63249" w:rsidRPr="00272EED" w:rsidRDefault="00E63249" w:rsidP="00E63249">
      <w:pPr>
        <w:spacing w:after="0" w:line="240" w:lineRule="auto"/>
        <w:rPr>
          <w:rFonts w:cstheme="minorHAnsi"/>
        </w:rPr>
      </w:pPr>
    </w:p>
    <w:p w14:paraId="7E688C2B" w14:textId="77777777" w:rsidR="00E63249" w:rsidRPr="00272EED" w:rsidRDefault="00E63249" w:rsidP="00E63249">
      <w:pPr>
        <w:pStyle w:val="Styl1"/>
        <w:widowControl/>
        <w:numPr>
          <w:ilvl w:val="0"/>
          <w:numId w:val="29"/>
        </w:numPr>
        <w:spacing w:before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272EED">
        <w:rPr>
          <w:rFonts w:asciiTheme="minorHAnsi" w:hAnsiTheme="minorHAnsi" w:cstheme="minorHAnsi"/>
          <w:sz w:val="22"/>
          <w:szCs w:val="22"/>
        </w:rPr>
        <w:t>W sprawach nie unormowanych niniejszą umową będą miały zastosowanie przepisy KC.</w:t>
      </w:r>
    </w:p>
    <w:p w14:paraId="0BD65612" w14:textId="77777777" w:rsidR="00E63249" w:rsidRPr="00272EED" w:rsidRDefault="00E63249" w:rsidP="00E63249">
      <w:pPr>
        <w:pStyle w:val="Styl1"/>
        <w:widowControl/>
        <w:numPr>
          <w:ilvl w:val="0"/>
          <w:numId w:val="29"/>
        </w:numPr>
        <w:spacing w:before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272EED">
        <w:rPr>
          <w:rFonts w:asciiTheme="minorHAnsi" w:hAnsiTheme="minorHAnsi" w:cstheme="minorHAnsi"/>
          <w:sz w:val="22"/>
          <w:szCs w:val="22"/>
        </w:rPr>
        <w:t xml:space="preserve">Niniejszą umowę wraz z załącznikami sporządzono w dwóch jednobrzmiących egzemplarzach, </w:t>
      </w:r>
      <w:r w:rsidRPr="00272EED">
        <w:rPr>
          <w:rFonts w:asciiTheme="minorHAnsi" w:hAnsiTheme="minorHAnsi" w:cstheme="minorHAnsi"/>
          <w:sz w:val="22"/>
          <w:szCs w:val="22"/>
        </w:rPr>
        <w:br/>
        <w:t>po jednym dla każdej ze stron.</w:t>
      </w:r>
    </w:p>
    <w:p w14:paraId="38B09B2D" w14:textId="77777777" w:rsidR="00E63249" w:rsidRPr="00272EED" w:rsidRDefault="00E63249" w:rsidP="00E63249">
      <w:pPr>
        <w:pStyle w:val="Styl1"/>
        <w:widowControl/>
        <w:spacing w:before="0"/>
        <w:ind w:left="357"/>
        <w:rPr>
          <w:rFonts w:asciiTheme="minorHAnsi" w:hAnsiTheme="minorHAnsi" w:cstheme="minorHAnsi"/>
          <w:sz w:val="22"/>
          <w:szCs w:val="22"/>
        </w:rPr>
      </w:pPr>
    </w:p>
    <w:p w14:paraId="6A3DCE62" w14:textId="77777777" w:rsidR="00E63249" w:rsidRPr="00272EED" w:rsidRDefault="00E63249" w:rsidP="00E63249">
      <w:pPr>
        <w:pStyle w:val="Nagwek3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72EED">
        <w:rPr>
          <w:rFonts w:asciiTheme="minorHAnsi" w:hAnsiTheme="minorHAnsi" w:cstheme="minorHAnsi"/>
          <w:color w:val="auto"/>
          <w:sz w:val="22"/>
          <w:szCs w:val="22"/>
        </w:rPr>
        <w:t>ZAMAWIAJĄCY</w:t>
      </w:r>
      <w:r w:rsidRPr="00272EED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272EED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272EED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272EED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272EED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272EED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272EED">
        <w:rPr>
          <w:rFonts w:asciiTheme="minorHAnsi" w:hAnsiTheme="minorHAnsi" w:cstheme="minorHAnsi"/>
          <w:color w:val="auto"/>
          <w:sz w:val="22"/>
          <w:szCs w:val="22"/>
        </w:rPr>
        <w:t>WYKONAWCA</w:t>
      </w:r>
    </w:p>
    <w:p w14:paraId="602378EA" w14:textId="77777777" w:rsidR="00E63249" w:rsidRPr="00272EED" w:rsidRDefault="00E63249" w:rsidP="00E63249">
      <w:pPr>
        <w:spacing w:after="0" w:line="240" w:lineRule="auto"/>
        <w:rPr>
          <w:rFonts w:cstheme="minorHAnsi"/>
        </w:rPr>
      </w:pPr>
    </w:p>
    <w:p w14:paraId="4BE297C0" w14:textId="77777777" w:rsidR="00E63249" w:rsidRPr="00272EED" w:rsidRDefault="00E63249" w:rsidP="00E63249">
      <w:pPr>
        <w:spacing w:after="0" w:line="240" w:lineRule="auto"/>
        <w:rPr>
          <w:rFonts w:cstheme="minorHAnsi"/>
        </w:rPr>
      </w:pPr>
    </w:p>
    <w:p w14:paraId="4EE48C6C" w14:textId="77777777" w:rsidR="00E63249" w:rsidRPr="00272EED" w:rsidRDefault="00E63249" w:rsidP="00E63249">
      <w:pPr>
        <w:spacing w:after="0" w:line="240" w:lineRule="auto"/>
        <w:rPr>
          <w:rFonts w:cstheme="minorHAnsi"/>
        </w:rPr>
      </w:pPr>
    </w:p>
    <w:p w14:paraId="30EBE5C0" w14:textId="77777777" w:rsidR="00E63249" w:rsidRPr="00272EED" w:rsidRDefault="00E63249" w:rsidP="00E63249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7EB9FEDA" w14:textId="4072DAD8" w:rsidR="00E336C5" w:rsidRDefault="00E336C5" w:rsidP="00FF08B7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120" w:line="23" w:lineRule="atLeast"/>
        <w:textDirection w:val="btLr"/>
        <w:rPr>
          <w:rFonts w:ascii="Arial" w:eastAsia="Arial" w:hAnsi="Arial" w:cs="Arial"/>
          <w:b/>
          <w:lang w:eastAsia="pl-PL"/>
        </w:rPr>
      </w:pPr>
    </w:p>
    <w:sectPr w:rsidR="00E336C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66118" w14:textId="77777777" w:rsidR="00F259F4" w:rsidRDefault="00F259F4" w:rsidP="00866824">
      <w:pPr>
        <w:spacing w:after="0" w:line="240" w:lineRule="auto"/>
      </w:pPr>
      <w:r>
        <w:separator/>
      </w:r>
    </w:p>
  </w:endnote>
  <w:endnote w:type="continuationSeparator" w:id="0">
    <w:p w14:paraId="28BBCB44" w14:textId="77777777" w:rsidR="00F259F4" w:rsidRDefault="00F259F4" w:rsidP="008668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1656B6" w14:textId="77777777" w:rsidR="00F259F4" w:rsidRDefault="00F259F4" w:rsidP="00866824">
      <w:pPr>
        <w:spacing w:after="0" w:line="240" w:lineRule="auto"/>
      </w:pPr>
      <w:r>
        <w:separator/>
      </w:r>
    </w:p>
  </w:footnote>
  <w:footnote w:type="continuationSeparator" w:id="0">
    <w:p w14:paraId="43D38CC3" w14:textId="77777777" w:rsidR="00F259F4" w:rsidRDefault="00F259F4" w:rsidP="008668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AFBFF" w14:textId="706955D1" w:rsidR="00866824" w:rsidRDefault="00866824" w:rsidP="00866824">
    <w:pPr>
      <w:pStyle w:val="NormalnyWeb"/>
      <w:rPr>
        <w:rFonts w:ascii="Arial" w:hAnsi="Arial" w:cs="Arial"/>
      </w:rPr>
    </w:pPr>
    <w:r>
      <w:rPr>
        <w:noProof/>
      </w:rPr>
      <w:drawing>
        <wp:inline distT="0" distB="0" distL="0" distR="0" wp14:anchorId="140E37A0" wp14:editId="541D297B">
          <wp:extent cx="5760720" cy="794385"/>
          <wp:effectExtent l="0" t="0" r="0" b="571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4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99186F" w14:textId="7CB96AA7" w:rsidR="00866824" w:rsidRDefault="00866824" w:rsidP="00866824">
    <w:pPr>
      <w:pStyle w:val="NormalnyWeb"/>
      <w:spacing w:before="0" w:beforeAutospacing="0" w:after="0" w:afterAutospacing="0"/>
      <w:jc w:val="center"/>
      <w:rPr>
        <w:rFonts w:ascii="Arial" w:hAnsi="Arial" w:cs="Arial"/>
        <w:sz w:val="16"/>
        <w:szCs w:val="16"/>
      </w:rPr>
    </w:pPr>
    <w:r w:rsidRPr="00866824">
      <w:rPr>
        <w:rFonts w:ascii="Arial" w:hAnsi="Arial" w:cs="Arial"/>
        <w:sz w:val="16"/>
        <w:szCs w:val="16"/>
      </w:rPr>
      <w:t>Projekt pn. Wygrana rodzina w Częstochowie</w:t>
    </w:r>
  </w:p>
  <w:p w14:paraId="186458B0" w14:textId="1706EC04" w:rsidR="00866824" w:rsidRPr="00866824" w:rsidRDefault="00866824" w:rsidP="00866824">
    <w:pPr>
      <w:pStyle w:val="NormalnyWeb"/>
      <w:spacing w:before="0" w:beforeAutospacing="0" w:after="0" w:afterAutospacing="0"/>
      <w:jc w:val="center"/>
      <w:rPr>
        <w:rFonts w:ascii="Arial" w:hAnsi="Arial" w:cs="Arial"/>
        <w:sz w:val="16"/>
        <w:szCs w:val="16"/>
      </w:rPr>
    </w:pPr>
    <w:r w:rsidRPr="00866824">
      <w:rPr>
        <w:rFonts w:ascii="Arial" w:hAnsi="Arial" w:cs="Arial"/>
        <w:sz w:val="16"/>
        <w:szCs w:val="16"/>
      </w:rPr>
      <w:t>jest współfinansowany ze środków Unii Europejskiej w ramach Europejskiego Funduszu Społecznego +</w:t>
    </w:r>
  </w:p>
  <w:p w14:paraId="40776284" w14:textId="77777777" w:rsidR="00866824" w:rsidRDefault="008668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1E"/>
    <w:multiLevelType w:val="singleLevel"/>
    <w:tmpl w:val="0000001E"/>
    <w:name w:val="WW8Num3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2C"/>
    <w:multiLevelType w:val="single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2D"/>
    <w:multiLevelType w:val="single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4" w15:restartNumberingAfterBreak="0">
    <w:nsid w:val="007A7F41"/>
    <w:multiLevelType w:val="hybridMultilevel"/>
    <w:tmpl w:val="BAB2E35E"/>
    <w:lvl w:ilvl="0" w:tplc="00000019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942CFED2">
      <w:start w:val="1"/>
      <w:numFmt w:val="lowerLetter"/>
      <w:lvlText w:val="%2)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2" w:tplc="612AE744">
      <w:start w:val="3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088334F7"/>
    <w:multiLevelType w:val="hybridMultilevel"/>
    <w:tmpl w:val="3A7053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DF45F5"/>
    <w:multiLevelType w:val="hybridMultilevel"/>
    <w:tmpl w:val="5D226A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64204B"/>
    <w:multiLevelType w:val="hybridMultilevel"/>
    <w:tmpl w:val="3D0A3DA8"/>
    <w:lvl w:ilvl="0" w:tplc="CC7A0BAC">
      <w:start w:val="1"/>
      <w:numFmt w:val="decimal"/>
      <w:lvlText w:val="%1."/>
      <w:lvlJc w:val="left"/>
      <w:pPr>
        <w:ind w:left="360" w:hanging="360"/>
      </w:pPr>
    </w:lvl>
    <w:lvl w:ilvl="1" w:tplc="E084C5B0">
      <w:start w:val="1"/>
      <w:numFmt w:val="decimal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BC362BF"/>
    <w:multiLevelType w:val="hybridMultilevel"/>
    <w:tmpl w:val="7EEEE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934342"/>
    <w:multiLevelType w:val="hybridMultilevel"/>
    <w:tmpl w:val="6E3A45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E0EC4C4">
      <w:numFmt w:val="bullet"/>
      <w:lvlText w:val="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9503E4"/>
    <w:multiLevelType w:val="hybridMultilevel"/>
    <w:tmpl w:val="BEAE980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3C826B1"/>
    <w:multiLevelType w:val="hybridMultilevel"/>
    <w:tmpl w:val="2B5023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CB0FA2"/>
    <w:multiLevelType w:val="hybridMultilevel"/>
    <w:tmpl w:val="7C08BA2E"/>
    <w:lvl w:ilvl="0" w:tplc="AD041B9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B57A75"/>
    <w:multiLevelType w:val="hybridMultilevel"/>
    <w:tmpl w:val="40848B14"/>
    <w:lvl w:ilvl="0" w:tplc="96CA5D78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EF6AF7"/>
    <w:multiLevelType w:val="hybridMultilevel"/>
    <w:tmpl w:val="7A16FDD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1BF70ABA"/>
    <w:multiLevelType w:val="hybridMultilevel"/>
    <w:tmpl w:val="0186C8C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091DFF"/>
    <w:multiLevelType w:val="hybridMultilevel"/>
    <w:tmpl w:val="E030105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6163DD"/>
    <w:multiLevelType w:val="hybridMultilevel"/>
    <w:tmpl w:val="BA642CD2"/>
    <w:lvl w:ilvl="0" w:tplc="9D28B6DC">
      <w:start w:val="13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8" w15:restartNumberingAfterBreak="0">
    <w:nsid w:val="2BFB670E"/>
    <w:multiLevelType w:val="hybridMultilevel"/>
    <w:tmpl w:val="8A94E50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C1A27B0"/>
    <w:multiLevelType w:val="hybridMultilevel"/>
    <w:tmpl w:val="0FF8F4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C41098"/>
    <w:multiLevelType w:val="hybridMultilevel"/>
    <w:tmpl w:val="68D2D0DC"/>
    <w:lvl w:ilvl="0" w:tplc="AD041B9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7E399A"/>
    <w:multiLevelType w:val="multilevel"/>
    <w:tmpl w:val="F1E21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1E425E5"/>
    <w:multiLevelType w:val="hybridMultilevel"/>
    <w:tmpl w:val="26445C1E"/>
    <w:lvl w:ilvl="0" w:tplc="004241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661CB77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94222B"/>
    <w:multiLevelType w:val="hybridMultilevel"/>
    <w:tmpl w:val="E26C0F0E"/>
    <w:lvl w:ilvl="0" w:tplc="AD041B9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2C08C1"/>
    <w:multiLevelType w:val="hybridMultilevel"/>
    <w:tmpl w:val="07280232"/>
    <w:lvl w:ilvl="0" w:tplc="92CACD4A">
      <w:start w:val="1"/>
      <w:numFmt w:val="decimal"/>
      <w:lvlText w:val="%1."/>
      <w:lvlJc w:val="left"/>
      <w:pPr>
        <w:ind w:left="720" w:hanging="360"/>
      </w:pPr>
      <w:rPr>
        <w:i w:val="0"/>
        <w:iCs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964C97"/>
    <w:multiLevelType w:val="hybridMultilevel"/>
    <w:tmpl w:val="7C08BA2E"/>
    <w:lvl w:ilvl="0" w:tplc="AD041B9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026679"/>
    <w:multiLevelType w:val="hybridMultilevel"/>
    <w:tmpl w:val="6E3A45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E0EC4C4">
      <w:numFmt w:val="bullet"/>
      <w:lvlText w:val="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FA143F"/>
    <w:multiLevelType w:val="hybridMultilevel"/>
    <w:tmpl w:val="D2802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0C601E"/>
    <w:multiLevelType w:val="hybridMultilevel"/>
    <w:tmpl w:val="64BA9D82"/>
    <w:lvl w:ilvl="0" w:tplc="04150017">
      <w:start w:val="1"/>
      <w:numFmt w:val="lowerLetter"/>
      <w:lvlText w:val="%1)"/>
      <w:lvlJc w:val="left"/>
      <w:pPr>
        <w:ind w:left="718" w:hanging="360"/>
      </w:pPr>
    </w:lvl>
    <w:lvl w:ilvl="1" w:tplc="04150019" w:tentative="1">
      <w:start w:val="1"/>
      <w:numFmt w:val="lowerLetter"/>
      <w:lvlText w:val="%2."/>
      <w:lvlJc w:val="left"/>
      <w:pPr>
        <w:ind w:left="1438" w:hanging="360"/>
      </w:p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29" w15:restartNumberingAfterBreak="0">
    <w:nsid w:val="47B52ABE"/>
    <w:multiLevelType w:val="hybridMultilevel"/>
    <w:tmpl w:val="17AEE8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1B3417"/>
    <w:multiLevelType w:val="hybridMultilevel"/>
    <w:tmpl w:val="34BA4290"/>
    <w:name w:val="WW8Num25222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598B0239"/>
    <w:multiLevelType w:val="hybridMultilevel"/>
    <w:tmpl w:val="C42C63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4D6BE4"/>
    <w:multiLevelType w:val="hybridMultilevel"/>
    <w:tmpl w:val="5156AF08"/>
    <w:lvl w:ilvl="0" w:tplc="8C84073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481FC4"/>
    <w:multiLevelType w:val="hybridMultilevel"/>
    <w:tmpl w:val="22EC1450"/>
    <w:lvl w:ilvl="0" w:tplc="4DDA029C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A5215A9"/>
    <w:multiLevelType w:val="hybridMultilevel"/>
    <w:tmpl w:val="C85AD506"/>
    <w:lvl w:ilvl="0" w:tplc="6DE45E8E">
      <w:start w:val="1"/>
      <w:numFmt w:val="lowerLetter"/>
      <w:lvlText w:val="%1)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35" w15:restartNumberingAfterBreak="0">
    <w:nsid w:val="6B684C94"/>
    <w:multiLevelType w:val="hybridMultilevel"/>
    <w:tmpl w:val="17E2A10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C610409"/>
    <w:multiLevelType w:val="hybridMultilevel"/>
    <w:tmpl w:val="0186C8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AE75AB"/>
    <w:multiLevelType w:val="hybridMultilevel"/>
    <w:tmpl w:val="600C1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7946DE"/>
    <w:multiLevelType w:val="hybridMultilevel"/>
    <w:tmpl w:val="FE6898B8"/>
    <w:lvl w:ilvl="0" w:tplc="0694E056">
      <w:start w:val="1"/>
      <w:numFmt w:val="decimal"/>
      <w:lvlText w:val="%1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5D1127E"/>
    <w:multiLevelType w:val="hybridMultilevel"/>
    <w:tmpl w:val="01A8010C"/>
    <w:lvl w:ilvl="0" w:tplc="7004C25E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442A3E"/>
    <w:multiLevelType w:val="hybridMultilevel"/>
    <w:tmpl w:val="A6824738"/>
    <w:lvl w:ilvl="0" w:tplc="7004C25E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9"/>
  </w:num>
  <w:num w:numId="3">
    <w:abstractNumId w:val="29"/>
  </w:num>
  <w:num w:numId="4">
    <w:abstractNumId w:val="22"/>
  </w:num>
  <w:num w:numId="5">
    <w:abstractNumId w:val="26"/>
  </w:num>
  <w:num w:numId="6">
    <w:abstractNumId w:val="13"/>
  </w:num>
  <w:num w:numId="7">
    <w:abstractNumId w:val="40"/>
  </w:num>
  <w:num w:numId="8">
    <w:abstractNumId w:val="39"/>
  </w:num>
  <w:num w:numId="9">
    <w:abstractNumId w:val="36"/>
  </w:num>
  <w:num w:numId="10">
    <w:abstractNumId w:val="15"/>
  </w:num>
  <w:num w:numId="11">
    <w:abstractNumId w:val="28"/>
  </w:num>
  <w:num w:numId="12">
    <w:abstractNumId w:val="21"/>
  </w:num>
  <w:num w:numId="13">
    <w:abstractNumId w:val="17"/>
  </w:num>
  <w:num w:numId="14">
    <w:abstractNumId w:val="34"/>
  </w:num>
  <w:num w:numId="15">
    <w:abstractNumId w:val="8"/>
  </w:num>
  <w:num w:numId="16">
    <w:abstractNumId w:val="35"/>
  </w:num>
  <w:num w:numId="17">
    <w:abstractNumId w:val="10"/>
  </w:num>
  <w:num w:numId="18">
    <w:abstractNumId w:val="37"/>
  </w:num>
  <w:num w:numId="19">
    <w:abstractNumId w:val="25"/>
  </w:num>
  <w:num w:numId="20">
    <w:abstractNumId w:val="11"/>
  </w:num>
  <w:num w:numId="21">
    <w:abstractNumId w:val="20"/>
  </w:num>
  <w:num w:numId="22">
    <w:abstractNumId w:val="23"/>
  </w:num>
  <w:num w:numId="23">
    <w:abstractNumId w:val="31"/>
  </w:num>
  <w:num w:numId="24">
    <w:abstractNumId w:val="9"/>
  </w:num>
  <w:num w:numId="25">
    <w:abstractNumId w:val="18"/>
  </w:num>
  <w:num w:numId="26">
    <w:abstractNumId w:val="12"/>
  </w:num>
  <w:num w:numId="27">
    <w:abstractNumId w:val="24"/>
  </w:num>
  <w:num w:numId="28">
    <w:abstractNumId w:val="32"/>
  </w:num>
  <w:num w:numId="29">
    <w:abstractNumId w:val="0"/>
  </w:num>
  <w:num w:numId="30">
    <w:abstractNumId w:val="1"/>
  </w:num>
  <w:num w:numId="31">
    <w:abstractNumId w:val="2"/>
  </w:num>
  <w:num w:numId="32">
    <w:abstractNumId w:val="30"/>
  </w:num>
  <w:num w:numId="33">
    <w:abstractNumId w:val="3"/>
    <w:lvlOverride w:ilvl="0">
      <w:startOverride w:val="1"/>
    </w:lvlOverride>
  </w:num>
  <w:num w:numId="34">
    <w:abstractNumId w:val="33"/>
  </w:num>
  <w:num w:numId="35">
    <w:abstractNumId w:val="7"/>
  </w:num>
  <w:num w:numId="36">
    <w:abstractNumId w:val="16"/>
  </w:num>
  <w:num w:numId="37">
    <w:abstractNumId w:val="4"/>
  </w:num>
  <w:num w:numId="38">
    <w:abstractNumId w:val="38"/>
  </w:num>
  <w:num w:numId="39">
    <w:abstractNumId w:val="14"/>
  </w:num>
  <w:num w:numId="40">
    <w:abstractNumId w:val="27"/>
  </w:num>
  <w:num w:numId="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824"/>
    <w:rsid w:val="000060FC"/>
    <w:rsid w:val="0003778E"/>
    <w:rsid w:val="00111096"/>
    <w:rsid w:val="00161DFE"/>
    <w:rsid w:val="001E12BD"/>
    <w:rsid w:val="002C4D8A"/>
    <w:rsid w:val="002E05A3"/>
    <w:rsid w:val="00307393"/>
    <w:rsid w:val="0035685B"/>
    <w:rsid w:val="00397375"/>
    <w:rsid w:val="00431F91"/>
    <w:rsid w:val="0048253B"/>
    <w:rsid w:val="00491155"/>
    <w:rsid w:val="00665952"/>
    <w:rsid w:val="006C67EB"/>
    <w:rsid w:val="006F143E"/>
    <w:rsid w:val="006F4857"/>
    <w:rsid w:val="00771E07"/>
    <w:rsid w:val="007E578F"/>
    <w:rsid w:val="00806938"/>
    <w:rsid w:val="0082151C"/>
    <w:rsid w:val="008474C2"/>
    <w:rsid w:val="00866824"/>
    <w:rsid w:val="00872537"/>
    <w:rsid w:val="00917568"/>
    <w:rsid w:val="0097396D"/>
    <w:rsid w:val="00C043B7"/>
    <w:rsid w:val="00C720C4"/>
    <w:rsid w:val="00D22C53"/>
    <w:rsid w:val="00D343BA"/>
    <w:rsid w:val="00E13543"/>
    <w:rsid w:val="00E336C5"/>
    <w:rsid w:val="00E355A4"/>
    <w:rsid w:val="00E56C99"/>
    <w:rsid w:val="00E63249"/>
    <w:rsid w:val="00E7382D"/>
    <w:rsid w:val="00E873BA"/>
    <w:rsid w:val="00E92998"/>
    <w:rsid w:val="00F259F4"/>
    <w:rsid w:val="00F71292"/>
    <w:rsid w:val="00F81102"/>
    <w:rsid w:val="00FF0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6B5261"/>
  <w15:chartTrackingRefBased/>
  <w15:docId w15:val="{631AD618-2769-4934-B60E-A3B97772A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253B"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63249"/>
    <w:pPr>
      <w:keepNext/>
      <w:keepLines/>
      <w:spacing w:before="40" w:after="0" w:line="276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668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6824"/>
  </w:style>
  <w:style w:type="paragraph" w:styleId="Stopka">
    <w:name w:val="footer"/>
    <w:basedOn w:val="Normalny"/>
    <w:link w:val="StopkaZnak"/>
    <w:uiPriority w:val="99"/>
    <w:unhideWhenUsed/>
    <w:rsid w:val="008668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6824"/>
  </w:style>
  <w:style w:type="paragraph" w:styleId="NormalnyWeb">
    <w:name w:val="Normal (Web)"/>
    <w:basedOn w:val="Normalny"/>
    <w:uiPriority w:val="99"/>
    <w:unhideWhenUsed/>
    <w:rsid w:val="008668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9739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lny"/>
    <w:rsid w:val="00E92998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E9299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8253B"/>
    <w:rPr>
      <w:color w:val="0563C1" w:themeColor="hyperlink"/>
      <w:u w:val="single"/>
    </w:rPr>
  </w:style>
  <w:style w:type="paragraph" w:customStyle="1" w:styleId="Default">
    <w:name w:val="Default"/>
    <w:rsid w:val="0048253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806938"/>
    <w:rPr>
      <w:b/>
      <w:bCs/>
    </w:rPr>
  </w:style>
  <w:style w:type="paragraph" w:customStyle="1" w:styleId="rozdzia">
    <w:name w:val="rozdział"/>
    <w:basedOn w:val="Normalny"/>
    <w:autoRedefine/>
    <w:rsid w:val="006F4857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customStyle="1" w:styleId="Style60">
    <w:name w:val="Style60"/>
    <w:basedOn w:val="Normalny"/>
    <w:uiPriority w:val="99"/>
    <w:rsid w:val="006F4857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Trebuchet MS" w:eastAsia="Times New Roman" w:hAnsi="Trebuchet MS" w:cs="Times New Roman"/>
      <w:sz w:val="24"/>
      <w:szCs w:val="24"/>
      <w:lang w:eastAsia="pl-PL"/>
    </w:rPr>
  </w:style>
  <w:style w:type="character" w:customStyle="1" w:styleId="FontStyle97">
    <w:name w:val="Font Style97"/>
    <w:uiPriority w:val="99"/>
    <w:rsid w:val="006F4857"/>
    <w:rPr>
      <w:rFonts w:ascii="Trebuchet MS" w:hAnsi="Trebuchet MS" w:cs="Trebuchet MS"/>
      <w:i/>
      <w:iCs/>
      <w:sz w:val="20"/>
      <w:szCs w:val="20"/>
    </w:rPr>
  </w:style>
  <w:style w:type="paragraph" w:customStyle="1" w:styleId="Standard">
    <w:name w:val="Standard"/>
    <w:rsid w:val="00E1354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6324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kstpodstawowy">
    <w:name w:val="Body Text"/>
    <w:basedOn w:val="Normalny"/>
    <w:link w:val="TekstpodstawowyZnak"/>
    <w:rsid w:val="00E63249"/>
    <w:pPr>
      <w:widowControl w:val="0"/>
      <w:suppressAutoHyphens/>
      <w:spacing w:after="12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rsid w:val="00E63249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Styl1">
    <w:name w:val="Styl1"/>
    <w:basedOn w:val="Normalny"/>
    <w:rsid w:val="00E63249"/>
    <w:pPr>
      <w:widowControl w:val="0"/>
      <w:suppressAutoHyphens/>
      <w:spacing w:before="240" w:after="0" w:line="240" w:lineRule="auto"/>
      <w:jc w:val="both"/>
    </w:pPr>
    <w:rPr>
      <w:rFonts w:ascii="Arial" w:eastAsia="Times New Roman" w:hAnsi="Arial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14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4</Pages>
  <Words>1297</Words>
  <Characters>7784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2025-06-17T12:05:00Z</cp:lastPrinted>
  <dcterms:created xsi:type="dcterms:W3CDTF">2025-06-18T08:44:00Z</dcterms:created>
  <dcterms:modified xsi:type="dcterms:W3CDTF">2025-06-23T09:43:00Z</dcterms:modified>
</cp:coreProperties>
</file>